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903A8" w14:textId="1590A18C" w:rsidR="00FD54EA" w:rsidRPr="00FD54EA" w:rsidRDefault="00FD54EA" w:rsidP="00FD54EA">
      <w:pPr>
        <w:pStyle w:val="Heading1"/>
        <w:rPr>
          <w:lang w:val="en-CA"/>
        </w:rPr>
      </w:pPr>
      <w:r w:rsidRPr="00FD54EA">
        <w:rPr>
          <w:lang w:val="en-CA"/>
        </w:rPr>
        <w:t>Reconnecting with I-M-ABLE – Braille Literacy Education for Students with Diverse Profiles</w:t>
      </w:r>
    </w:p>
    <w:p w14:paraId="00433C0C" w14:textId="47A6E3B7" w:rsidR="00FD54EA" w:rsidRPr="00FD54EA" w:rsidRDefault="00FD54EA" w:rsidP="00FD54EA">
      <w:pPr>
        <w:rPr>
          <w:lang w:val="en-CA"/>
        </w:rPr>
      </w:pPr>
      <w:r w:rsidRPr="00FD54EA">
        <w:rPr>
          <w:lang w:val="en-CA"/>
        </w:rPr>
        <w:t xml:space="preserve">Presented by Dr. Diane Wormsley </w:t>
      </w:r>
    </w:p>
    <w:p w14:paraId="3208066D" w14:textId="7CABC6D8" w:rsidR="00FD54EA" w:rsidRPr="00FD54EA" w:rsidRDefault="00FD54EA" w:rsidP="00FD54EA">
      <w:pPr>
        <w:rPr>
          <w:lang w:val="en-CA"/>
        </w:rPr>
      </w:pPr>
      <w:r w:rsidRPr="00FD54EA">
        <w:rPr>
          <w:lang w:val="en-CA"/>
        </w:rPr>
        <w:t xml:space="preserve">Join us for a summer camp focused on braille literacy education for all! The Individualized Meaning-Centered Approach to Braille Literacy Education (I-M-ABLE). Since its publication in 2016, the I-M-ABLE approach has opened a world of possibilities for blind and low vision learners.  We’ll be joined by Dr. Diane Wormsley, author of two books describing the approach, including the definitive manual published by APH Press. Dr. Wormsley will be leading a two-day workshop, complimented by short presentations and sharing from TSVIs from across Canada on their experiences of implementing I-M-ABLE with students. </w:t>
      </w:r>
    </w:p>
    <w:p w14:paraId="76A917A9" w14:textId="2D2FD20F" w:rsidR="00FD54EA" w:rsidRPr="00FD54EA" w:rsidRDefault="00FD54EA" w:rsidP="00FD54EA">
      <w:pPr>
        <w:rPr>
          <w:lang w:val="en-CA"/>
        </w:rPr>
      </w:pPr>
      <w:r w:rsidRPr="00FD54EA">
        <w:rPr>
          <w:lang w:val="en-CA"/>
        </w:rPr>
        <w:t xml:space="preserve">The workshop will include information about the theory and rationale for using I-M-ABLE with students or clients who are having difficulty with traditional approaches to braille literacy. Differences between braille and print readers and the media of print or braille will be demonstrated, as well as the difference between this approach and more traditional approaches. Upon successful completion of this mini-course, participants should be able to identify students who might benefit from I-M-ABLE as an approach to teaching braille reading.  Participants will be able to assess a student and determine what types of early literacy learning or braille instruction the student has had experience with, and the learning situation in which the teaching will occur. </w:t>
      </w:r>
    </w:p>
    <w:p w14:paraId="4FFDA90D" w14:textId="77777777" w:rsidR="00FD54EA" w:rsidRPr="00FD54EA" w:rsidRDefault="00FD54EA" w:rsidP="00FD54EA">
      <w:pPr>
        <w:rPr>
          <w:lang w:val="en-CA"/>
        </w:rPr>
      </w:pPr>
      <w:r w:rsidRPr="00FD54EA">
        <w:rPr>
          <w:lang w:val="en-CA"/>
        </w:rPr>
        <w:t>Participants will be able to familiarize themselves with student needs, and with the important people, things, and events in their students’ lives. They will be able to use this knowledge to develop a list of potential key vocabulary words to use in beginning braille instruction with the student and will develop the record keeping forms and filing system required to begin teaching braille to their student/client using I-M-ABLE</w:t>
      </w:r>
    </w:p>
    <w:p w14:paraId="514B3EE6" w14:textId="77777777" w:rsidR="00FD54EA" w:rsidRPr="00FD54EA" w:rsidRDefault="00FD54EA" w:rsidP="00FD54EA">
      <w:pPr>
        <w:rPr>
          <w:lang w:val="en-CA"/>
        </w:rPr>
      </w:pPr>
    </w:p>
    <w:p w14:paraId="24DB677A" w14:textId="141A3DA1" w:rsidR="00FD54EA" w:rsidRPr="00FD54EA" w:rsidRDefault="00FD54EA" w:rsidP="00FD54EA">
      <w:pPr>
        <w:rPr>
          <w:lang w:val="en-CA"/>
        </w:rPr>
      </w:pPr>
      <w:r w:rsidRPr="00FD54EA">
        <w:rPr>
          <w:lang w:val="en-CA"/>
        </w:rPr>
        <w:lastRenderedPageBreak/>
        <w:t>Given this intensive summer camp format, Dr. Wormsley will also take participants from the initial steps of working in the I-M-ABLE approach to including additional vocabulary words, expanding their student’s vocabulary, writing meaningful stories using Key Vocabulary Words, incorporating writing mechanics, collaborating with student to write simple stories for them to read, using key vocabulary words to teach phonics, letter recognition, and contractions, and helping students read fluently.  They will also be able to utilize their lesson plans and assessment forms for progress monitoring of student learning.</w:t>
      </w:r>
    </w:p>
    <w:p w14:paraId="101D7782" w14:textId="77777777" w:rsidR="00FD54EA" w:rsidRPr="00FD54EA" w:rsidRDefault="00FD54EA" w:rsidP="00FD54EA">
      <w:pPr>
        <w:rPr>
          <w:lang w:val="en-CA"/>
        </w:rPr>
      </w:pPr>
      <w:r w:rsidRPr="00FD54EA">
        <w:rPr>
          <w:lang w:val="en-CA"/>
        </w:rPr>
        <w:t xml:space="preserve">Join us for this unique summer camp experience! Reconnect with a key instructional approach in our field delivered by a world-renowned expert. Also, since its camp, we’ll have fun activities and lots of opportunity to hang out with colleagues and new/old friends. </w:t>
      </w:r>
    </w:p>
    <w:p w14:paraId="5405F5D6" w14:textId="5C8AF5E0" w:rsidR="00476108" w:rsidRPr="00FD54EA" w:rsidRDefault="00476108" w:rsidP="00FD54EA">
      <w:pPr>
        <w:rPr>
          <w:lang w:val="en-CA"/>
        </w:rPr>
      </w:pPr>
    </w:p>
    <w:sectPr w:rsidR="00476108" w:rsidRPr="00FD54EA" w:rsidSect="00051EB1">
      <w:headerReference w:type="default" r:id="rId10"/>
      <w:headerReference w:type="first" r:id="rId11"/>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6569" w14:textId="77777777" w:rsidR="008A12A4" w:rsidRDefault="008A12A4" w:rsidP="005D260D">
      <w:pPr>
        <w:spacing w:after="0" w:line="240" w:lineRule="auto"/>
      </w:pPr>
      <w:r>
        <w:separator/>
      </w:r>
    </w:p>
  </w:endnote>
  <w:endnote w:type="continuationSeparator" w:id="0">
    <w:p w14:paraId="7B3E1B33" w14:textId="77777777" w:rsidR="008A12A4" w:rsidRDefault="008A12A4"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toshi">
    <w:altName w:val="Calibri"/>
    <w:panose1 w:val="00000000000000000000"/>
    <w:charset w:val="00"/>
    <w:family w:val="modern"/>
    <w:notTrueType/>
    <w:pitch w:val="variable"/>
    <w:sig w:usb0="80000047" w:usb1="00000001" w:usb2="00000000" w:usb3="00000000" w:csb0="00000093" w:csb1="00000000"/>
  </w:font>
  <w:font w:name="Times New Roman (Body C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CA3D5" w14:textId="77777777" w:rsidR="008A12A4" w:rsidRDefault="008A12A4" w:rsidP="005D260D">
      <w:pPr>
        <w:spacing w:after="0" w:line="240" w:lineRule="auto"/>
      </w:pPr>
      <w:r>
        <w:separator/>
      </w:r>
    </w:p>
  </w:footnote>
  <w:footnote w:type="continuationSeparator" w:id="0">
    <w:p w14:paraId="4C459885" w14:textId="77777777" w:rsidR="008A12A4" w:rsidRDefault="008A12A4"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252F8" w14:textId="77777777" w:rsidR="005D260D" w:rsidRPr="0086350B" w:rsidRDefault="0086350B" w:rsidP="00051EB1">
    <w:pPr>
      <w:pStyle w:val="Header"/>
      <w:ind w:left="-1170"/>
      <w:jc w:val="center"/>
    </w:pPr>
    <w:r>
      <w:rPr>
        <w:noProof/>
      </w:rPr>
      <w:drawing>
        <wp:inline distT="0" distB="0" distL="0" distR="0" wp14:anchorId="4ACF951F" wp14:editId="1898A114">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4D822" w14:textId="77777777" w:rsidR="00AB28EE" w:rsidRDefault="008F14C5" w:rsidP="00051EB1">
    <w:pPr>
      <w:pStyle w:val="Header"/>
      <w:ind w:left="-1170"/>
      <w:jc w:val="center"/>
    </w:pPr>
    <w:r>
      <w:rPr>
        <w:noProof/>
      </w:rPr>
      <w:drawing>
        <wp:inline distT="0" distB="0" distL="0" distR="0" wp14:anchorId="32683570" wp14:editId="62D6D3DD">
          <wp:extent cx="7434072" cy="1291432"/>
          <wp:effectExtent l="0" t="0" r="0" b="4445"/>
          <wp:docPr id="1" name="Picture 1" descr="CNIB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ENG.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97C14"/>
    <w:multiLevelType w:val="hybridMultilevel"/>
    <w:tmpl w:val="AADEA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9F3A56"/>
    <w:multiLevelType w:val="hybridMultilevel"/>
    <w:tmpl w:val="57F27050"/>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18536A10"/>
    <w:multiLevelType w:val="hybridMultilevel"/>
    <w:tmpl w:val="FF120EE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4B60671"/>
    <w:multiLevelType w:val="hybridMultilevel"/>
    <w:tmpl w:val="89421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2651C"/>
    <w:multiLevelType w:val="hybridMultilevel"/>
    <w:tmpl w:val="662C1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B3AAB"/>
    <w:multiLevelType w:val="hybridMultilevel"/>
    <w:tmpl w:val="F61AFE6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3DD146E4"/>
    <w:multiLevelType w:val="hybridMultilevel"/>
    <w:tmpl w:val="61183050"/>
    <w:lvl w:ilvl="0" w:tplc="0E9CDE8C">
      <w:start w:val="1"/>
      <w:numFmt w:val="bullet"/>
      <w:lvlText w:val=""/>
      <w:lvlJc w:val="left"/>
      <w:pPr>
        <w:ind w:left="360" w:hanging="360"/>
      </w:pPr>
      <w:rPr>
        <w:rFonts w:ascii="Symbol" w:hAnsi="Symbol" w:hint="default"/>
        <w:b/>
        <w:i w:val="0"/>
        <w:color w:val="D9D9D9" w:themeColor="background1" w:themeShade="D9"/>
        <w:sz w:val="16"/>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5C7700D0"/>
    <w:multiLevelType w:val="hybridMultilevel"/>
    <w:tmpl w:val="9DE28EB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9" w15:restartNumberingAfterBreak="0">
    <w:nsid w:val="6E963D12"/>
    <w:multiLevelType w:val="hybridMultilevel"/>
    <w:tmpl w:val="BBFA02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722003F0"/>
    <w:multiLevelType w:val="hybridMultilevel"/>
    <w:tmpl w:val="8312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1829043">
    <w:abstractNumId w:val="1"/>
  </w:num>
  <w:num w:numId="2" w16cid:durableId="205994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2269770">
    <w:abstractNumId w:val="9"/>
  </w:num>
  <w:num w:numId="4" w16cid:durableId="1105273241">
    <w:abstractNumId w:val="3"/>
  </w:num>
  <w:num w:numId="5" w16cid:durableId="580221403">
    <w:abstractNumId w:val="6"/>
  </w:num>
  <w:num w:numId="6" w16cid:durableId="1418165144">
    <w:abstractNumId w:val="8"/>
  </w:num>
  <w:num w:numId="7" w16cid:durableId="179053243">
    <w:abstractNumId w:val="2"/>
  </w:num>
  <w:num w:numId="8" w16cid:durableId="1204711395">
    <w:abstractNumId w:val="7"/>
  </w:num>
  <w:num w:numId="9" w16cid:durableId="591160458">
    <w:abstractNumId w:val="0"/>
  </w:num>
  <w:num w:numId="10" w16cid:durableId="1177303755">
    <w:abstractNumId w:val="5"/>
  </w:num>
  <w:num w:numId="11" w16cid:durableId="873031831">
    <w:abstractNumId w:val="4"/>
  </w:num>
  <w:num w:numId="12" w16cid:durableId="9603101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TygYcz9vLqezZJQrvYzIynz30xLqcRNlwHGTiguDQGpmd29nKWxfcZuS8wv/2m9tbBkHSE34fVetMEyfUv63nw==" w:salt="WSk8xxaIM2s5N/12EZW3m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60D"/>
    <w:rsid w:val="00010A00"/>
    <w:rsid w:val="000279A5"/>
    <w:rsid w:val="00051EB1"/>
    <w:rsid w:val="000528B8"/>
    <w:rsid w:val="00053010"/>
    <w:rsid w:val="000D6AF4"/>
    <w:rsid w:val="000E01E7"/>
    <w:rsid w:val="0011046F"/>
    <w:rsid w:val="00160287"/>
    <w:rsid w:val="0016448B"/>
    <w:rsid w:val="00165AB9"/>
    <w:rsid w:val="001B1F99"/>
    <w:rsid w:val="00250060"/>
    <w:rsid w:val="00250AEB"/>
    <w:rsid w:val="00253C25"/>
    <w:rsid w:val="00267465"/>
    <w:rsid w:val="00292A67"/>
    <w:rsid w:val="002A7D10"/>
    <w:rsid w:val="002B145A"/>
    <w:rsid w:val="002E4A60"/>
    <w:rsid w:val="0030547B"/>
    <w:rsid w:val="003477DE"/>
    <w:rsid w:val="00357514"/>
    <w:rsid w:val="003672B8"/>
    <w:rsid w:val="00397776"/>
    <w:rsid w:val="003D3D90"/>
    <w:rsid w:val="00422773"/>
    <w:rsid w:val="00426234"/>
    <w:rsid w:val="0045613A"/>
    <w:rsid w:val="00476108"/>
    <w:rsid w:val="00484841"/>
    <w:rsid w:val="00484C93"/>
    <w:rsid w:val="004B5C91"/>
    <w:rsid w:val="004D328E"/>
    <w:rsid w:val="00517B7B"/>
    <w:rsid w:val="00523425"/>
    <w:rsid w:val="00566B61"/>
    <w:rsid w:val="00572ACF"/>
    <w:rsid w:val="00586DE9"/>
    <w:rsid w:val="005D260D"/>
    <w:rsid w:val="005D5BD4"/>
    <w:rsid w:val="005E1D68"/>
    <w:rsid w:val="005E662B"/>
    <w:rsid w:val="006049C1"/>
    <w:rsid w:val="00630B6B"/>
    <w:rsid w:val="0067536F"/>
    <w:rsid w:val="006D192B"/>
    <w:rsid w:val="006E4CBE"/>
    <w:rsid w:val="0070317B"/>
    <w:rsid w:val="007868A6"/>
    <w:rsid w:val="007A7063"/>
    <w:rsid w:val="007F0DCE"/>
    <w:rsid w:val="007F5E70"/>
    <w:rsid w:val="0080561B"/>
    <w:rsid w:val="00856284"/>
    <w:rsid w:val="0086350B"/>
    <w:rsid w:val="00875E3C"/>
    <w:rsid w:val="00877683"/>
    <w:rsid w:val="00881D7A"/>
    <w:rsid w:val="008A12A4"/>
    <w:rsid w:val="008B5921"/>
    <w:rsid w:val="008F14C5"/>
    <w:rsid w:val="0092139B"/>
    <w:rsid w:val="009319B9"/>
    <w:rsid w:val="00954E6F"/>
    <w:rsid w:val="00957526"/>
    <w:rsid w:val="009A6634"/>
    <w:rsid w:val="009A7236"/>
    <w:rsid w:val="009B0F2D"/>
    <w:rsid w:val="009B1674"/>
    <w:rsid w:val="009C1796"/>
    <w:rsid w:val="009C207E"/>
    <w:rsid w:val="009E7336"/>
    <w:rsid w:val="00A42F80"/>
    <w:rsid w:val="00A45EB8"/>
    <w:rsid w:val="00A81E90"/>
    <w:rsid w:val="00A8225A"/>
    <w:rsid w:val="00A92302"/>
    <w:rsid w:val="00AA30DE"/>
    <w:rsid w:val="00AA7960"/>
    <w:rsid w:val="00AB28EE"/>
    <w:rsid w:val="00AC2879"/>
    <w:rsid w:val="00AC6DFD"/>
    <w:rsid w:val="00AD3135"/>
    <w:rsid w:val="00B21E05"/>
    <w:rsid w:val="00B27254"/>
    <w:rsid w:val="00B475B9"/>
    <w:rsid w:val="00BA3490"/>
    <w:rsid w:val="00BC4489"/>
    <w:rsid w:val="00BF356D"/>
    <w:rsid w:val="00C16A8A"/>
    <w:rsid w:val="00C20AC6"/>
    <w:rsid w:val="00C26715"/>
    <w:rsid w:val="00C63B57"/>
    <w:rsid w:val="00CD1A81"/>
    <w:rsid w:val="00D056E2"/>
    <w:rsid w:val="00D678C8"/>
    <w:rsid w:val="00D76B6B"/>
    <w:rsid w:val="00D8245A"/>
    <w:rsid w:val="00D913D7"/>
    <w:rsid w:val="00D93528"/>
    <w:rsid w:val="00DB1C1C"/>
    <w:rsid w:val="00DC492A"/>
    <w:rsid w:val="00DD2518"/>
    <w:rsid w:val="00DF1738"/>
    <w:rsid w:val="00E15DFF"/>
    <w:rsid w:val="00E5562F"/>
    <w:rsid w:val="00EC18A5"/>
    <w:rsid w:val="00EE25FF"/>
    <w:rsid w:val="00EE6824"/>
    <w:rsid w:val="00EF73C4"/>
    <w:rsid w:val="00F2554F"/>
    <w:rsid w:val="00F43344"/>
    <w:rsid w:val="00F543EA"/>
    <w:rsid w:val="00F719E2"/>
    <w:rsid w:val="00FC346E"/>
    <w:rsid w:val="00FD54EA"/>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88D0"/>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4EA"/>
    <w:rPr>
      <w:rFonts w:ascii="Arial" w:hAnsi="Arial"/>
      <w:sz w:val="28"/>
    </w:rPr>
  </w:style>
  <w:style w:type="paragraph" w:styleId="Heading1">
    <w:name w:val="heading 1"/>
    <w:basedOn w:val="Normal"/>
    <w:next w:val="Normal"/>
    <w:link w:val="Heading1Char"/>
    <w:uiPriority w:val="9"/>
    <w:qFormat/>
    <w:rsid w:val="00FD54EA"/>
    <w:pPr>
      <w:keepNext/>
      <w:keepLines/>
      <w:spacing w:before="240" w:after="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aliases w:val="Bullet"/>
    <w:basedOn w:val="Normal"/>
    <w:link w:val="ListParagraphChar"/>
    <w:uiPriority w:val="34"/>
    <w:qFormat/>
    <w:rsid w:val="00D913D7"/>
    <w:pPr>
      <w:ind w:left="720"/>
      <w:contextualSpacing/>
    </w:pPr>
  </w:style>
  <w:style w:type="character" w:customStyle="1" w:styleId="Heading1Char">
    <w:name w:val="Heading 1 Char"/>
    <w:basedOn w:val="DefaultParagraphFont"/>
    <w:link w:val="Heading1"/>
    <w:uiPriority w:val="9"/>
    <w:rsid w:val="00FD54EA"/>
    <w:rPr>
      <w:rFonts w:ascii="Arial" w:eastAsiaTheme="majorEastAsia" w:hAnsi="Arial" w:cstheme="majorBidi"/>
      <w:b/>
      <w:sz w:val="32"/>
      <w:szCs w:val="32"/>
    </w:rPr>
  </w:style>
  <w:style w:type="paragraph" w:styleId="Title">
    <w:name w:val="Title"/>
    <w:basedOn w:val="Normal"/>
    <w:next w:val="Normal"/>
    <w:link w:val="TitleChar"/>
    <w:uiPriority w:val="10"/>
    <w:qFormat/>
    <w:rsid w:val="00FD54EA"/>
    <w:pPr>
      <w:pBdr>
        <w:bottom w:val="single" w:sz="8" w:space="4" w:color="D9D9D9" w:themeColor="background1" w:themeShade="D9"/>
      </w:pBdr>
      <w:snapToGrid w:val="0"/>
      <w:spacing w:after="300" w:line="240" w:lineRule="exact"/>
      <w:contextualSpacing/>
    </w:pPr>
    <w:rPr>
      <w:rFonts w:eastAsiaTheme="majorEastAsia" w:cstheme="majorBidi"/>
      <w:b/>
      <w:color w:val="000000" w:themeColor="text1"/>
      <w:spacing w:val="5"/>
      <w:kern w:val="28"/>
      <w:sz w:val="44"/>
      <w:szCs w:val="52"/>
    </w:rPr>
  </w:style>
  <w:style w:type="character" w:customStyle="1" w:styleId="TitleChar">
    <w:name w:val="Title Char"/>
    <w:basedOn w:val="DefaultParagraphFont"/>
    <w:link w:val="Title"/>
    <w:uiPriority w:val="10"/>
    <w:rsid w:val="00FD54EA"/>
    <w:rPr>
      <w:rFonts w:ascii="Arial" w:eastAsiaTheme="majorEastAsia" w:hAnsi="Arial" w:cstheme="majorBidi"/>
      <w:b/>
      <w:color w:val="000000" w:themeColor="text1"/>
      <w:spacing w:val="5"/>
      <w:kern w:val="28"/>
      <w:sz w:val="44"/>
      <w:szCs w:val="52"/>
    </w:rPr>
  </w:style>
  <w:style w:type="character" w:customStyle="1" w:styleId="ListParagraphChar">
    <w:name w:val="List Paragraph Char"/>
    <w:aliases w:val="Bullet Char"/>
    <w:basedOn w:val="DefaultParagraphFont"/>
    <w:link w:val="ListParagraph"/>
    <w:uiPriority w:val="34"/>
    <w:rsid w:val="00A42F80"/>
    <w:rPr>
      <w:rFonts w:ascii="Verdana" w:hAnsi="Verdana"/>
      <w:sz w:val="24"/>
    </w:rPr>
  </w:style>
  <w:style w:type="paragraph" w:customStyle="1" w:styleId="Heading-Argyle2022">
    <w:name w:val="Heading - Argyle 2022"/>
    <w:basedOn w:val="Normal"/>
    <w:qFormat/>
    <w:rsid w:val="00A42F80"/>
    <w:pPr>
      <w:snapToGrid w:val="0"/>
      <w:spacing w:line="240" w:lineRule="auto"/>
    </w:pPr>
    <w:rPr>
      <w:rFonts w:ascii="Satoshi" w:hAnsi="Satoshi" w:cs="Times New Roman (Body CS)"/>
      <w:b/>
      <w:bCs/>
      <w:color w:val="1F497D" w:themeColor="text2"/>
      <w:sz w:val="36"/>
      <w:szCs w:val="36"/>
      <w:lang w:val="en-CA"/>
    </w:rPr>
  </w:style>
  <w:style w:type="paragraph" w:styleId="NoSpacing">
    <w:name w:val="No Spacing"/>
    <w:uiPriority w:val="1"/>
    <w:qFormat/>
    <w:rsid w:val="00476108"/>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56801">
      <w:bodyDiv w:val="1"/>
      <w:marLeft w:val="0"/>
      <w:marRight w:val="0"/>
      <w:marTop w:val="0"/>
      <w:marBottom w:val="0"/>
      <w:divBdr>
        <w:top w:val="none" w:sz="0" w:space="0" w:color="auto"/>
        <w:left w:val="none" w:sz="0" w:space="0" w:color="auto"/>
        <w:bottom w:val="none" w:sz="0" w:space="0" w:color="auto"/>
        <w:right w:val="none" w:sz="0" w:space="0" w:color="auto"/>
      </w:divBdr>
    </w:div>
    <w:div w:id="931670401">
      <w:bodyDiv w:val="1"/>
      <w:marLeft w:val="0"/>
      <w:marRight w:val="0"/>
      <w:marTop w:val="0"/>
      <w:marBottom w:val="0"/>
      <w:divBdr>
        <w:top w:val="none" w:sz="0" w:space="0" w:color="auto"/>
        <w:left w:val="none" w:sz="0" w:space="0" w:color="auto"/>
        <w:bottom w:val="none" w:sz="0" w:space="0" w:color="auto"/>
        <w:right w:val="none" w:sz="0" w:space="0" w:color="auto"/>
      </w:divBdr>
    </w:div>
    <w:div w:id="1198929536">
      <w:bodyDiv w:val="1"/>
      <w:marLeft w:val="0"/>
      <w:marRight w:val="0"/>
      <w:marTop w:val="0"/>
      <w:marBottom w:val="0"/>
      <w:divBdr>
        <w:top w:val="none" w:sz="0" w:space="0" w:color="auto"/>
        <w:left w:val="none" w:sz="0" w:space="0" w:color="auto"/>
        <w:bottom w:val="none" w:sz="0" w:space="0" w:color="auto"/>
        <w:right w:val="none" w:sz="0" w:space="0" w:color="auto"/>
      </w:divBdr>
    </w:div>
    <w:div w:id="1800567727">
      <w:bodyDiv w:val="1"/>
      <w:marLeft w:val="0"/>
      <w:marRight w:val="0"/>
      <w:marTop w:val="0"/>
      <w:marBottom w:val="0"/>
      <w:divBdr>
        <w:top w:val="none" w:sz="0" w:space="0" w:color="auto"/>
        <w:left w:val="none" w:sz="0" w:space="0" w:color="auto"/>
        <w:bottom w:val="none" w:sz="0" w:space="0" w:color="auto"/>
        <w:right w:val="none" w:sz="0" w:space="0" w:color="auto"/>
      </w:divBdr>
    </w:div>
    <w:div w:id="196499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22" ma:contentTypeDescription="Create a new document." ma:contentTypeScope="" ma:versionID="f563de4241f38189e3622d2ce1e7478e">
  <xsd:schema xmlns:xsd="http://www.w3.org/2001/XMLSchema" xmlns:xs="http://www.w3.org/2001/XMLSchema" xmlns:p="http://schemas.microsoft.com/office/2006/metadata/properties" xmlns:ns2="c657a06b-7b0e-4411-9e07-ce8d471ada44" xmlns:ns3="dd4445f9-a84f-4acf-84b7-40fb6d99f4fb" xmlns:ns4="885ee9d2-83be-4fb3-ab1a-16a638b500cc" targetNamespace="http://schemas.microsoft.com/office/2006/metadata/properties" ma:root="true" ma:fieldsID="97e3265f273a1c72f88638e52908c30f" ns2:_="" ns3:_="" ns4:_="">
    <xsd:import namespace="c657a06b-7b0e-4411-9e07-ce8d471ada44"/>
    <xsd:import namespace="dd4445f9-a84f-4acf-84b7-40fb6d99f4fb"/>
    <xsd:import namespace="885ee9d2-83be-4fb3-ab1a-16a638b500cc"/>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ee9d2-83be-4fb3-ab1a-16a638b500c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bb3be13-d592-43cb-bc4c-19ce0498b793}" ma:internalName="TaxCatchAll" ma:showField="CatchAllData" ma:web="885ee9d2-83be-4fb3-ab1a-16a638b50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TaxCatchAll xmlns="885ee9d2-83be-4fb3-ab1a-16a638b500cc" xsi:nil="true"/>
    <lcf76f155ced4ddcb4097134ff3c332f xmlns="c657a06b-7b0e-4411-9e07-ce8d471ada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60AB46-D85E-4224-9B26-6E12AB90F08D}">
  <ds:schemaRefs>
    <ds:schemaRef ds:uri="http://schemas.microsoft.com/sharepoint/v3/contenttype/forms"/>
  </ds:schemaRefs>
</ds:datastoreItem>
</file>

<file path=customXml/itemProps2.xml><?xml version="1.0" encoding="utf-8"?>
<ds:datastoreItem xmlns:ds="http://schemas.openxmlformats.org/officeDocument/2006/customXml" ds:itemID="{99488C00-2F1B-4A59-8196-10C3ADD2F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885ee9d2-83be-4fb3-ab1a-16a638b50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6A91C2-D27F-499B-A1EC-AEDAF3FE0148}">
  <ds:schemaRefs>
    <ds:schemaRef ds:uri="http://schemas.microsoft.com/office/2006/metadata/properties"/>
    <ds:schemaRef ds:uri="http://schemas.microsoft.com/office/infopath/2007/PartnerControls"/>
    <ds:schemaRef ds:uri="c657a06b-7b0e-4411-9e07-ce8d471ada44"/>
    <ds:schemaRef ds:uri="885ee9d2-83be-4fb3-ab1a-16a638b500c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420</Words>
  <Characters>2398</Characters>
  <Application>Microsoft Office Word</Application>
  <DocSecurity>8</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Caitlyn Crews</cp:lastModifiedBy>
  <cp:revision>4</cp:revision>
  <dcterms:created xsi:type="dcterms:W3CDTF">2024-12-19T16:36:00Z</dcterms:created>
  <dcterms:modified xsi:type="dcterms:W3CDTF">2024-12-19T16:38:00Z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85600</vt:r8>
  </property>
  <property fmtid="{D5CDD505-2E9C-101B-9397-08002B2CF9AE}" pid="4" name="MediaServiceImageTags">
    <vt:lpwstr/>
  </property>
</Properties>
</file>