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3138" w14:textId="01A7A6F4" w:rsidR="00D47915" w:rsidRPr="008F3789" w:rsidRDefault="00D47915" w:rsidP="003D24AC">
      <w:pPr>
        <w:tabs>
          <w:tab w:val="left" w:pos="-270"/>
        </w:tabs>
        <w:spacing w:after="0" w:line="180" w:lineRule="auto"/>
        <w:ind w:left="-270"/>
        <w:rPr>
          <w:rFonts w:ascii="Arial Black" w:hAnsi="Arial Black"/>
          <w:sz w:val="82"/>
          <w:szCs w:val="82"/>
          <w:lang w:val="en-CA"/>
        </w:rPr>
      </w:pPr>
      <w:r w:rsidRPr="008F3789">
        <w:rPr>
          <w:rFonts w:ascii="Arial Black" w:hAnsi="Arial Black"/>
          <w:sz w:val="82"/>
          <w:szCs w:val="82"/>
          <w:lang w:val="en-CA"/>
        </w:rPr>
        <w:t>Employment</w:t>
      </w:r>
    </w:p>
    <w:p w14:paraId="4C673418" w14:textId="1D4DA090" w:rsidR="00D47915" w:rsidRPr="008F3789" w:rsidRDefault="00D47915" w:rsidP="003D24AC">
      <w:pPr>
        <w:tabs>
          <w:tab w:val="left" w:pos="-270"/>
        </w:tabs>
        <w:spacing w:after="0"/>
        <w:ind w:left="-270"/>
        <w:rPr>
          <w:rFonts w:ascii="Arial Black" w:hAnsi="Arial Black"/>
          <w:sz w:val="32"/>
          <w:szCs w:val="32"/>
          <w:lang w:val="en-CA"/>
        </w:rPr>
      </w:pPr>
      <w:r w:rsidRPr="008F3789">
        <w:rPr>
          <w:rFonts w:ascii="Arial Black" w:hAnsi="Arial Black"/>
          <w:sz w:val="32"/>
          <w:szCs w:val="32"/>
          <w:lang w:val="en-CA"/>
        </w:rPr>
        <w:t>Know Your Rights</w:t>
      </w:r>
      <w:r w:rsidR="00EF2615" w:rsidRPr="008F3789">
        <w:rPr>
          <w:rFonts w:ascii="Arial Black" w:hAnsi="Arial Black"/>
          <w:sz w:val="32"/>
          <w:szCs w:val="32"/>
          <w:lang w:val="en-CA"/>
        </w:rPr>
        <w:t xml:space="preserve"> Alberta</w:t>
      </w:r>
      <w:r w:rsidRPr="008F3789">
        <w:rPr>
          <w:rFonts w:ascii="Arial Black" w:hAnsi="Arial Black"/>
          <w:sz w:val="32"/>
          <w:szCs w:val="32"/>
          <w:lang w:val="en-CA"/>
        </w:rPr>
        <w:t xml:space="preserve"> – Legal Information Handbook</w:t>
      </w:r>
    </w:p>
    <w:p w14:paraId="2E465536" w14:textId="77777777" w:rsidR="00D47915" w:rsidRPr="008F3789" w:rsidRDefault="00D47915" w:rsidP="003D24AC">
      <w:pPr>
        <w:pStyle w:val="NoSpacing"/>
        <w:rPr>
          <w:lang w:val="en-CA"/>
        </w:rPr>
      </w:pPr>
      <w:r w:rsidRPr="008F3789">
        <w:rPr>
          <w:noProof/>
          <w:lang w:val="en-CA"/>
        </w:rPr>
        <w:drawing>
          <wp:anchor distT="0" distB="0" distL="114300" distR="114300" simplePos="0" relativeHeight="251658240" behindDoc="1" locked="0" layoutInCell="1" allowOverlap="1" wp14:anchorId="38079797" wp14:editId="164F50FA">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5B3FBFF3" w14:textId="77777777" w:rsidR="00D47915" w:rsidRPr="008F3789" w:rsidRDefault="00D47915" w:rsidP="003D24AC">
      <w:pPr>
        <w:pStyle w:val="NoSpacing"/>
        <w:rPr>
          <w:lang w:val="en-CA"/>
        </w:rPr>
      </w:pPr>
    </w:p>
    <w:p w14:paraId="37B3A41F" w14:textId="77777777" w:rsidR="00D47915" w:rsidRPr="008F3789" w:rsidRDefault="00D47915" w:rsidP="003D24AC">
      <w:pPr>
        <w:pStyle w:val="NoSpacing"/>
        <w:rPr>
          <w:b/>
          <w:lang w:val="en-CA"/>
        </w:rPr>
      </w:pPr>
    </w:p>
    <w:p w14:paraId="01AC00BF" w14:textId="77777777" w:rsidR="00D47915" w:rsidRPr="008F3789" w:rsidRDefault="00D47915" w:rsidP="003D24AC">
      <w:pPr>
        <w:pStyle w:val="NoSpacing"/>
        <w:rPr>
          <w:b/>
          <w:lang w:val="en-CA"/>
        </w:rPr>
      </w:pPr>
    </w:p>
    <w:p w14:paraId="3EA55DCD" w14:textId="77777777" w:rsidR="00D47915" w:rsidRPr="008F3789" w:rsidRDefault="00D47915" w:rsidP="003D24AC">
      <w:pPr>
        <w:pStyle w:val="NoSpacing"/>
        <w:rPr>
          <w:b/>
          <w:lang w:val="en-CA"/>
        </w:rPr>
      </w:pPr>
    </w:p>
    <w:p w14:paraId="690C6713" w14:textId="77777777" w:rsidR="00D47915" w:rsidRPr="008F3789" w:rsidRDefault="00D47915" w:rsidP="003D24AC">
      <w:pPr>
        <w:pStyle w:val="NoSpacing"/>
        <w:rPr>
          <w:b/>
          <w:lang w:val="en-CA"/>
        </w:rPr>
      </w:pPr>
    </w:p>
    <w:p w14:paraId="1BDB4070" w14:textId="77777777" w:rsidR="00D47915" w:rsidRPr="008F3789" w:rsidRDefault="00D47915" w:rsidP="003D24AC">
      <w:pPr>
        <w:pStyle w:val="NoSpacing"/>
        <w:rPr>
          <w:b/>
          <w:lang w:val="en-CA"/>
        </w:rPr>
      </w:pPr>
    </w:p>
    <w:p w14:paraId="4543B7D1" w14:textId="77777777" w:rsidR="00D47915" w:rsidRPr="008F3789" w:rsidRDefault="00D47915" w:rsidP="003D24AC">
      <w:pPr>
        <w:pStyle w:val="NoSpacing"/>
        <w:rPr>
          <w:b/>
          <w:lang w:val="en-CA"/>
        </w:rPr>
      </w:pPr>
    </w:p>
    <w:p w14:paraId="51EFB06E" w14:textId="77777777" w:rsidR="00D47915" w:rsidRPr="008F3789" w:rsidRDefault="00D47915" w:rsidP="003D24AC">
      <w:pPr>
        <w:pStyle w:val="NoSpacing"/>
        <w:rPr>
          <w:b/>
          <w:lang w:val="en-CA"/>
        </w:rPr>
      </w:pPr>
    </w:p>
    <w:p w14:paraId="73504E30" w14:textId="77777777" w:rsidR="00D47915" w:rsidRPr="008F3789" w:rsidRDefault="00D47915" w:rsidP="003D24AC">
      <w:pPr>
        <w:pStyle w:val="NoSpacing"/>
        <w:rPr>
          <w:b/>
          <w:lang w:val="en-CA"/>
        </w:rPr>
      </w:pPr>
    </w:p>
    <w:p w14:paraId="6AD48CA8" w14:textId="77777777" w:rsidR="00D47915" w:rsidRPr="008F3789" w:rsidRDefault="00D47915" w:rsidP="003D24AC">
      <w:pPr>
        <w:pStyle w:val="NoSpacing"/>
        <w:rPr>
          <w:b/>
          <w:lang w:val="en-CA"/>
        </w:rPr>
      </w:pPr>
    </w:p>
    <w:p w14:paraId="772507BB" w14:textId="77777777" w:rsidR="00D47915" w:rsidRPr="008F3789" w:rsidRDefault="00D47915" w:rsidP="003D24AC">
      <w:pPr>
        <w:pStyle w:val="NoSpacing"/>
        <w:rPr>
          <w:b/>
          <w:lang w:val="en-CA"/>
        </w:rPr>
      </w:pPr>
    </w:p>
    <w:p w14:paraId="62A69721" w14:textId="77777777" w:rsidR="00D47915" w:rsidRPr="008F3789" w:rsidRDefault="00D47915" w:rsidP="003D24AC">
      <w:pPr>
        <w:pStyle w:val="NoSpacing"/>
        <w:rPr>
          <w:b/>
          <w:lang w:val="en-CA"/>
        </w:rPr>
      </w:pPr>
    </w:p>
    <w:p w14:paraId="2C00B31E" w14:textId="77777777" w:rsidR="00D47915" w:rsidRPr="008F3789" w:rsidRDefault="00D47915" w:rsidP="003D24AC">
      <w:pPr>
        <w:pStyle w:val="NoSpacing"/>
        <w:rPr>
          <w:b/>
          <w:lang w:val="en-CA"/>
        </w:rPr>
      </w:pPr>
    </w:p>
    <w:p w14:paraId="31E44F7B" w14:textId="77777777" w:rsidR="00D47915" w:rsidRPr="008F3789" w:rsidRDefault="00D47915" w:rsidP="003D24AC">
      <w:pPr>
        <w:pStyle w:val="NoSpacing"/>
        <w:rPr>
          <w:b/>
          <w:lang w:val="en-CA"/>
        </w:rPr>
      </w:pPr>
    </w:p>
    <w:p w14:paraId="1EC9E366" w14:textId="77777777" w:rsidR="00D47915" w:rsidRPr="008F3789" w:rsidRDefault="00D47915" w:rsidP="003D24AC">
      <w:pPr>
        <w:pStyle w:val="NoSpacing"/>
        <w:rPr>
          <w:b/>
          <w:lang w:val="en-CA"/>
        </w:rPr>
      </w:pPr>
    </w:p>
    <w:p w14:paraId="42257EFF" w14:textId="77777777" w:rsidR="00D47915" w:rsidRPr="008F3789" w:rsidRDefault="00D47915" w:rsidP="003D24AC">
      <w:pPr>
        <w:pStyle w:val="NoSpacing"/>
        <w:rPr>
          <w:b/>
          <w:lang w:val="en-CA"/>
        </w:rPr>
      </w:pPr>
    </w:p>
    <w:p w14:paraId="3385C64B" w14:textId="77777777" w:rsidR="00D47915" w:rsidRPr="008F3789" w:rsidRDefault="00D47915" w:rsidP="003D24AC">
      <w:pPr>
        <w:pStyle w:val="NoSpacing"/>
        <w:rPr>
          <w:b/>
          <w:lang w:val="en-CA"/>
        </w:rPr>
      </w:pPr>
    </w:p>
    <w:p w14:paraId="2E14F3EE" w14:textId="77777777" w:rsidR="00D47915" w:rsidRPr="008F3789" w:rsidRDefault="00D47915" w:rsidP="003D24AC">
      <w:pPr>
        <w:pStyle w:val="NoSpacing"/>
        <w:rPr>
          <w:b/>
          <w:lang w:val="en-CA"/>
        </w:rPr>
      </w:pPr>
    </w:p>
    <w:p w14:paraId="74DEAC47" w14:textId="77777777" w:rsidR="00D47915" w:rsidRPr="008F3789" w:rsidRDefault="00D47915" w:rsidP="003D24AC">
      <w:pPr>
        <w:pStyle w:val="NoSpacing"/>
        <w:rPr>
          <w:b/>
          <w:lang w:val="en-CA"/>
        </w:rPr>
      </w:pPr>
    </w:p>
    <w:p w14:paraId="1D841030" w14:textId="77777777" w:rsidR="00D47915" w:rsidRPr="008F3789" w:rsidRDefault="00D47915" w:rsidP="003D24AC">
      <w:pPr>
        <w:pStyle w:val="NoSpacing"/>
        <w:rPr>
          <w:b/>
          <w:lang w:val="en-CA"/>
        </w:rPr>
      </w:pPr>
    </w:p>
    <w:p w14:paraId="6E6DC698" w14:textId="77777777" w:rsidR="00D47915" w:rsidRPr="008F3789" w:rsidRDefault="00D47915" w:rsidP="003D24AC">
      <w:pPr>
        <w:pStyle w:val="NoSpacing"/>
        <w:rPr>
          <w:b/>
          <w:lang w:val="en-CA"/>
        </w:rPr>
      </w:pPr>
    </w:p>
    <w:p w14:paraId="0468A82A" w14:textId="77777777" w:rsidR="00D47915" w:rsidRPr="008F3789" w:rsidRDefault="00D47915" w:rsidP="003D24AC">
      <w:pPr>
        <w:pStyle w:val="NoSpacing"/>
        <w:rPr>
          <w:b/>
          <w:lang w:val="en-CA"/>
        </w:rPr>
      </w:pPr>
    </w:p>
    <w:p w14:paraId="3E07F8F2" w14:textId="77777777" w:rsidR="00D47915" w:rsidRPr="008F3789" w:rsidRDefault="00D47915" w:rsidP="003D24AC">
      <w:pPr>
        <w:pStyle w:val="NoSpacing"/>
        <w:rPr>
          <w:b/>
          <w:lang w:val="en-CA"/>
        </w:rPr>
      </w:pPr>
    </w:p>
    <w:p w14:paraId="52E643C4" w14:textId="77777777" w:rsidR="00D47915" w:rsidRPr="008F3789" w:rsidRDefault="00D47915" w:rsidP="003D24AC">
      <w:pPr>
        <w:pStyle w:val="NoSpacing"/>
        <w:rPr>
          <w:b/>
          <w:lang w:val="en-CA"/>
        </w:rPr>
      </w:pPr>
    </w:p>
    <w:p w14:paraId="66C28699" w14:textId="77777777" w:rsidR="00D47915" w:rsidRPr="008F3789" w:rsidRDefault="00D47915" w:rsidP="003D24AC">
      <w:pPr>
        <w:pStyle w:val="NoSpacing"/>
        <w:rPr>
          <w:b/>
          <w:lang w:val="en-CA"/>
        </w:rPr>
      </w:pPr>
    </w:p>
    <w:p w14:paraId="4FB297F6" w14:textId="77777777" w:rsidR="00D47915" w:rsidRPr="008F3789" w:rsidRDefault="00D47915" w:rsidP="003D24AC">
      <w:pPr>
        <w:pStyle w:val="NoSpacing"/>
        <w:rPr>
          <w:b/>
          <w:lang w:val="en-CA"/>
        </w:rPr>
      </w:pPr>
    </w:p>
    <w:p w14:paraId="117CA64A" w14:textId="77777777" w:rsidR="00D47915" w:rsidRPr="008F3789" w:rsidRDefault="00D47915" w:rsidP="003D24AC">
      <w:pPr>
        <w:pStyle w:val="NoSpacing"/>
        <w:rPr>
          <w:b/>
          <w:lang w:val="en-CA"/>
        </w:rPr>
      </w:pPr>
    </w:p>
    <w:p w14:paraId="76042A43" w14:textId="77777777" w:rsidR="00D47915" w:rsidRPr="008F3789" w:rsidRDefault="00D47915" w:rsidP="003D24AC">
      <w:pPr>
        <w:pStyle w:val="NoSpacing"/>
        <w:rPr>
          <w:b/>
          <w:lang w:val="en-CA"/>
        </w:rPr>
      </w:pPr>
    </w:p>
    <w:p w14:paraId="18D65430" w14:textId="77777777" w:rsidR="00D47915" w:rsidRPr="008F3789" w:rsidRDefault="00D47915" w:rsidP="003D24AC">
      <w:pPr>
        <w:pStyle w:val="NoSpacing"/>
        <w:rPr>
          <w:b/>
          <w:lang w:val="en-CA"/>
        </w:rPr>
      </w:pPr>
    </w:p>
    <w:p w14:paraId="7168750D" w14:textId="77777777" w:rsidR="00D47915" w:rsidRPr="008F3789" w:rsidRDefault="00D47915" w:rsidP="003D24AC">
      <w:pPr>
        <w:pStyle w:val="NoSpacing"/>
        <w:rPr>
          <w:b/>
          <w:lang w:val="en-CA"/>
        </w:rPr>
      </w:pPr>
    </w:p>
    <w:p w14:paraId="4F5F55BA" w14:textId="77777777" w:rsidR="00D47915" w:rsidRPr="008F3789" w:rsidRDefault="00D47915" w:rsidP="003D24AC">
      <w:pPr>
        <w:pStyle w:val="NoSpacing"/>
        <w:rPr>
          <w:b/>
          <w:lang w:val="en-CA"/>
        </w:rPr>
      </w:pPr>
    </w:p>
    <w:p w14:paraId="1768B0E4" w14:textId="77777777" w:rsidR="00D47915" w:rsidRPr="008F3789" w:rsidRDefault="00D47915" w:rsidP="003D24AC">
      <w:pPr>
        <w:pStyle w:val="NoSpacing"/>
        <w:rPr>
          <w:b/>
          <w:lang w:val="en-CA"/>
        </w:rPr>
      </w:pPr>
    </w:p>
    <w:p w14:paraId="2656D905" w14:textId="77777777" w:rsidR="00D47915" w:rsidRPr="008F3789" w:rsidRDefault="00D47915" w:rsidP="003D24AC">
      <w:pPr>
        <w:pStyle w:val="NoSpacing"/>
        <w:rPr>
          <w:b/>
          <w:lang w:val="en-CA"/>
        </w:rPr>
      </w:pPr>
    </w:p>
    <w:p w14:paraId="6CD06583" w14:textId="77777777" w:rsidR="00D47915" w:rsidRPr="008F3789" w:rsidRDefault="00D47915" w:rsidP="003D24AC">
      <w:pPr>
        <w:pStyle w:val="NoSpacing"/>
        <w:rPr>
          <w:b/>
          <w:lang w:val="en-CA"/>
        </w:rPr>
      </w:pPr>
    </w:p>
    <w:p w14:paraId="11D3447C" w14:textId="77777777" w:rsidR="00D47915" w:rsidRPr="008F3789" w:rsidRDefault="00D47915" w:rsidP="003D24AC">
      <w:pPr>
        <w:pStyle w:val="NoSpacing"/>
        <w:rPr>
          <w:b/>
          <w:lang w:val="en-CA"/>
        </w:rPr>
      </w:pPr>
    </w:p>
    <w:p w14:paraId="70F7001E" w14:textId="77777777" w:rsidR="00D47915" w:rsidRPr="008F3789" w:rsidRDefault="00D47915" w:rsidP="003D24AC">
      <w:pPr>
        <w:pStyle w:val="NoSpacing"/>
        <w:rPr>
          <w:b/>
          <w:lang w:val="en-CA"/>
        </w:rPr>
      </w:pPr>
    </w:p>
    <w:p w14:paraId="4ECC6C25" w14:textId="77777777" w:rsidR="00D47915" w:rsidRPr="008F3789" w:rsidRDefault="00D47915" w:rsidP="003D24AC">
      <w:pPr>
        <w:pStyle w:val="NoSpacing"/>
        <w:rPr>
          <w:b/>
          <w:lang w:val="en-CA"/>
        </w:rPr>
      </w:pPr>
    </w:p>
    <w:p w14:paraId="0B36EB13" w14:textId="77777777" w:rsidR="009E305E" w:rsidRPr="008F3789" w:rsidRDefault="009E305E" w:rsidP="003D24AC">
      <w:pPr>
        <w:pStyle w:val="NoSpacing"/>
        <w:rPr>
          <w:b/>
          <w:sz w:val="32"/>
          <w:szCs w:val="32"/>
          <w:lang w:val="en-CA"/>
        </w:rPr>
      </w:pPr>
      <w:r w:rsidRPr="008F3789">
        <w:rPr>
          <w:b/>
          <w:sz w:val="32"/>
          <w:szCs w:val="32"/>
          <w:lang w:val="en-CA"/>
        </w:rPr>
        <w:t xml:space="preserve">November 2024 </w:t>
      </w:r>
    </w:p>
    <w:p w14:paraId="090FA3B2" w14:textId="61F73550" w:rsidR="00D47915" w:rsidRPr="008F3789" w:rsidRDefault="006B2D01" w:rsidP="003D24AC">
      <w:pPr>
        <w:spacing w:after="0"/>
        <w:jc w:val="right"/>
        <w:rPr>
          <w:b/>
          <w:lang w:val="en-CA"/>
        </w:rPr>
      </w:pPr>
      <w:r w:rsidRPr="008F3789">
        <w:rPr>
          <w:b/>
          <w:bCs/>
          <w:noProof/>
          <w:lang w:val="en-CA"/>
        </w:rPr>
        <w:drawing>
          <wp:inline distT="0" distB="0" distL="0" distR="0" wp14:anchorId="63C52E4E" wp14:editId="1E8E43EC">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219B995E" w14:textId="77777777" w:rsidR="008A68FB" w:rsidRPr="008F3789" w:rsidRDefault="008A68FB" w:rsidP="003D24AC">
      <w:pPr>
        <w:spacing w:after="0" w:line="276" w:lineRule="auto"/>
        <w:rPr>
          <w:b/>
          <w:bCs/>
          <w:sz w:val="28"/>
          <w:szCs w:val="28"/>
          <w:lang w:val="en-CA"/>
        </w:rPr>
      </w:pPr>
      <w:r w:rsidRPr="008F3789">
        <w:rPr>
          <w:b/>
          <w:bCs/>
          <w:sz w:val="28"/>
          <w:szCs w:val="28"/>
          <w:lang w:val="en-CA"/>
        </w:rPr>
        <w:lastRenderedPageBreak/>
        <w:t>Disclaimer</w:t>
      </w:r>
    </w:p>
    <w:p w14:paraId="69575F85" w14:textId="77777777" w:rsidR="008A68FB" w:rsidRPr="008F3789" w:rsidRDefault="008A68FB" w:rsidP="003D24AC">
      <w:pPr>
        <w:spacing w:after="0" w:line="276" w:lineRule="auto"/>
        <w:rPr>
          <w:shd w:val="clear" w:color="auto" w:fill="FFFFFF"/>
          <w:lang w:val="en-CA"/>
        </w:rPr>
      </w:pPr>
      <w:r w:rsidRPr="008F3789">
        <w:rPr>
          <w:shd w:val="clear" w:color="auto" w:fill="FFFFFF"/>
          <w:lang w:val="en-CA"/>
        </w:rPr>
        <w:t>This content is provided as general information and is not legal advice. If you need advice about a specific legal issue, contact a lawyer.</w:t>
      </w:r>
    </w:p>
    <w:p w14:paraId="57F8703E" w14:textId="77777777" w:rsidR="008A68FB" w:rsidRPr="008F3789" w:rsidRDefault="008A68FB" w:rsidP="003D24AC">
      <w:pPr>
        <w:spacing w:after="0" w:line="276" w:lineRule="auto"/>
        <w:rPr>
          <w:b/>
          <w:bCs/>
          <w:sz w:val="28"/>
          <w:szCs w:val="28"/>
          <w:lang w:val="en-CA"/>
        </w:rPr>
      </w:pPr>
      <w:r w:rsidRPr="008F3789">
        <w:rPr>
          <w:b/>
          <w:bCs/>
          <w:sz w:val="28"/>
          <w:szCs w:val="28"/>
          <w:lang w:val="en-CA"/>
        </w:rPr>
        <w:t>Acknowledgements</w:t>
      </w:r>
    </w:p>
    <w:p w14:paraId="70F6EF2F" w14:textId="77777777" w:rsidR="008A68FB" w:rsidRPr="008F3789" w:rsidRDefault="008A68FB" w:rsidP="003D24AC">
      <w:pPr>
        <w:spacing w:after="0" w:line="276" w:lineRule="auto"/>
        <w:rPr>
          <w:rFonts w:cs="Arial"/>
          <w:color w:val="000000"/>
          <w:lang w:val="en-CA"/>
        </w:rPr>
      </w:pPr>
      <w:r w:rsidRPr="008F3789">
        <w:rPr>
          <w:shd w:val="clear" w:color="auto" w:fill="FFFFFF"/>
          <w:lang w:val="en-CA"/>
        </w:rPr>
        <w:t xml:space="preserve">Thank you to the </w:t>
      </w:r>
      <w:hyperlink r:id="rId13" w:history="1">
        <w:r w:rsidRPr="008F3789">
          <w:rPr>
            <w:rStyle w:val="Hyperlink"/>
            <w:shd w:val="clear" w:color="auto" w:fill="FFFFFF"/>
            <w:lang w:val="en-CA"/>
          </w:rPr>
          <w:t>Alberta Law Foundation</w:t>
        </w:r>
      </w:hyperlink>
      <w:r w:rsidRPr="008F3789">
        <w:rPr>
          <w:shd w:val="clear" w:color="auto" w:fill="FFFFFF"/>
          <w:lang w:val="en-CA"/>
        </w:rPr>
        <w:t xml:space="preserve"> for making the Know Your Rights project possible. </w:t>
      </w:r>
      <w:r w:rsidRPr="008F3789">
        <w:rPr>
          <w:rFonts w:cs="Arial"/>
          <w:color w:val="000000"/>
          <w:lang w:val="en-CA"/>
        </w:rPr>
        <w:t xml:space="preserve">While financially supported by the Alberta Law Foundation, CNIB is solely responsible for all content. </w:t>
      </w:r>
    </w:p>
    <w:p w14:paraId="4C42D728" w14:textId="77777777" w:rsidR="008A68FB" w:rsidRPr="008F3789" w:rsidRDefault="008A68FB" w:rsidP="003D24AC">
      <w:pPr>
        <w:spacing w:after="0" w:line="276" w:lineRule="auto"/>
        <w:rPr>
          <w:shd w:val="clear" w:color="auto" w:fill="FFFFFF"/>
          <w:lang w:val="en-CA"/>
        </w:rPr>
      </w:pPr>
      <w:r w:rsidRPr="008F3789">
        <w:rPr>
          <w:shd w:val="clear" w:color="auto" w:fill="FFFFFF"/>
          <w:lang w:val="en-CA"/>
        </w:rPr>
        <w:t xml:space="preserve">Thank you to the </w:t>
      </w:r>
      <w:hyperlink r:id="rId14" w:history="1">
        <w:r w:rsidRPr="008F3789">
          <w:rPr>
            <w:rStyle w:val="Hyperlink"/>
            <w:shd w:val="clear" w:color="auto" w:fill="FFFFFF"/>
            <w:lang w:val="en-CA"/>
          </w:rPr>
          <w:t>Centre for Public Legal Education Alberta (CPLEA)</w:t>
        </w:r>
      </w:hyperlink>
      <w:r w:rsidRPr="008F3789">
        <w:rPr>
          <w:shd w:val="clear" w:color="auto" w:fill="FFFFFF"/>
          <w:lang w:val="en-CA"/>
        </w:rPr>
        <w:t xml:space="preserve"> for partnering with the Know Your Rights project and providing the legal research necessary to complete this legal information handbook.</w:t>
      </w:r>
    </w:p>
    <w:p w14:paraId="3B4507C0" w14:textId="77777777" w:rsidR="008A68FB" w:rsidRPr="008F3789" w:rsidRDefault="008A68FB" w:rsidP="003D24AC">
      <w:pPr>
        <w:spacing w:after="0" w:line="276" w:lineRule="auto"/>
        <w:rPr>
          <w:shd w:val="clear" w:color="auto" w:fill="FFFFFF"/>
          <w:lang w:val="en-CA"/>
        </w:rPr>
      </w:pPr>
      <w:r w:rsidRPr="008F3789">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62473201" w14:textId="77777777" w:rsidR="008A68FB" w:rsidRPr="008F3789" w:rsidRDefault="008A68FB" w:rsidP="003D24AC">
      <w:pPr>
        <w:spacing w:after="0" w:line="276" w:lineRule="auto"/>
        <w:rPr>
          <w:shd w:val="clear" w:color="auto" w:fill="FFFFFF"/>
          <w:lang w:val="en-CA"/>
        </w:rPr>
      </w:pPr>
      <w:r w:rsidRPr="008F3789">
        <w:rPr>
          <w:shd w:val="clear" w:color="auto" w:fill="FFFFFF"/>
          <w:lang w:val="en-CA"/>
        </w:rPr>
        <w:t xml:space="preserve">To learn more about the Know Your Rights project, please visit </w:t>
      </w:r>
      <w:hyperlink r:id="rId15" w:history="1">
        <w:r w:rsidRPr="008F3789">
          <w:rPr>
            <w:rStyle w:val="Hyperlink"/>
            <w:shd w:val="clear" w:color="auto" w:fill="FFFFFF"/>
            <w:lang w:val="en-CA"/>
          </w:rPr>
          <w:t>cnib.ca/</w:t>
        </w:r>
        <w:proofErr w:type="spellStart"/>
        <w:r w:rsidRPr="008F3789">
          <w:rPr>
            <w:rStyle w:val="Hyperlink"/>
            <w:shd w:val="clear" w:color="auto" w:fill="FFFFFF"/>
            <w:lang w:val="en-CA"/>
          </w:rPr>
          <w:t>KnowYourRights</w:t>
        </w:r>
        <w:proofErr w:type="spellEnd"/>
      </w:hyperlink>
      <w:r w:rsidRPr="008F3789">
        <w:rPr>
          <w:b/>
          <w:bCs/>
          <w:shd w:val="clear" w:color="auto" w:fill="FFFFFF"/>
          <w:lang w:val="en-CA"/>
        </w:rPr>
        <w:t xml:space="preserve"> </w:t>
      </w:r>
    </w:p>
    <w:p w14:paraId="605647B9" w14:textId="77777777" w:rsidR="008A68FB" w:rsidRPr="008F3789" w:rsidRDefault="008A68FB" w:rsidP="003D24AC">
      <w:pPr>
        <w:spacing w:after="0" w:line="276" w:lineRule="auto"/>
        <w:rPr>
          <w:rFonts w:cs="Arial"/>
          <w:color w:val="000000"/>
          <w:lang w:val="en-CA"/>
        </w:rPr>
      </w:pPr>
    </w:p>
    <w:p w14:paraId="690A6B9B" w14:textId="77777777" w:rsidR="008A68FB" w:rsidRPr="008F3789" w:rsidRDefault="008A68FB" w:rsidP="003D24AC">
      <w:pPr>
        <w:spacing w:after="0" w:line="276" w:lineRule="auto"/>
        <w:rPr>
          <w:lang w:val="en-CA"/>
        </w:rPr>
      </w:pPr>
      <w:r w:rsidRPr="008F3789">
        <w:rPr>
          <w:noProof/>
          <w:shd w:val="clear" w:color="auto" w:fill="FFFFFF"/>
          <w:lang w:val="en-CA"/>
        </w:rPr>
        <w:drawing>
          <wp:inline distT="0" distB="0" distL="0" distR="0" wp14:anchorId="55241E81" wp14:editId="65B32689">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8F3789">
        <w:rPr>
          <w:lang w:val="en-CA"/>
        </w:rPr>
        <w:t xml:space="preserve"> </w:t>
      </w:r>
    </w:p>
    <w:p w14:paraId="7D819E96" w14:textId="5E80BB46" w:rsidR="008F1F15" w:rsidRPr="008F3789" w:rsidRDefault="008A68FB" w:rsidP="003D24AC">
      <w:pPr>
        <w:spacing w:after="0" w:line="276" w:lineRule="auto"/>
        <w:rPr>
          <w:lang w:val="en-CA"/>
        </w:rPr>
      </w:pPr>
      <w:r w:rsidRPr="008F3789">
        <w:rPr>
          <w:noProof/>
          <w:lang w:val="en-CA"/>
        </w:rPr>
        <w:drawing>
          <wp:inline distT="0" distB="0" distL="0" distR="0" wp14:anchorId="24DA3049" wp14:editId="617B242E">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r w:rsidR="008F1F15" w:rsidRPr="008F3789">
        <w:rPr>
          <w:b/>
          <w:lang w:val="en-CA"/>
        </w:rPr>
        <w:br w:type="page"/>
      </w:r>
    </w:p>
    <w:sdt>
      <w:sdtPr>
        <w:rPr>
          <w:rFonts w:ascii="Arial" w:eastAsiaTheme="minorHAnsi" w:hAnsi="Arial" w:cs="Arial"/>
          <w:b/>
          <w:bCs/>
          <w:color w:val="auto"/>
          <w:sz w:val="24"/>
          <w:szCs w:val="24"/>
          <w:lang w:val="en-CA"/>
        </w:rPr>
        <w:id w:val="901333548"/>
        <w:docPartObj>
          <w:docPartGallery w:val="Table of Contents"/>
          <w:docPartUnique/>
        </w:docPartObj>
      </w:sdtPr>
      <w:sdtEndPr>
        <w:rPr>
          <w:rFonts w:eastAsiaTheme="minorEastAsia" w:cstheme="minorBidi"/>
          <w:noProof/>
        </w:rPr>
      </w:sdtEndPr>
      <w:sdtContent>
        <w:p w14:paraId="4B394BF0" w14:textId="3175566F" w:rsidR="0002741D" w:rsidRPr="008F3789" w:rsidRDefault="00B72910" w:rsidP="003D24AC">
          <w:pPr>
            <w:pStyle w:val="TOCHeading"/>
            <w:spacing w:line="276" w:lineRule="auto"/>
            <w:rPr>
              <w:rFonts w:ascii="Arial" w:hAnsi="Arial" w:cs="Arial"/>
              <w:b/>
              <w:bCs/>
              <w:color w:val="auto"/>
              <w:lang w:val="en-CA"/>
            </w:rPr>
          </w:pPr>
          <w:r w:rsidRPr="008F3789">
            <w:rPr>
              <w:rFonts w:ascii="Arial" w:hAnsi="Arial" w:cs="Arial"/>
              <w:b/>
              <w:bCs/>
              <w:color w:val="auto"/>
              <w:lang w:val="en-CA"/>
            </w:rPr>
            <w:t>Table of C</w:t>
          </w:r>
          <w:r w:rsidR="0002741D" w:rsidRPr="008F3789">
            <w:rPr>
              <w:rFonts w:ascii="Arial" w:hAnsi="Arial" w:cs="Arial"/>
              <w:b/>
              <w:bCs/>
              <w:color w:val="auto"/>
              <w:lang w:val="en-CA"/>
            </w:rPr>
            <w:t>ontents</w:t>
          </w:r>
        </w:p>
        <w:p w14:paraId="2B5D49F6" w14:textId="6625C447" w:rsidR="00C001F7" w:rsidRPr="008F3789" w:rsidRDefault="00B96E52">
          <w:pPr>
            <w:pStyle w:val="TOC1"/>
            <w:rPr>
              <w:rFonts w:asciiTheme="minorHAnsi" w:eastAsiaTheme="minorEastAsia" w:hAnsiTheme="minorHAnsi"/>
              <w:b w:val="0"/>
              <w:kern w:val="2"/>
              <w:sz w:val="24"/>
              <w:lang w:val="en-CA"/>
              <w14:ligatures w14:val="standardContextual"/>
            </w:rPr>
          </w:pPr>
          <w:r w:rsidRPr="008F3789">
            <w:rPr>
              <w:lang w:val="en-CA"/>
            </w:rPr>
            <w:fldChar w:fldCharType="begin"/>
          </w:r>
          <w:r w:rsidRPr="008F3789">
            <w:rPr>
              <w:lang w:val="en-CA"/>
            </w:rPr>
            <w:instrText xml:space="preserve"> TOC \o "1-1" \h \z \u \t "Style1,3,Question Title,3" </w:instrText>
          </w:r>
          <w:r w:rsidRPr="008F3789">
            <w:rPr>
              <w:lang w:val="en-CA"/>
            </w:rPr>
            <w:fldChar w:fldCharType="separate"/>
          </w:r>
          <w:hyperlink w:anchor="_Toc184402784" w:history="1">
            <w:r w:rsidR="00C001F7" w:rsidRPr="008F3789">
              <w:rPr>
                <w:rStyle w:val="Hyperlink"/>
                <w:lang w:val="en-CA"/>
              </w:rPr>
              <w:t>My Legal Rights</w:t>
            </w:r>
            <w:r w:rsidR="00C001F7" w:rsidRPr="008F3789">
              <w:rPr>
                <w:webHidden/>
                <w:lang w:val="en-CA"/>
              </w:rPr>
              <w:tab/>
            </w:r>
            <w:r w:rsidR="00C001F7" w:rsidRPr="008F3789">
              <w:rPr>
                <w:webHidden/>
                <w:lang w:val="en-CA"/>
              </w:rPr>
              <w:fldChar w:fldCharType="begin"/>
            </w:r>
            <w:r w:rsidR="00C001F7" w:rsidRPr="008F3789">
              <w:rPr>
                <w:webHidden/>
                <w:lang w:val="en-CA"/>
              </w:rPr>
              <w:instrText xml:space="preserve"> PAGEREF _Toc184402784 \h </w:instrText>
            </w:r>
            <w:r w:rsidR="00C001F7" w:rsidRPr="008F3789">
              <w:rPr>
                <w:webHidden/>
                <w:lang w:val="en-CA"/>
              </w:rPr>
            </w:r>
            <w:r w:rsidR="00C001F7" w:rsidRPr="008F3789">
              <w:rPr>
                <w:webHidden/>
                <w:lang w:val="en-CA"/>
              </w:rPr>
              <w:fldChar w:fldCharType="separate"/>
            </w:r>
            <w:r w:rsidR="00C001F7" w:rsidRPr="008F3789">
              <w:rPr>
                <w:webHidden/>
                <w:lang w:val="en-CA"/>
              </w:rPr>
              <w:t>5</w:t>
            </w:r>
            <w:r w:rsidR="00C001F7" w:rsidRPr="008F3789">
              <w:rPr>
                <w:webHidden/>
                <w:lang w:val="en-CA"/>
              </w:rPr>
              <w:fldChar w:fldCharType="end"/>
            </w:r>
          </w:hyperlink>
        </w:p>
        <w:p w14:paraId="34EB2B59" w14:textId="3362A4DF"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85" w:history="1">
            <w:r w:rsidRPr="008F3789">
              <w:rPr>
                <w:rStyle w:val="Hyperlink"/>
                <w:noProof/>
                <w:lang w:val="en-CA"/>
              </w:rPr>
              <w:t>Q: What legal rights do I have when it comes to employment in Alberta?</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_Toc184402785 \h </w:instrText>
            </w:r>
            <w:r w:rsidRPr="008F3789">
              <w:rPr>
                <w:noProof/>
                <w:webHidden/>
                <w:lang w:val="en-CA"/>
              </w:rPr>
            </w:r>
            <w:r w:rsidRPr="008F3789">
              <w:rPr>
                <w:noProof/>
                <w:webHidden/>
                <w:lang w:val="en-CA"/>
              </w:rPr>
              <w:fldChar w:fldCharType="separate"/>
            </w:r>
            <w:r w:rsidRPr="008F3789">
              <w:rPr>
                <w:noProof/>
                <w:webHidden/>
                <w:lang w:val="en-CA"/>
              </w:rPr>
              <w:t>5</w:t>
            </w:r>
            <w:r w:rsidRPr="008F3789">
              <w:rPr>
                <w:noProof/>
                <w:webHidden/>
                <w:lang w:val="en-CA"/>
              </w:rPr>
              <w:fldChar w:fldCharType="end"/>
            </w:r>
          </w:hyperlink>
        </w:p>
        <w:p w14:paraId="3CEACC06" w14:textId="6B5FF9F6"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86" w:history="1">
            <w:r w:rsidRPr="008F3789">
              <w:rPr>
                <w:rStyle w:val="Hyperlink"/>
                <w:noProof/>
                <w:lang w:val="en-CA"/>
              </w:rPr>
              <w:t>Q: Do I have these legal rights even when I’m looking for work or when I’m leaving a job?</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_Toc184402786 \h </w:instrText>
            </w:r>
            <w:r w:rsidRPr="008F3789">
              <w:rPr>
                <w:noProof/>
                <w:webHidden/>
                <w:lang w:val="en-CA"/>
              </w:rPr>
            </w:r>
            <w:r w:rsidRPr="008F3789">
              <w:rPr>
                <w:noProof/>
                <w:webHidden/>
                <w:lang w:val="en-CA"/>
              </w:rPr>
              <w:fldChar w:fldCharType="separate"/>
            </w:r>
            <w:r w:rsidRPr="008F3789">
              <w:rPr>
                <w:noProof/>
                <w:webHidden/>
                <w:lang w:val="en-CA"/>
              </w:rPr>
              <w:t>7</w:t>
            </w:r>
            <w:r w:rsidRPr="008F3789">
              <w:rPr>
                <w:noProof/>
                <w:webHidden/>
                <w:lang w:val="en-CA"/>
              </w:rPr>
              <w:fldChar w:fldCharType="end"/>
            </w:r>
          </w:hyperlink>
        </w:p>
        <w:p w14:paraId="16A1E217" w14:textId="712B7E24"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87" w:history="1">
            <w:r w:rsidRPr="008F3789">
              <w:rPr>
                <w:rStyle w:val="Hyperlink"/>
                <w:noProof/>
                <w:lang w:val="en-CA"/>
              </w:rPr>
              <w:t>Q: Where do my legal rights come from?</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_Toc184402787 \h </w:instrText>
            </w:r>
            <w:r w:rsidRPr="008F3789">
              <w:rPr>
                <w:noProof/>
                <w:webHidden/>
                <w:lang w:val="en-CA"/>
              </w:rPr>
            </w:r>
            <w:r w:rsidRPr="008F3789">
              <w:rPr>
                <w:noProof/>
                <w:webHidden/>
                <w:lang w:val="en-CA"/>
              </w:rPr>
              <w:fldChar w:fldCharType="separate"/>
            </w:r>
            <w:r w:rsidRPr="008F3789">
              <w:rPr>
                <w:noProof/>
                <w:webHidden/>
                <w:lang w:val="en-CA"/>
              </w:rPr>
              <w:t>7</w:t>
            </w:r>
            <w:r w:rsidRPr="008F3789">
              <w:rPr>
                <w:noProof/>
                <w:webHidden/>
                <w:lang w:val="en-CA"/>
              </w:rPr>
              <w:fldChar w:fldCharType="end"/>
            </w:r>
          </w:hyperlink>
        </w:p>
        <w:p w14:paraId="5B6B5303" w14:textId="509CD86E"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88" w:history="1">
            <w:r w:rsidRPr="008F3789">
              <w:rPr>
                <w:rStyle w:val="Hyperlink"/>
                <w:noProof/>
                <w:lang w:val="en-CA"/>
              </w:rPr>
              <w:t>Q: Who must comply with Alberta’s employment and human rights laws?</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_Toc184402788 \h </w:instrText>
            </w:r>
            <w:r w:rsidRPr="008F3789">
              <w:rPr>
                <w:noProof/>
                <w:webHidden/>
                <w:lang w:val="en-CA"/>
              </w:rPr>
            </w:r>
            <w:r w:rsidRPr="008F3789">
              <w:rPr>
                <w:noProof/>
                <w:webHidden/>
                <w:lang w:val="en-CA"/>
              </w:rPr>
              <w:fldChar w:fldCharType="separate"/>
            </w:r>
            <w:r w:rsidRPr="008F3789">
              <w:rPr>
                <w:noProof/>
                <w:webHidden/>
                <w:lang w:val="en-CA"/>
              </w:rPr>
              <w:t>8</w:t>
            </w:r>
            <w:r w:rsidRPr="008F3789">
              <w:rPr>
                <w:noProof/>
                <w:webHidden/>
                <w:lang w:val="en-CA"/>
              </w:rPr>
              <w:fldChar w:fldCharType="end"/>
            </w:r>
          </w:hyperlink>
        </w:p>
        <w:p w14:paraId="3F5C7EF2" w14:textId="2FC6CF96"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89" w:history="1">
            <w:r w:rsidRPr="008F3789">
              <w:rPr>
                <w:rStyle w:val="Hyperlink"/>
                <w:noProof/>
                <w:lang w:val="en-CA"/>
              </w:rPr>
              <w:t>Q: I work in a federally regulated industry. Do Alberta employment and human rights laws apply to me?</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_Toc184402789 \h </w:instrText>
            </w:r>
            <w:r w:rsidRPr="008F3789">
              <w:rPr>
                <w:noProof/>
                <w:webHidden/>
                <w:lang w:val="en-CA"/>
              </w:rPr>
            </w:r>
            <w:r w:rsidRPr="008F3789">
              <w:rPr>
                <w:noProof/>
                <w:webHidden/>
                <w:lang w:val="en-CA"/>
              </w:rPr>
              <w:fldChar w:fldCharType="separate"/>
            </w:r>
            <w:r w:rsidRPr="008F3789">
              <w:rPr>
                <w:noProof/>
                <w:webHidden/>
                <w:lang w:val="en-CA"/>
              </w:rPr>
              <w:t>8</w:t>
            </w:r>
            <w:r w:rsidRPr="008F3789">
              <w:rPr>
                <w:noProof/>
                <w:webHidden/>
                <w:lang w:val="en-CA"/>
              </w:rPr>
              <w:fldChar w:fldCharType="end"/>
            </w:r>
          </w:hyperlink>
        </w:p>
        <w:p w14:paraId="5A7ED01F" w14:textId="146B4D64"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0" w:history="1">
            <w:r w:rsidRPr="008F3789">
              <w:rPr>
                <w:rStyle w:val="Hyperlink"/>
                <w:noProof/>
                <w:lang w:val="en-CA"/>
              </w:rPr>
              <w:t>Q: What can I do to enforce my legal rights?</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_Toc184402790 \h </w:instrText>
            </w:r>
            <w:r w:rsidRPr="008F3789">
              <w:rPr>
                <w:noProof/>
                <w:webHidden/>
                <w:lang w:val="en-CA"/>
              </w:rPr>
            </w:r>
            <w:r w:rsidRPr="008F3789">
              <w:rPr>
                <w:noProof/>
                <w:webHidden/>
                <w:lang w:val="en-CA"/>
              </w:rPr>
              <w:fldChar w:fldCharType="separate"/>
            </w:r>
            <w:r w:rsidRPr="008F3789">
              <w:rPr>
                <w:noProof/>
                <w:webHidden/>
                <w:lang w:val="en-CA"/>
              </w:rPr>
              <w:t>9</w:t>
            </w:r>
            <w:r w:rsidRPr="008F3789">
              <w:rPr>
                <w:noProof/>
                <w:webHidden/>
                <w:lang w:val="en-CA"/>
              </w:rPr>
              <w:fldChar w:fldCharType="end"/>
            </w:r>
          </w:hyperlink>
        </w:p>
        <w:p w14:paraId="4E0316AB" w14:textId="42346DF3" w:rsidR="00C001F7" w:rsidRPr="008F3789" w:rsidRDefault="00C001F7">
          <w:pPr>
            <w:pStyle w:val="TOC1"/>
            <w:rPr>
              <w:rFonts w:asciiTheme="minorHAnsi" w:eastAsiaTheme="minorEastAsia" w:hAnsiTheme="minorHAnsi"/>
              <w:b w:val="0"/>
              <w:kern w:val="2"/>
              <w:sz w:val="24"/>
              <w:lang w:val="en-CA"/>
              <w14:ligatures w14:val="standardContextual"/>
            </w:rPr>
          </w:pPr>
          <w:hyperlink w:anchor="_Toc184402791" w:history="1">
            <w:r w:rsidRPr="008F3789">
              <w:rPr>
                <w:rStyle w:val="Hyperlink"/>
                <w:lang w:val="en-CA"/>
              </w:rPr>
              <w:t>Common Scenarios</w:t>
            </w:r>
            <w:r w:rsidRPr="008F3789">
              <w:rPr>
                <w:webHidden/>
                <w:lang w:val="en-CA"/>
              </w:rPr>
              <w:tab/>
            </w:r>
            <w:r w:rsidRPr="008F3789">
              <w:rPr>
                <w:webHidden/>
                <w:lang w:val="en-CA"/>
              </w:rPr>
              <w:fldChar w:fldCharType="begin"/>
            </w:r>
            <w:r w:rsidRPr="008F3789">
              <w:rPr>
                <w:webHidden/>
                <w:lang w:val="en-CA"/>
              </w:rPr>
              <w:instrText xml:space="preserve"> PAGEREF _Toc184402791 \h </w:instrText>
            </w:r>
            <w:r w:rsidRPr="008F3789">
              <w:rPr>
                <w:webHidden/>
                <w:lang w:val="en-CA"/>
              </w:rPr>
            </w:r>
            <w:r w:rsidRPr="008F3789">
              <w:rPr>
                <w:webHidden/>
                <w:lang w:val="en-CA"/>
              </w:rPr>
              <w:fldChar w:fldCharType="separate"/>
            </w:r>
            <w:r w:rsidRPr="008F3789">
              <w:rPr>
                <w:webHidden/>
                <w:lang w:val="en-CA"/>
              </w:rPr>
              <w:t>9</w:t>
            </w:r>
            <w:r w:rsidRPr="008F3789">
              <w:rPr>
                <w:webHidden/>
                <w:lang w:val="en-CA"/>
              </w:rPr>
              <w:fldChar w:fldCharType="end"/>
            </w:r>
          </w:hyperlink>
        </w:p>
        <w:p w14:paraId="67897D0E" w14:textId="0A32300F"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2" w:history="1">
            <w:r w:rsidRPr="008F3789">
              <w:rPr>
                <w:rStyle w:val="Hyperlink"/>
                <w:noProof/>
                <w:lang w:val="en-CA"/>
              </w:rPr>
              <w:t>Q: When should I disclose my sight loss?</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_Toc184402792 \h </w:instrText>
            </w:r>
            <w:r w:rsidRPr="008F3789">
              <w:rPr>
                <w:noProof/>
                <w:webHidden/>
                <w:lang w:val="en-CA"/>
              </w:rPr>
            </w:r>
            <w:r w:rsidRPr="008F3789">
              <w:rPr>
                <w:noProof/>
                <w:webHidden/>
                <w:lang w:val="en-CA"/>
              </w:rPr>
              <w:fldChar w:fldCharType="separate"/>
            </w:r>
            <w:r w:rsidRPr="008F3789">
              <w:rPr>
                <w:noProof/>
                <w:webHidden/>
                <w:lang w:val="en-CA"/>
              </w:rPr>
              <w:t>9</w:t>
            </w:r>
            <w:r w:rsidRPr="008F3789">
              <w:rPr>
                <w:noProof/>
                <w:webHidden/>
                <w:lang w:val="en-CA"/>
              </w:rPr>
              <w:fldChar w:fldCharType="end"/>
            </w:r>
          </w:hyperlink>
        </w:p>
        <w:p w14:paraId="208F613F" w14:textId="1F7F277A"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3" w:history="1">
            <w:r w:rsidRPr="008F3789">
              <w:rPr>
                <w:rStyle w:val="Hyperlink"/>
                <w:noProof/>
                <w:lang w:val="en-CA"/>
              </w:rPr>
              <w:t>Q: Who should I disclose my disability to in the workplace?</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_Toc184402793 \h </w:instrText>
            </w:r>
            <w:r w:rsidRPr="008F3789">
              <w:rPr>
                <w:noProof/>
                <w:webHidden/>
                <w:lang w:val="en-CA"/>
              </w:rPr>
            </w:r>
            <w:r w:rsidRPr="008F3789">
              <w:rPr>
                <w:noProof/>
                <w:webHidden/>
                <w:lang w:val="en-CA"/>
              </w:rPr>
              <w:fldChar w:fldCharType="separate"/>
            </w:r>
            <w:r w:rsidRPr="008F3789">
              <w:rPr>
                <w:noProof/>
                <w:webHidden/>
                <w:lang w:val="en-CA"/>
              </w:rPr>
              <w:t>10</w:t>
            </w:r>
            <w:r w:rsidRPr="008F3789">
              <w:rPr>
                <w:noProof/>
                <w:webHidden/>
                <w:lang w:val="en-CA"/>
              </w:rPr>
              <w:fldChar w:fldCharType="end"/>
            </w:r>
          </w:hyperlink>
        </w:p>
        <w:p w14:paraId="37927B97" w14:textId="7CF64D93"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4" w:history="1">
            <w:r w:rsidRPr="008F3789">
              <w:rPr>
                <w:rStyle w:val="Hyperlink"/>
                <w:noProof/>
                <w:lang w:val="en-CA"/>
              </w:rPr>
              <w:t>Q: I'm looking for a volunteer position. Am I entitled to receive accommodations as a volunteer?</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_Toc184402794 \h </w:instrText>
            </w:r>
            <w:r w:rsidRPr="008F3789">
              <w:rPr>
                <w:noProof/>
                <w:webHidden/>
                <w:lang w:val="en-CA"/>
              </w:rPr>
            </w:r>
            <w:r w:rsidRPr="008F3789">
              <w:rPr>
                <w:noProof/>
                <w:webHidden/>
                <w:lang w:val="en-CA"/>
              </w:rPr>
              <w:fldChar w:fldCharType="separate"/>
            </w:r>
            <w:r w:rsidRPr="008F3789">
              <w:rPr>
                <w:noProof/>
                <w:webHidden/>
                <w:lang w:val="en-CA"/>
              </w:rPr>
              <w:t>10</w:t>
            </w:r>
            <w:r w:rsidRPr="008F3789">
              <w:rPr>
                <w:noProof/>
                <w:webHidden/>
                <w:lang w:val="en-CA"/>
              </w:rPr>
              <w:fldChar w:fldCharType="end"/>
            </w:r>
          </w:hyperlink>
        </w:p>
        <w:p w14:paraId="099C1132" w14:textId="74B680ED"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5" w:history="1">
            <w:r w:rsidRPr="008F3789">
              <w:rPr>
                <w:rStyle w:val="Hyperlink"/>
                <w:noProof/>
                <w:lang w:val="en-CA"/>
              </w:rPr>
              <w:t>Q: There’s a requirement in a job advertisement that I cannot meet because of my sight loss. For example, the requirement for a driver’s license. Should I still consider applying for the job?</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_Toc184402795 \h </w:instrText>
            </w:r>
            <w:r w:rsidRPr="008F3789">
              <w:rPr>
                <w:noProof/>
                <w:webHidden/>
                <w:lang w:val="en-CA"/>
              </w:rPr>
            </w:r>
            <w:r w:rsidRPr="008F3789">
              <w:rPr>
                <w:noProof/>
                <w:webHidden/>
                <w:lang w:val="en-CA"/>
              </w:rPr>
              <w:fldChar w:fldCharType="separate"/>
            </w:r>
            <w:r w:rsidRPr="008F3789">
              <w:rPr>
                <w:noProof/>
                <w:webHidden/>
                <w:lang w:val="en-CA"/>
              </w:rPr>
              <w:t>11</w:t>
            </w:r>
            <w:r w:rsidRPr="008F3789">
              <w:rPr>
                <w:noProof/>
                <w:webHidden/>
                <w:lang w:val="en-CA"/>
              </w:rPr>
              <w:fldChar w:fldCharType="end"/>
            </w:r>
          </w:hyperlink>
        </w:p>
        <w:p w14:paraId="434C6DA0" w14:textId="7B8EBB38"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6" w:history="1">
            <w:r w:rsidRPr="008F3789">
              <w:rPr>
                <w:rStyle w:val="Hyperlink"/>
                <w:noProof/>
                <w:lang w:val="en-CA"/>
              </w:rPr>
              <w:t>Q: The online application is not available in an accessible format and is incompatible with my assistive technology. What can I do?</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_Toc184402796 \h </w:instrText>
            </w:r>
            <w:r w:rsidRPr="008F3789">
              <w:rPr>
                <w:noProof/>
                <w:webHidden/>
                <w:lang w:val="en-CA"/>
              </w:rPr>
            </w:r>
            <w:r w:rsidRPr="008F3789">
              <w:rPr>
                <w:noProof/>
                <w:webHidden/>
                <w:lang w:val="en-CA"/>
              </w:rPr>
              <w:fldChar w:fldCharType="separate"/>
            </w:r>
            <w:r w:rsidRPr="008F3789">
              <w:rPr>
                <w:noProof/>
                <w:webHidden/>
                <w:lang w:val="en-CA"/>
              </w:rPr>
              <w:t>12</w:t>
            </w:r>
            <w:r w:rsidRPr="008F3789">
              <w:rPr>
                <w:noProof/>
                <w:webHidden/>
                <w:lang w:val="en-CA"/>
              </w:rPr>
              <w:fldChar w:fldCharType="end"/>
            </w:r>
          </w:hyperlink>
        </w:p>
        <w:p w14:paraId="66167162" w14:textId="6F9845C8"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7" w:history="1">
            <w:r w:rsidRPr="008F3789">
              <w:rPr>
                <w:rStyle w:val="Hyperlink"/>
                <w:noProof/>
                <w:lang w:val="en-CA"/>
              </w:rPr>
              <w:t>Q: I had the qualifications and performed well during the interview, but I didn't get the job. I feel that I have been discriminated against because of my sight loss. What can I do?</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_Toc184402797 \h </w:instrText>
            </w:r>
            <w:r w:rsidRPr="008F3789">
              <w:rPr>
                <w:noProof/>
                <w:webHidden/>
                <w:lang w:val="en-CA"/>
              </w:rPr>
            </w:r>
            <w:r w:rsidRPr="008F3789">
              <w:rPr>
                <w:noProof/>
                <w:webHidden/>
                <w:lang w:val="en-CA"/>
              </w:rPr>
              <w:fldChar w:fldCharType="separate"/>
            </w:r>
            <w:r w:rsidRPr="008F3789">
              <w:rPr>
                <w:noProof/>
                <w:webHidden/>
                <w:lang w:val="en-CA"/>
              </w:rPr>
              <w:t>12</w:t>
            </w:r>
            <w:r w:rsidRPr="008F3789">
              <w:rPr>
                <w:noProof/>
                <w:webHidden/>
                <w:lang w:val="en-CA"/>
              </w:rPr>
              <w:fldChar w:fldCharType="end"/>
            </w:r>
          </w:hyperlink>
        </w:p>
        <w:p w14:paraId="0608A9C7" w14:textId="362CBE12"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8" w:history="1">
            <w:r w:rsidRPr="008F3789">
              <w:rPr>
                <w:rStyle w:val="Hyperlink"/>
                <w:noProof/>
                <w:lang w:val="en-CA"/>
              </w:rPr>
              <w:t>Q:  My sight loss is affecting my ability to do my job. What can I do?</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_Toc184402798 \h </w:instrText>
            </w:r>
            <w:r w:rsidRPr="008F3789">
              <w:rPr>
                <w:noProof/>
                <w:webHidden/>
                <w:lang w:val="en-CA"/>
              </w:rPr>
            </w:r>
            <w:r w:rsidRPr="008F3789">
              <w:rPr>
                <w:noProof/>
                <w:webHidden/>
                <w:lang w:val="en-CA"/>
              </w:rPr>
              <w:fldChar w:fldCharType="separate"/>
            </w:r>
            <w:r w:rsidRPr="008F3789">
              <w:rPr>
                <w:noProof/>
                <w:webHidden/>
                <w:lang w:val="en-CA"/>
              </w:rPr>
              <w:t>13</w:t>
            </w:r>
            <w:r w:rsidRPr="008F3789">
              <w:rPr>
                <w:noProof/>
                <w:webHidden/>
                <w:lang w:val="en-CA"/>
              </w:rPr>
              <w:fldChar w:fldCharType="end"/>
            </w:r>
          </w:hyperlink>
        </w:p>
        <w:p w14:paraId="1565DD5C" w14:textId="17A5C91E"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799" w:history="1">
            <w:r w:rsidRPr="008F3789">
              <w:rPr>
                <w:rStyle w:val="Hyperlink"/>
                <w:noProof/>
                <w:lang w:val="en-CA"/>
              </w:rPr>
              <w:t>Q:  My employer requested that I provide them with my medical diagnosis. Am I required to disclose this information to obtain accommodations at work?</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_Toc184402799 \h </w:instrText>
            </w:r>
            <w:r w:rsidRPr="008F3789">
              <w:rPr>
                <w:noProof/>
                <w:webHidden/>
                <w:lang w:val="en-CA"/>
              </w:rPr>
            </w:r>
            <w:r w:rsidRPr="008F3789">
              <w:rPr>
                <w:noProof/>
                <w:webHidden/>
                <w:lang w:val="en-CA"/>
              </w:rPr>
              <w:fldChar w:fldCharType="separate"/>
            </w:r>
            <w:r w:rsidRPr="008F3789">
              <w:rPr>
                <w:noProof/>
                <w:webHidden/>
                <w:lang w:val="en-CA"/>
              </w:rPr>
              <w:t>13</w:t>
            </w:r>
            <w:r w:rsidRPr="008F3789">
              <w:rPr>
                <w:noProof/>
                <w:webHidden/>
                <w:lang w:val="en-CA"/>
              </w:rPr>
              <w:fldChar w:fldCharType="end"/>
            </w:r>
          </w:hyperlink>
        </w:p>
        <w:p w14:paraId="7FE9D062" w14:textId="4709BE8B"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0" w:history="1">
            <w:r w:rsidRPr="008F3789">
              <w:rPr>
                <w:rStyle w:val="Hyperlink"/>
                <w:noProof/>
                <w:lang w:val="en-CA"/>
              </w:rPr>
              <w:t>Q: My employer has provided me with accommodations, but they aren't working. What can I do?</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_Toc184402800 \h </w:instrText>
            </w:r>
            <w:r w:rsidRPr="008F3789">
              <w:rPr>
                <w:noProof/>
                <w:webHidden/>
                <w:lang w:val="en-CA"/>
              </w:rPr>
            </w:r>
            <w:r w:rsidRPr="008F3789">
              <w:rPr>
                <w:noProof/>
                <w:webHidden/>
                <w:lang w:val="en-CA"/>
              </w:rPr>
              <w:fldChar w:fldCharType="separate"/>
            </w:r>
            <w:r w:rsidRPr="008F3789">
              <w:rPr>
                <w:noProof/>
                <w:webHidden/>
                <w:lang w:val="en-CA"/>
              </w:rPr>
              <w:t>13</w:t>
            </w:r>
            <w:r w:rsidRPr="008F3789">
              <w:rPr>
                <w:noProof/>
                <w:webHidden/>
                <w:lang w:val="en-CA"/>
              </w:rPr>
              <w:fldChar w:fldCharType="end"/>
            </w:r>
          </w:hyperlink>
        </w:p>
        <w:p w14:paraId="47EC481F" w14:textId="101281D6"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1" w:history="1">
            <w:r w:rsidRPr="008F3789">
              <w:rPr>
                <w:rStyle w:val="Hyperlink"/>
                <w:noProof/>
                <w:lang w:val="en-CA"/>
              </w:rPr>
              <w:t>Q: My employer assumes that all employees with sight loss require the same accommodations. Is this true or am I entitled to customized accommodations that are specific to my needs?</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_Toc184402801 \h </w:instrText>
            </w:r>
            <w:r w:rsidRPr="008F3789">
              <w:rPr>
                <w:noProof/>
                <w:webHidden/>
                <w:lang w:val="en-CA"/>
              </w:rPr>
            </w:r>
            <w:r w:rsidRPr="008F3789">
              <w:rPr>
                <w:noProof/>
                <w:webHidden/>
                <w:lang w:val="en-CA"/>
              </w:rPr>
              <w:fldChar w:fldCharType="separate"/>
            </w:r>
            <w:r w:rsidRPr="008F3789">
              <w:rPr>
                <w:noProof/>
                <w:webHidden/>
                <w:lang w:val="en-CA"/>
              </w:rPr>
              <w:t>14</w:t>
            </w:r>
            <w:r w:rsidRPr="008F3789">
              <w:rPr>
                <w:noProof/>
                <w:webHidden/>
                <w:lang w:val="en-CA"/>
              </w:rPr>
              <w:fldChar w:fldCharType="end"/>
            </w:r>
          </w:hyperlink>
        </w:p>
        <w:p w14:paraId="4E97A54D" w14:textId="612F4AFB"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2" w:history="1">
            <w:r w:rsidRPr="008F3789">
              <w:rPr>
                <w:rStyle w:val="Hyperlink"/>
                <w:noProof/>
                <w:lang w:val="en-CA"/>
              </w:rPr>
              <w:t>Q: Do I have to pay for my employment-related accommodations?</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_Toc184402802 \h </w:instrText>
            </w:r>
            <w:r w:rsidRPr="008F3789">
              <w:rPr>
                <w:noProof/>
                <w:webHidden/>
                <w:lang w:val="en-CA"/>
              </w:rPr>
            </w:r>
            <w:r w:rsidRPr="008F3789">
              <w:rPr>
                <w:noProof/>
                <w:webHidden/>
                <w:lang w:val="en-CA"/>
              </w:rPr>
              <w:fldChar w:fldCharType="separate"/>
            </w:r>
            <w:r w:rsidRPr="008F3789">
              <w:rPr>
                <w:noProof/>
                <w:webHidden/>
                <w:lang w:val="en-CA"/>
              </w:rPr>
              <w:t>14</w:t>
            </w:r>
            <w:r w:rsidRPr="008F3789">
              <w:rPr>
                <w:noProof/>
                <w:webHidden/>
                <w:lang w:val="en-CA"/>
              </w:rPr>
              <w:fldChar w:fldCharType="end"/>
            </w:r>
          </w:hyperlink>
        </w:p>
        <w:p w14:paraId="2AAD6539" w14:textId="191CB443"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3" w:history="1">
            <w:r w:rsidRPr="008F3789">
              <w:rPr>
                <w:rStyle w:val="Hyperlink"/>
                <w:noProof/>
                <w:lang w:val="en-CA"/>
              </w:rPr>
              <w:t>Q: How soon must my employer provide me with accommodations once I have submitted my request and all required documentation?</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_Toc184402803 \h </w:instrText>
            </w:r>
            <w:r w:rsidRPr="008F3789">
              <w:rPr>
                <w:noProof/>
                <w:webHidden/>
                <w:lang w:val="en-CA"/>
              </w:rPr>
            </w:r>
            <w:r w:rsidRPr="008F3789">
              <w:rPr>
                <w:noProof/>
                <w:webHidden/>
                <w:lang w:val="en-CA"/>
              </w:rPr>
              <w:fldChar w:fldCharType="separate"/>
            </w:r>
            <w:r w:rsidRPr="008F3789">
              <w:rPr>
                <w:noProof/>
                <w:webHidden/>
                <w:lang w:val="en-CA"/>
              </w:rPr>
              <w:t>15</w:t>
            </w:r>
            <w:r w:rsidRPr="008F3789">
              <w:rPr>
                <w:noProof/>
                <w:webHidden/>
                <w:lang w:val="en-CA"/>
              </w:rPr>
              <w:fldChar w:fldCharType="end"/>
            </w:r>
          </w:hyperlink>
        </w:p>
        <w:p w14:paraId="591104E9" w14:textId="5124B63F"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4" w:history="1">
            <w:r w:rsidRPr="008F3789">
              <w:rPr>
                <w:rStyle w:val="Hyperlink"/>
                <w:noProof/>
                <w:lang w:val="en-CA"/>
              </w:rPr>
              <w:t>Q: I have been denied access to training programs within my workplace because of my sight loss. This has prevented me from accessing promotions and other opportunities. What can I do?</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_Toc184402804 \h </w:instrText>
            </w:r>
            <w:r w:rsidRPr="008F3789">
              <w:rPr>
                <w:noProof/>
                <w:webHidden/>
                <w:lang w:val="en-CA"/>
              </w:rPr>
            </w:r>
            <w:r w:rsidRPr="008F3789">
              <w:rPr>
                <w:noProof/>
                <w:webHidden/>
                <w:lang w:val="en-CA"/>
              </w:rPr>
              <w:fldChar w:fldCharType="separate"/>
            </w:r>
            <w:r w:rsidRPr="008F3789">
              <w:rPr>
                <w:noProof/>
                <w:webHidden/>
                <w:lang w:val="en-CA"/>
              </w:rPr>
              <w:t>15</w:t>
            </w:r>
            <w:r w:rsidRPr="008F3789">
              <w:rPr>
                <w:noProof/>
                <w:webHidden/>
                <w:lang w:val="en-CA"/>
              </w:rPr>
              <w:fldChar w:fldCharType="end"/>
            </w:r>
          </w:hyperlink>
        </w:p>
        <w:p w14:paraId="7CF64A3D" w14:textId="4DB57726"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5" w:history="1">
            <w:r w:rsidRPr="008F3789">
              <w:rPr>
                <w:rStyle w:val="Hyperlink"/>
                <w:noProof/>
                <w:lang w:val="en-CA"/>
              </w:rPr>
              <w:t>Q: My employer has advised that due to another employee's allergies, I cannot have my guide dog in the workplace. What can I do?</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_Toc184402805 \h </w:instrText>
            </w:r>
            <w:r w:rsidRPr="008F3789">
              <w:rPr>
                <w:noProof/>
                <w:webHidden/>
                <w:lang w:val="en-CA"/>
              </w:rPr>
            </w:r>
            <w:r w:rsidRPr="008F3789">
              <w:rPr>
                <w:noProof/>
                <w:webHidden/>
                <w:lang w:val="en-CA"/>
              </w:rPr>
              <w:fldChar w:fldCharType="separate"/>
            </w:r>
            <w:r w:rsidRPr="008F3789">
              <w:rPr>
                <w:noProof/>
                <w:webHidden/>
                <w:lang w:val="en-CA"/>
              </w:rPr>
              <w:t>15</w:t>
            </w:r>
            <w:r w:rsidRPr="008F3789">
              <w:rPr>
                <w:noProof/>
                <w:webHidden/>
                <w:lang w:val="en-CA"/>
              </w:rPr>
              <w:fldChar w:fldCharType="end"/>
            </w:r>
          </w:hyperlink>
        </w:p>
        <w:p w14:paraId="0F8B0012" w14:textId="371E0F8F"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6" w:history="1">
            <w:r w:rsidRPr="008F3789">
              <w:rPr>
                <w:rStyle w:val="Hyperlink"/>
                <w:noProof/>
                <w:lang w:val="en-CA"/>
              </w:rPr>
              <w:t>Q: I had to leave my job because my sight loss prevented me from performing my duties. What now?</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_Toc184402806 \h </w:instrText>
            </w:r>
            <w:r w:rsidRPr="008F3789">
              <w:rPr>
                <w:noProof/>
                <w:webHidden/>
                <w:lang w:val="en-CA"/>
              </w:rPr>
            </w:r>
            <w:r w:rsidRPr="008F3789">
              <w:rPr>
                <w:noProof/>
                <w:webHidden/>
                <w:lang w:val="en-CA"/>
              </w:rPr>
              <w:fldChar w:fldCharType="separate"/>
            </w:r>
            <w:r w:rsidRPr="008F3789">
              <w:rPr>
                <w:noProof/>
                <w:webHidden/>
                <w:lang w:val="en-CA"/>
              </w:rPr>
              <w:t>16</w:t>
            </w:r>
            <w:r w:rsidRPr="008F3789">
              <w:rPr>
                <w:noProof/>
                <w:webHidden/>
                <w:lang w:val="en-CA"/>
              </w:rPr>
              <w:fldChar w:fldCharType="end"/>
            </w:r>
          </w:hyperlink>
        </w:p>
        <w:p w14:paraId="628E7A65" w14:textId="33CDB6F0"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7" w:history="1">
            <w:r w:rsidRPr="008F3789">
              <w:rPr>
                <w:rStyle w:val="Hyperlink"/>
                <w:noProof/>
                <w:lang w:val="en-CA"/>
              </w:rPr>
              <w:t>Q: What is constructive dismissal?</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_Toc184402807 \h </w:instrText>
            </w:r>
            <w:r w:rsidRPr="008F3789">
              <w:rPr>
                <w:noProof/>
                <w:webHidden/>
                <w:lang w:val="en-CA"/>
              </w:rPr>
            </w:r>
            <w:r w:rsidRPr="008F3789">
              <w:rPr>
                <w:noProof/>
                <w:webHidden/>
                <w:lang w:val="en-CA"/>
              </w:rPr>
              <w:fldChar w:fldCharType="separate"/>
            </w:r>
            <w:r w:rsidRPr="008F3789">
              <w:rPr>
                <w:noProof/>
                <w:webHidden/>
                <w:lang w:val="en-CA"/>
              </w:rPr>
              <w:t>16</w:t>
            </w:r>
            <w:r w:rsidRPr="008F3789">
              <w:rPr>
                <w:noProof/>
                <w:webHidden/>
                <w:lang w:val="en-CA"/>
              </w:rPr>
              <w:fldChar w:fldCharType="end"/>
            </w:r>
          </w:hyperlink>
        </w:p>
        <w:p w14:paraId="0EFA55F4" w14:textId="0021B4BF" w:rsidR="00C001F7" w:rsidRPr="008F3789" w:rsidRDefault="00C001F7">
          <w:pPr>
            <w:pStyle w:val="TOC3"/>
            <w:tabs>
              <w:tab w:val="right" w:leader="dot" w:pos="10246"/>
            </w:tabs>
            <w:rPr>
              <w:rFonts w:asciiTheme="minorHAnsi" w:eastAsiaTheme="minorEastAsia" w:hAnsiTheme="minorHAnsi"/>
              <w:noProof/>
              <w:kern w:val="2"/>
              <w:lang w:val="en-CA"/>
              <w14:ligatures w14:val="standardContextual"/>
            </w:rPr>
          </w:pPr>
          <w:hyperlink w:anchor="_Toc184402808" w:history="1">
            <w:r w:rsidRPr="008F3789">
              <w:rPr>
                <w:rStyle w:val="Hyperlink"/>
                <w:noProof/>
                <w:lang w:val="en-CA"/>
              </w:rPr>
              <w:t>Q: What is a toxic work environment?</w:t>
            </w:r>
            <w:r w:rsidRPr="008F3789">
              <w:rPr>
                <w:noProof/>
                <w:webHidden/>
                <w:lang w:val="en-CA"/>
              </w:rPr>
              <w:tab/>
            </w:r>
            <w:r w:rsidRPr="008F3789">
              <w:rPr>
                <w:noProof/>
                <w:webHidden/>
                <w:lang w:val="en-CA"/>
              </w:rPr>
              <w:fldChar w:fldCharType="begin"/>
            </w:r>
            <w:r w:rsidRPr="008F3789">
              <w:rPr>
                <w:noProof/>
                <w:webHidden/>
                <w:lang w:val="en-CA"/>
              </w:rPr>
              <w:instrText xml:space="preserve"> PAGEREF _Toc184402808 \h </w:instrText>
            </w:r>
            <w:r w:rsidRPr="008F3789">
              <w:rPr>
                <w:noProof/>
                <w:webHidden/>
                <w:lang w:val="en-CA"/>
              </w:rPr>
            </w:r>
            <w:r w:rsidRPr="008F3789">
              <w:rPr>
                <w:noProof/>
                <w:webHidden/>
                <w:lang w:val="en-CA"/>
              </w:rPr>
              <w:fldChar w:fldCharType="separate"/>
            </w:r>
            <w:r w:rsidRPr="008F3789">
              <w:rPr>
                <w:noProof/>
                <w:webHidden/>
                <w:lang w:val="en-CA"/>
              </w:rPr>
              <w:t>17</w:t>
            </w:r>
            <w:r w:rsidRPr="008F3789">
              <w:rPr>
                <w:noProof/>
                <w:webHidden/>
                <w:lang w:val="en-CA"/>
              </w:rPr>
              <w:fldChar w:fldCharType="end"/>
            </w:r>
          </w:hyperlink>
        </w:p>
        <w:p w14:paraId="702304DC" w14:textId="34C01C47" w:rsidR="0002741D" w:rsidRPr="008F3789" w:rsidRDefault="00B96E52" w:rsidP="003D24AC">
          <w:pPr>
            <w:spacing w:before="240" w:after="0" w:line="276" w:lineRule="auto"/>
            <w:rPr>
              <w:lang w:val="en-CA"/>
            </w:rPr>
          </w:pPr>
          <w:r w:rsidRPr="008F3789">
            <w:rPr>
              <w:noProof/>
              <w:sz w:val="28"/>
              <w:lang w:val="en-CA"/>
            </w:rPr>
            <w:fldChar w:fldCharType="end"/>
          </w:r>
        </w:p>
      </w:sdtContent>
    </w:sdt>
    <w:p w14:paraId="3426A249" w14:textId="77777777" w:rsidR="00F8556C" w:rsidRPr="008F3789" w:rsidRDefault="00F8556C" w:rsidP="003D24AC">
      <w:pPr>
        <w:spacing w:before="240" w:after="0" w:line="276" w:lineRule="auto"/>
        <w:rPr>
          <w:rFonts w:eastAsiaTheme="majorEastAsia" w:cstheme="majorBidi"/>
          <w:b/>
          <w:sz w:val="36"/>
          <w:szCs w:val="36"/>
          <w:lang w:val="en-CA"/>
        </w:rPr>
      </w:pPr>
      <w:bookmarkStart w:id="0" w:name="_Toc5879907"/>
      <w:bookmarkStart w:id="1" w:name="_Toc16173765"/>
      <w:bookmarkStart w:id="2" w:name="_Toc177805"/>
      <w:bookmarkStart w:id="3" w:name="_Toc181611"/>
      <w:r w:rsidRPr="008F3789">
        <w:rPr>
          <w:lang w:val="en-CA"/>
        </w:rPr>
        <w:br w:type="page"/>
      </w:r>
    </w:p>
    <w:p w14:paraId="415725D9" w14:textId="3F91BBFD" w:rsidR="002C13A1" w:rsidRPr="008F3789" w:rsidRDefault="002C13A1" w:rsidP="003D24AC">
      <w:pPr>
        <w:pStyle w:val="Heading1"/>
        <w:spacing w:before="0" w:after="0" w:line="276" w:lineRule="auto"/>
      </w:pPr>
      <w:bookmarkStart w:id="4" w:name="_Toc184391269"/>
      <w:bookmarkStart w:id="5" w:name="_Toc184402784"/>
      <w:bookmarkStart w:id="6" w:name="_Toc5879908"/>
      <w:bookmarkStart w:id="7" w:name="_Toc16173766"/>
      <w:bookmarkStart w:id="8" w:name="_Toc177806"/>
      <w:bookmarkStart w:id="9" w:name="_Toc181612"/>
      <w:bookmarkEnd w:id="0"/>
      <w:bookmarkEnd w:id="1"/>
      <w:r w:rsidRPr="008F3789">
        <w:lastRenderedPageBreak/>
        <w:t>My Legal Rights</w:t>
      </w:r>
      <w:bookmarkEnd w:id="4"/>
      <w:bookmarkEnd w:id="5"/>
      <w:r w:rsidRPr="008F3789">
        <w:t xml:space="preserve"> </w:t>
      </w:r>
    </w:p>
    <w:p w14:paraId="79BE86E6" w14:textId="77777777" w:rsidR="000E6627" w:rsidRPr="008F3789" w:rsidRDefault="000E6627" w:rsidP="003D24AC">
      <w:pPr>
        <w:spacing w:before="0" w:after="0"/>
        <w:rPr>
          <w:lang w:val="en-CA"/>
        </w:rPr>
      </w:pPr>
    </w:p>
    <w:p w14:paraId="4700CF55" w14:textId="4A734AD0" w:rsidR="00412228" w:rsidRPr="008F3789" w:rsidRDefault="00412228" w:rsidP="003D24AC">
      <w:pPr>
        <w:pStyle w:val="QuestionTitle"/>
        <w:spacing w:before="0" w:after="0" w:line="276" w:lineRule="auto"/>
      </w:pPr>
      <w:bookmarkStart w:id="10" w:name="_Toc184402785"/>
      <w:r w:rsidRPr="008F3789">
        <w:t xml:space="preserve">Q: What legal rights do I have </w:t>
      </w:r>
      <w:bookmarkEnd w:id="6"/>
      <w:bookmarkEnd w:id="7"/>
      <w:r w:rsidR="001B5C95" w:rsidRPr="008F3789">
        <w:t>when it comes to employment in Alberta?</w:t>
      </w:r>
      <w:bookmarkEnd w:id="10"/>
    </w:p>
    <w:p w14:paraId="051EC321" w14:textId="7DC9EE62" w:rsidR="00412228" w:rsidRPr="008F3789" w:rsidRDefault="00412228" w:rsidP="003D24AC">
      <w:pPr>
        <w:spacing w:before="0" w:after="0" w:line="276" w:lineRule="auto"/>
        <w:rPr>
          <w:lang w:val="en-CA"/>
        </w:rPr>
      </w:pPr>
      <w:r w:rsidRPr="008F3789">
        <w:rPr>
          <w:b/>
          <w:bCs/>
          <w:lang w:val="en-CA"/>
        </w:rPr>
        <w:t>A</w:t>
      </w:r>
      <w:r w:rsidRPr="008F3789">
        <w:rPr>
          <w:bCs/>
          <w:lang w:val="en-CA"/>
        </w:rPr>
        <w:t>:</w:t>
      </w:r>
      <w:r w:rsidR="0024472D" w:rsidRPr="008F3789">
        <w:rPr>
          <w:lang w:val="en-CA"/>
        </w:rPr>
        <w:t xml:space="preserve"> Under </w:t>
      </w:r>
      <w:r w:rsidR="00347C84" w:rsidRPr="008F3789">
        <w:rPr>
          <w:lang w:val="en-CA"/>
        </w:rPr>
        <w:t xml:space="preserve">Alberta </w:t>
      </w:r>
      <w:r w:rsidRPr="008F3789">
        <w:rPr>
          <w:lang w:val="en-CA"/>
        </w:rPr>
        <w:t>laws, people with disabilities have important legal rights when it comes to employment:</w:t>
      </w:r>
    </w:p>
    <w:p w14:paraId="3F978279" w14:textId="77777777" w:rsidR="003D24AC" w:rsidRPr="008F3789" w:rsidRDefault="003D24AC" w:rsidP="003D24AC">
      <w:pPr>
        <w:spacing w:before="0" w:after="0" w:line="276" w:lineRule="auto"/>
        <w:rPr>
          <w:lang w:val="en-CA"/>
        </w:rPr>
      </w:pPr>
    </w:p>
    <w:p w14:paraId="1285E92D" w14:textId="0226E679" w:rsidR="00B3665C" w:rsidRPr="008F3789" w:rsidRDefault="00412228" w:rsidP="007B59DE">
      <w:pPr>
        <w:pStyle w:val="ListParagraph"/>
        <w:spacing w:before="0" w:line="276" w:lineRule="auto"/>
        <w:rPr>
          <w:lang w:val="en-CA"/>
        </w:rPr>
      </w:pPr>
      <w:r w:rsidRPr="008F3789">
        <w:rPr>
          <w:lang w:val="en-CA"/>
        </w:rPr>
        <w:t xml:space="preserve">You have the right to be treated equally in the workplace </w:t>
      </w:r>
      <w:r w:rsidRPr="008F3789">
        <w:rPr>
          <w:bCs/>
          <w:lang w:val="en-CA"/>
        </w:rPr>
        <w:t>without discrimination</w:t>
      </w:r>
      <w:r w:rsidRPr="008F3789">
        <w:rPr>
          <w:lang w:val="en-CA"/>
        </w:rPr>
        <w:t xml:space="preserve"> because of your disability.</w:t>
      </w:r>
      <w:bookmarkStart w:id="11" w:name="_Hlk11854936"/>
      <w:r w:rsidR="00B3665C" w:rsidRPr="008F3789">
        <w:rPr>
          <w:lang w:val="en-CA"/>
        </w:rPr>
        <w:t xml:space="preserve"> This right includes the following:</w:t>
      </w:r>
    </w:p>
    <w:p w14:paraId="16418452" w14:textId="77777777" w:rsidR="00B3665C" w:rsidRPr="008F3789" w:rsidRDefault="00B3665C" w:rsidP="007B59DE">
      <w:pPr>
        <w:pStyle w:val="ListParagraph"/>
        <w:numPr>
          <w:ilvl w:val="1"/>
          <w:numId w:val="8"/>
        </w:numPr>
        <w:spacing w:before="0" w:line="276" w:lineRule="auto"/>
        <w:rPr>
          <w:lang w:val="en-CA"/>
        </w:rPr>
      </w:pPr>
      <w:r w:rsidRPr="008F3789">
        <w:rPr>
          <w:lang w:val="en-CA"/>
        </w:rPr>
        <w:t xml:space="preserve">The right to be treated without discrimination when your employer is determining your wages and benefits. </w:t>
      </w:r>
    </w:p>
    <w:p w14:paraId="46889DDA" w14:textId="77777777" w:rsidR="00B3665C" w:rsidRPr="008F3789" w:rsidRDefault="00B3665C" w:rsidP="007B59DE">
      <w:pPr>
        <w:pStyle w:val="ListParagraph"/>
        <w:numPr>
          <w:ilvl w:val="1"/>
          <w:numId w:val="8"/>
        </w:numPr>
        <w:spacing w:before="0" w:line="276" w:lineRule="auto"/>
        <w:rPr>
          <w:lang w:val="en-CA"/>
        </w:rPr>
      </w:pPr>
      <w:r w:rsidRPr="008F3789">
        <w:rPr>
          <w:lang w:val="en-CA"/>
        </w:rPr>
        <w:t xml:space="preserve">The right to be treated without discrimination when your employer is deciding on promotions. </w:t>
      </w:r>
    </w:p>
    <w:p w14:paraId="1D3E6D53" w14:textId="77777777" w:rsidR="00B3665C" w:rsidRPr="008F3789" w:rsidRDefault="00B3665C" w:rsidP="007B59DE">
      <w:pPr>
        <w:pStyle w:val="ListParagraph"/>
        <w:numPr>
          <w:ilvl w:val="1"/>
          <w:numId w:val="8"/>
        </w:numPr>
        <w:spacing w:before="0" w:line="276" w:lineRule="auto"/>
        <w:rPr>
          <w:lang w:val="en-CA"/>
        </w:rPr>
      </w:pPr>
      <w:r w:rsidRPr="008F3789">
        <w:rPr>
          <w:lang w:val="en-CA"/>
        </w:rPr>
        <w:t>The right to be treated without discrimination in the day-to-day operations of the workplace.</w:t>
      </w:r>
    </w:p>
    <w:p w14:paraId="083074E6" w14:textId="64FBC473" w:rsidR="00412228" w:rsidRPr="008F3789" w:rsidRDefault="00B3665C" w:rsidP="007B59DE">
      <w:pPr>
        <w:pStyle w:val="ListParagraph"/>
        <w:numPr>
          <w:ilvl w:val="1"/>
          <w:numId w:val="8"/>
        </w:numPr>
        <w:spacing w:before="0" w:line="276" w:lineRule="auto"/>
        <w:rPr>
          <w:lang w:val="en-CA"/>
        </w:rPr>
      </w:pPr>
      <w:r w:rsidRPr="008F3789">
        <w:rPr>
          <w:lang w:val="en-CA"/>
        </w:rPr>
        <w:t xml:space="preserve">The right to be treated without discrimination if a decision is being made to terminate your employment. </w:t>
      </w:r>
      <w:r w:rsidR="00412228" w:rsidRPr="008F3789">
        <w:rPr>
          <w:lang w:val="en-CA"/>
        </w:rPr>
        <w:t xml:space="preserve"> </w:t>
      </w:r>
      <w:bookmarkEnd w:id="11"/>
    </w:p>
    <w:p w14:paraId="324C81AF" w14:textId="77777777" w:rsidR="003D24AC" w:rsidRPr="008F3789" w:rsidRDefault="003D24AC" w:rsidP="003D24AC">
      <w:pPr>
        <w:spacing w:before="0" w:after="0" w:line="276" w:lineRule="auto"/>
        <w:ind w:left="1080"/>
        <w:rPr>
          <w:lang w:val="en-CA"/>
        </w:rPr>
      </w:pPr>
    </w:p>
    <w:p w14:paraId="46015FF7" w14:textId="18922AF4" w:rsidR="00412228" w:rsidRPr="008F3789" w:rsidRDefault="00412228" w:rsidP="003D24AC">
      <w:pPr>
        <w:pStyle w:val="ListParagraph"/>
        <w:spacing w:before="0" w:after="0" w:line="276" w:lineRule="auto"/>
        <w:rPr>
          <w:lang w:val="en-CA"/>
        </w:rPr>
      </w:pPr>
      <w:r w:rsidRPr="008F3789">
        <w:rPr>
          <w:lang w:val="en-CA"/>
        </w:rPr>
        <w:t xml:space="preserve">You have the right to receive </w:t>
      </w:r>
      <w:r w:rsidRPr="008F3789">
        <w:rPr>
          <w:bCs/>
          <w:lang w:val="en-CA"/>
        </w:rPr>
        <w:t>accommodations</w:t>
      </w:r>
      <w:r w:rsidRPr="008F3789">
        <w:rPr>
          <w:lang w:val="en-CA"/>
        </w:rPr>
        <w:t xml:space="preserve"> for your disability from your employer, prospective employer, or employment agency</w:t>
      </w:r>
      <w:r w:rsidR="00F01508" w:rsidRPr="008F3789">
        <w:rPr>
          <w:lang w:val="en-CA"/>
        </w:rPr>
        <w:t>,</w:t>
      </w:r>
      <w:r w:rsidRPr="008F3789">
        <w:rPr>
          <w:lang w:val="en-CA"/>
        </w:rPr>
        <w:t xml:space="preserve"> up to the point of </w:t>
      </w:r>
      <w:r w:rsidRPr="008F3789">
        <w:rPr>
          <w:bCs/>
          <w:lang w:val="en-CA"/>
        </w:rPr>
        <w:t>undue hardship</w:t>
      </w:r>
      <w:r w:rsidRPr="008F3789">
        <w:rPr>
          <w:lang w:val="en-CA"/>
        </w:rPr>
        <w:t xml:space="preserve">. </w:t>
      </w:r>
    </w:p>
    <w:p w14:paraId="6D95FAD5" w14:textId="60F03235" w:rsidR="00F01508" w:rsidRPr="008F3789" w:rsidRDefault="00412228" w:rsidP="007B59DE">
      <w:pPr>
        <w:pStyle w:val="ListParagraph"/>
        <w:numPr>
          <w:ilvl w:val="1"/>
          <w:numId w:val="8"/>
        </w:numPr>
        <w:spacing w:before="0" w:line="276" w:lineRule="auto"/>
        <w:rPr>
          <w:lang w:val="en-CA"/>
        </w:rPr>
      </w:pPr>
      <w:r w:rsidRPr="008F3789">
        <w:rPr>
          <w:lang w:val="en-CA"/>
        </w:rPr>
        <w:t xml:space="preserve">Your employer must </w:t>
      </w:r>
      <w:r w:rsidR="00F01508" w:rsidRPr="008F3789">
        <w:rPr>
          <w:lang w:val="en-CA"/>
        </w:rPr>
        <w:t>accommodate you</w:t>
      </w:r>
      <w:r w:rsidRPr="008F3789">
        <w:rPr>
          <w:lang w:val="en-CA"/>
        </w:rPr>
        <w:t xml:space="preserve"> in a way that respects your dignity, meets your individual needs</w:t>
      </w:r>
      <w:r w:rsidR="00B3665C" w:rsidRPr="008F3789">
        <w:rPr>
          <w:lang w:val="en-CA"/>
        </w:rPr>
        <w:t>,</w:t>
      </w:r>
      <w:r w:rsidRPr="008F3789">
        <w:rPr>
          <w:lang w:val="en-CA"/>
        </w:rPr>
        <w:t xml:space="preserve"> and promotes your integration and full participation in the workplace</w:t>
      </w:r>
      <w:r w:rsidR="00F01508" w:rsidRPr="008F3789">
        <w:rPr>
          <w:lang w:val="en-CA"/>
        </w:rPr>
        <w:t>, to the point of undue hardship.</w:t>
      </w:r>
    </w:p>
    <w:p w14:paraId="5283EC8D" w14:textId="5653F2C9" w:rsidR="00C11AA9" w:rsidRPr="008F3789" w:rsidRDefault="00412228" w:rsidP="007B59DE">
      <w:pPr>
        <w:pStyle w:val="ListParagraph"/>
        <w:numPr>
          <w:ilvl w:val="1"/>
          <w:numId w:val="8"/>
        </w:numPr>
        <w:spacing w:before="0" w:line="276" w:lineRule="auto"/>
        <w:rPr>
          <w:lang w:val="en-CA"/>
        </w:rPr>
      </w:pPr>
      <w:r w:rsidRPr="008F3789">
        <w:rPr>
          <w:lang w:val="en-CA"/>
        </w:rPr>
        <w:t>Accommodations in the workplace include things like providing you with special equipment, modifying tasks, or creating new policies that enable you to succeed at your job</w:t>
      </w:r>
      <w:r w:rsidR="00C11AA9" w:rsidRPr="008F3789">
        <w:rPr>
          <w:lang w:val="en-CA"/>
        </w:rPr>
        <w:t>, such as:</w:t>
      </w:r>
    </w:p>
    <w:p w14:paraId="76C29CAD" w14:textId="77777777" w:rsidR="00C11AA9" w:rsidRPr="008F3789" w:rsidRDefault="00E05F45" w:rsidP="007B59DE">
      <w:pPr>
        <w:pStyle w:val="ListParagraph"/>
        <w:numPr>
          <w:ilvl w:val="2"/>
          <w:numId w:val="8"/>
        </w:numPr>
        <w:spacing w:before="0" w:line="276" w:lineRule="auto"/>
        <w:rPr>
          <w:lang w:val="en-CA"/>
        </w:rPr>
      </w:pPr>
      <w:r w:rsidRPr="008F3789">
        <w:rPr>
          <w:lang w:val="en-CA"/>
        </w:rPr>
        <w:t>T</w:t>
      </w:r>
      <w:r w:rsidR="00412228" w:rsidRPr="008F3789">
        <w:rPr>
          <w:lang w:val="en-CA"/>
        </w:rPr>
        <w:t>echnological supports</w:t>
      </w:r>
    </w:p>
    <w:p w14:paraId="1FF5C3E4" w14:textId="77777777" w:rsidR="00C11AA9" w:rsidRPr="008F3789" w:rsidRDefault="00C11AA9" w:rsidP="007B59DE">
      <w:pPr>
        <w:pStyle w:val="ListParagraph"/>
        <w:numPr>
          <w:ilvl w:val="2"/>
          <w:numId w:val="8"/>
        </w:numPr>
        <w:spacing w:before="0" w:line="276" w:lineRule="auto"/>
        <w:rPr>
          <w:lang w:val="en-CA"/>
        </w:rPr>
      </w:pPr>
      <w:r w:rsidRPr="008F3789">
        <w:rPr>
          <w:lang w:val="en-CA"/>
        </w:rPr>
        <w:t>M</w:t>
      </w:r>
      <w:r w:rsidR="00412228" w:rsidRPr="008F3789">
        <w:rPr>
          <w:lang w:val="en-CA"/>
        </w:rPr>
        <w:t>odifications to the work environment</w:t>
      </w:r>
    </w:p>
    <w:p w14:paraId="58E0DB06" w14:textId="77777777" w:rsidR="00C11AA9" w:rsidRPr="008F3789" w:rsidRDefault="00C11AA9" w:rsidP="007B59DE">
      <w:pPr>
        <w:pStyle w:val="ListParagraph"/>
        <w:numPr>
          <w:ilvl w:val="2"/>
          <w:numId w:val="8"/>
        </w:numPr>
        <w:spacing w:before="0" w:line="276" w:lineRule="auto"/>
        <w:rPr>
          <w:lang w:val="en-CA"/>
        </w:rPr>
      </w:pPr>
      <w:r w:rsidRPr="008F3789">
        <w:rPr>
          <w:lang w:val="en-CA"/>
        </w:rPr>
        <w:t>C</w:t>
      </w:r>
      <w:r w:rsidR="00412228" w:rsidRPr="008F3789">
        <w:rPr>
          <w:lang w:val="en-CA"/>
        </w:rPr>
        <w:t>ustomized work duties</w:t>
      </w:r>
    </w:p>
    <w:p w14:paraId="3D55FD72" w14:textId="5776C909" w:rsidR="00412228" w:rsidRPr="008F3789" w:rsidRDefault="00C11AA9" w:rsidP="007B59DE">
      <w:pPr>
        <w:pStyle w:val="ListParagraph"/>
        <w:numPr>
          <w:ilvl w:val="2"/>
          <w:numId w:val="8"/>
        </w:numPr>
        <w:spacing w:before="0" w:line="276" w:lineRule="auto"/>
        <w:rPr>
          <w:lang w:val="en-CA"/>
        </w:rPr>
      </w:pPr>
      <w:r w:rsidRPr="008F3789">
        <w:rPr>
          <w:lang w:val="en-CA"/>
        </w:rPr>
        <w:t>A</w:t>
      </w:r>
      <w:r w:rsidR="00412228" w:rsidRPr="008F3789">
        <w:rPr>
          <w:lang w:val="en-CA"/>
        </w:rPr>
        <w:t>dditional training</w:t>
      </w:r>
    </w:p>
    <w:p w14:paraId="48C8218E" w14:textId="77777777" w:rsidR="003D24AC" w:rsidRPr="008F3789" w:rsidRDefault="003D24AC" w:rsidP="003D24AC">
      <w:pPr>
        <w:spacing w:before="0" w:after="0" w:line="276" w:lineRule="auto"/>
        <w:ind w:left="1800"/>
        <w:rPr>
          <w:lang w:val="en-CA"/>
        </w:rPr>
      </w:pPr>
    </w:p>
    <w:p w14:paraId="26E8D495" w14:textId="77777777" w:rsidR="00412228" w:rsidRPr="008F3789" w:rsidRDefault="00412228" w:rsidP="003D24AC">
      <w:pPr>
        <w:pStyle w:val="ListParagraph"/>
        <w:spacing w:before="0" w:after="0" w:line="276" w:lineRule="auto"/>
        <w:rPr>
          <w:lang w:val="en-CA"/>
        </w:rPr>
      </w:pPr>
      <w:r w:rsidRPr="008F3789">
        <w:rPr>
          <w:lang w:val="en-CA"/>
        </w:rPr>
        <w:t>You have the right to challenge employment practices that you believe are based on unlawful discrimination.</w:t>
      </w:r>
    </w:p>
    <w:p w14:paraId="1A4E769E" w14:textId="59BE6467" w:rsidR="000F15F3" w:rsidRPr="008F3789" w:rsidRDefault="00412228" w:rsidP="003D24AC">
      <w:pPr>
        <w:pStyle w:val="ListParagraph"/>
        <w:spacing w:before="0" w:after="0" w:line="276" w:lineRule="auto"/>
        <w:rPr>
          <w:lang w:val="en-CA"/>
        </w:rPr>
      </w:pPr>
      <w:bookmarkStart w:id="12" w:name="_Hlk11855345"/>
      <w:r w:rsidRPr="008F3789">
        <w:rPr>
          <w:lang w:val="en-CA"/>
        </w:rPr>
        <w:t>You have the right to work in a healthy and safe work environment.</w:t>
      </w:r>
    </w:p>
    <w:p w14:paraId="24F00682" w14:textId="77777777" w:rsidR="001429B5" w:rsidRPr="008F3789" w:rsidRDefault="001429B5" w:rsidP="003D24AC">
      <w:pPr>
        <w:spacing w:before="240" w:after="0" w:line="276" w:lineRule="auto"/>
        <w:rPr>
          <w:lang w:val="en-CA"/>
        </w:rPr>
      </w:pPr>
    </w:p>
    <w:p w14:paraId="61CDE672" w14:textId="53371120" w:rsidR="00C74A82" w:rsidRPr="008F3789" w:rsidRDefault="00412228" w:rsidP="003D24AC">
      <w:pPr>
        <w:pStyle w:val="Heading4"/>
        <w:spacing w:before="240" w:after="0" w:line="276" w:lineRule="auto"/>
      </w:pPr>
      <w:bookmarkStart w:id="13" w:name="_Duty_to_Accommodate"/>
      <w:bookmarkStart w:id="14" w:name="_Toc16173767"/>
      <w:bookmarkEnd w:id="12"/>
      <w:bookmarkEnd w:id="13"/>
      <w:r w:rsidRPr="008F3789">
        <w:lastRenderedPageBreak/>
        <w:t>Duty to Accommodate &amp; Undue Hardship</w:t>
      </w:r>
      <w:bookmarkEnd w:id="14"/>
      <w:r w:rsidR="003F3EB4" w:rsidRPr="008F3789">
        <w:t xml:space="preserve"> </w:t>
      </w:r>
      <w:bookmarkStart w:id="15" w:name="_Essential_Job_Requirements"/>
      <w:bookmarkStart w:id="16" w:name="_Toc16173768"/>
      <w:bookmarkEnd w:id="15"/>
    </w:p>
    <w:tbl>
      <w:tblPr>
        <w:tblW w:w="1059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4"/>
      </w:tblGrid>
      <w:tr w:rsidR="00C74A82" w:rsidRPr="008F3789" w14:paraId="20D8CAC3" w14:textId="77777777" w:rsidTr="00BE1E90">
        <w:trPr>
          <w:trHeight w:val="8323"/>
        </w:trPr>
        <w:tc>
          <w:tcPr>
            <w:tcW w:w="10594" w:type="dxa"/>
          </w:tcPr>
          <w:p w14:paraId="37E7634C" w14:textId="77777777" w:rsidR="00C74A82" w:rsidRPr="008F3789" w:rsidRDefault="00C74A82" w:rsidP="003D24AC">
            <w:pPr>
              <w:spacing w:after="0" w:line="276" w:lineRule="auto"/>
              <w:ind w:left="46"/>
              <w:rPr>
                <w:lang w:val="en-CA"/>
              </w:rPr>
            </w:pPr>
            <w:r w:rsidRPr="008F3789">
              <w:rPr>
                <w:lang w:val="en-CA"/>
              </w:rPr>
              <w:t>An employer’s “</w:t>
            </w:r>
            <w:r w:rsidRPr="008F3789">
              <w:rPr>
                <w:b/>
                <w:bCs/>
                <w:lang w:val="en-CA"/>
              </w:rPr>
              <w:t>duty to accommodate</w:t>
            </w:r>
            <w:r w:rsidRPr="008F3789">
              <w:rPr>
                <w:lang w:val="en-CA"/>
              </w:rPr>
              <w:t xml:space="preserve">” means that they are legally required to provide you with the supports you need to succeed in the workplace. This will look different in every situation. </w:t>
            </w:r>
          </w:p>
          <w:p w14:paraId="1FB5A8DC" w14:textId="1C720209" w:rsidR="00C74A82" w:rsidRPr="008F3789" w:rsidRDefault="00C74A82" w:rsidP="003D24AC">
            <w:pPr>
              <w:spacing w:after="0" w:line="276" w:lineRule="auto"/>
              <w:ind w:left="46"/>
              <w:rPr>
                <w:lang w:val="en-CA"/>
              </w:rPr>
            </w:pPr>
            <w:r w:rsidRPr="008F3789">
              <w:rPr>
                <w:lang w:val="en-CA"/>
              </w:rPr>
              <w:t>The duty to accommodate is limited. This limit is called “</w:t>
            </w:r>
            <w:r w:rsidRPr="008F3789">
              <w:rPr>
                <w:b/>
                <w:bCs/>
                <w:lang w:val="en-CA"/>
              </w:rPr>
              <w:t>undue hardship</w:t>
            </w:r>
            <w:r w:rsidRPr="008F3789">
              <w:rPr>
                <w:lang w:val="en-CA"/>
              </w:rPr>
              <w:t xml:space="preserve">”. It is accepted that some hardship to the employer will occur. Hardship will only be considered </w:t>
            </w:r>
            <w:r w:rsidRPr="008F3789">
              <w:rPr>
                <w:b/>
                <w:bCs/>
                <w:lang w:val="en-CA"/>
              </w:rPr>
              <w:t xml:space="preserve">undue hardship </w:t>
            </w:r>
            <w:r w:rsidRPr="008F3789">
              <w:rPr>
                <w:lang w:val="en-CA"/>
              </w:rPr>
              <w:t>in the following circumstances:</w:t>
            </w:r>
          </w:p>
          <w:p w14:paraId="171BC3F6" w14:textId="77777777" w:rsidR="00C74A82" w:rsidRPr="008F3789" w:rsidRDefault="00C74A82" w:rsidP="003D24AC">
            <w:pPr>
              <w:pStyle w:val="ListParagraph"/>
              <w:numPr>
                <w:ilvl w:val="0"/>
                <w:numId w:val="29"/>
              </w:numPr>
              <w:spacing w:after="0" w:line="276" w:lineRule="auto"/>
              <w:ind w:left="766"/>
              <w:rPr>
                <w:lang w:val="en-CA"/>
              </w:rPr>
            </w:pPr>
            <w:r w:rsidRPr="008F3789">
              <w:rPr>
                <w:lang w:val="en-CA"/>
              </w:rPr>
              <w:t>The employee has been accommodated but is still unable to perform the job.</w:t>
            </w:r>
          </w:p>
          <w:p w14:paraId="1F396526" w14:textId="77777777" w:rsidR="00C74A82" w:rsidRPr="008F3789" w:rsidRDefault="00C74A82" w:rsidP="003D24AC">
            <w:pPr>
              <w:pStyle w:val="ListParagraph"/>
              <w:numPr>
                <w:ilvl w:val="0"/>
                <w:numId w:val="29"/>
              </w:numPr>
              <w:spacing w:after="0" w:line="276" w:lineRule="auto"/>
              <w:ind w:left="766"/>
              <w:rPr>
                <w:lang w:val="en-CA"/>
              </w:rPr>
            </w:pPr>
            <w:r w:rsidRPr="008F3789">
              <w:rPr>
                <w:lang w:val="en-CA"/>
              </w:rPr>
              <w:t>The accommodation would threaten the proper operation of the business. An accommodation may be found to threaten the proper operation of a business if it:</w:t>
            </w:r>
          </w:p>
          <w:p w14:paraId="77EA1FCB" w14:textId="77777777" w:rsidR="00C74A82" w:rsidRPr="008F3789" w:rsidRDefault="00C74A82" w:rsidP="003D24AC">
            <w:pPr>
              <w:pStyle w:val="ListParagraph"/>
              <w:numPr>
                <w:ilvl w:val="0"/>
                <w:numId w:val="30"/>
              </w:numPr>
              <w:spacing w:after="0" w:line="276" w:lineRule="auto"/>
              <w:ind w:left="1486"/>
              <w:rPr>
                <w:lang w:val="en-CA"/>
              </w:rPr>
            </w:pPr>
            <w:r w:rsidRPr="008F3789">
              <w:rPr>
                <w:lang w:val="en-CA"/>
              </w:rPr>
              <w:t>is so expensive that the financial cost is unbearable</w:t>
            </w:r>
          </w:p>
          <w:p w14:paraId="6BD2A967" w14:textId="77777777" w:rsidR="00C74A82" w:rsidRPr="008F3789" w:rsidRDefault="00C74A82" w:rsidP="003D24AC">
            <w:pPr>
              <w:pStyle w:val="ListParagraph"/>
              <w:numPr>
                <w:ilvl w:val="0"/>
                <w:numId w:val="30"/>
              </w:numPr>
              <w:spacing w:after="0" w:line="276" w:lineRule="auto"/>
              <w:ind w:left="1486"/>
              <w:rPr>
                <w:lang w:val="en-CA"/>
              </w:rPr>
            </w:pPr>
            <w:r w:rsidRPr="008F3789">
              <w:rPr>
                <w:lang w:val="en-CA"/>
              </w:rPr>
              <w:t>causes health and safety risks</w:t>
            </w:r>
          </w:p>
          <w:p w14:paraId="0BB9BB99" w14:textId="77777777" w:rsidR="00C74A82" w:rsidRPr="008F3789" w:rsidRDefault="00C74A82" w:rsidP="003D24AC">
            <w:pPr>
              <w:pStyle w:val="ListParagraph"/>
              <w:numPr>
                <w:ilvl w:val="0"/>
                <w:numId w:val="30"/>
              </w:numPr>
              <w:spacing w:after="0" w:line="276" w:lineRule="auto"/>
              <w:ind w:left="1486"/>
              <w:rPr>
                <w:lang w:val="en-CA"/>
              </w:rPr>
            </w:pPr>
            <w:r w:rsidRPr="008F3789">
              <w:rPr>
                <w:lang w:val="en-CA"/>
              </w:rPr>
              <w:t>causes considerable disruption to business, or</w:t>
            </w:r>
          </w:p>
          <w:p w14:paraId="6F5E94B3" w14:textId="77777777" w:rsidR="00C74A82" w:rsidRPr="008F3789" w:rsidRDefault="00C74A82" w:rsidP="003D24AC">
            <w:pPr>
              <w:pStyle w:val="ListParagraph"/>
              <w:numPr>
                <w:ilvl w:val="0"/>
                <w:numId w:val="30"/>
              </w:numPr>
              <w:spacing w:after="0" w:line="276" w:lineRule="auto"/>
              <w:ind w:left="1486"/>
              <w:rPr>
                <w:lang w:val="en-CA"/>
              </w:rPr>
            </w:pPr>
            <w:r w:rsidRPr="008F3789">
              <w:rPr>
                <w:lang w:val="en-CA"/>
              </w:rPr>
              <w:t xml:space="preserve">interferes with the rights of others. </w:t>
            </w:r>
          </w:p>
          <w:p w14:paraId="1A7B991B" w14:textId="77777777" w:rsidR="00C74A82" w:rsidRPr="008F3789" w:rsidRDefault="00C74A82" w:rsidP="003D24AC">
            <w:pPr>
              <w:spacing w:after="0" w:line="276" w:lineRule="auto"/>
              <w:ind w:left="46"/>
              <w:rPr>
                <w:lang w:val="en-CA"/>
              </w:rPr>
            </w:pPr>
            <w:r w:rsidRPr="008F3789">
              <w:rPr>
                <w:lang w:val="en-CA"/>
              </w:rPr>
              <w:t xml:space="preserve">It is important to note that it is not enough for an employer to </w:t>
            </w:r>
            <w:r w:rsidRPr="008F3789">
              <w:rPr>
                <w:b/>
                <w:bCs/>
                <w:lang w:val="en-CA"/>
              </w:rPr>
              <w:t>simply claim</w:t>
            </w:r>
            <w:r w:rsidRPr="008F3789">
              <w:rPr>
                <w:lang w:val="en-CA"/>
              </w:rPr>
              <w:t xml:space="preserve"> undue hardship. An employer </w:t>
            </w:r>
            <w:r w:rsidRPr="008F3789">
              <w:rPr>
                <w:b/>
                <w:bCs/>
                <w:lang w:val="en-CA"/>
              </w:rPr>
              <w:t>must show clear evidence</w:t>
            </w:r>
            <w:r w:rsidRPr="008F3789">
              <w:rPr>
                <w:lang w:val="en-CA"/>
              </w:rPr>
              <w:t xml:space="preserve"> of undue hardship.</w:t>
            </w:r>
          </w:p>
          <w:p w14:paraId="12AD60E0" w14:textId="77777777" w:rsidR="00C74A82" w:rsidRPr="008F3789" w:rsidRDefault="00C74A82" w:rsidP="003D24AC">
            <w:pPr>
              <w:spacing w:after="0" w:line="276" w:lineRule="auto"/>
              <w:ind w:left="46"/>
              <w:rPr>
                <w:lang w:val="en-CA"/>
              </w:rPr>
            </w:pPr>
            <w:r w:rsidRPr="008F3789">
              <w:rPr>
                <w:lang w:val="en-CA"/>
              </w:rPr>
              <w:t xml:space="preserve">Alongside the right to reasonable accommodation, employees also have responsibilities. These include: </w:t>
            </w:r>
          </w:p>
          <w:p w14:paraId="206A3078" w14:textId="77777777" w:rsidR="00C74A82" w:rsidRPr="008F3789" w:rsidRDefault="00C74A82" w:rsidP="003D24AC">
            <w:pPr>
              <w:pStyle w:val="ListParagraph"/>
              <w:numPr>
                <w:ilvl w:val="0"/>
                <w:numId w:val="23"/>
              </w:numPr>
              <w:spacing w:after="0" w:line="276" w:lineRule="auto"/>
              <w:ind w:left="766"/>
              <w:rPr>
                <w:lang w:val="en-CA"/>
              </w:rPr>
            </w:pPr>
            <w:r w:rsidRPr="008F3789">
              <w:rPr>
                <w:lang w:val="en-CA"/>
              </w:rPr>
              <w:t>telling an employer when accommodations are required</w:t>
            </w:r>
          </w:p>
          <w:p w14:paraId="24D21CD3" w14:textId="77777777" w:rsidR="00C74A82" w:rsidRPr="008F3789" w:rsidRDefault="00C74A82" w:rsidP="003D24AC">
            <w:pPr>
              <w:pStyle w:val="ListParagraph"/>
              <w:numPr>
                <w:ilvl w:val="0"/>
                <w:numId w:val="23"/>
              </w:numPr>
              <w:spacing w:after="0" w:line="276" w:lineRule="auto"/>
              <w:ind w:left="766"/>
              <w:rPr>
                <w:lang w:val="en-CA"/>
              </w:rPr>
            </w:pPr>
            <w:r w:rsidRPr="008F3789">
              <w:rPr>
                <w:lang w:val="en-CA"/>
              </w:rPr>
              <w:t xml:space="preserve">working with your employer in putting accommodation in place </w:t>
            </w:r>
          </w:p>
          <w:p w14:paraId="3CB35CEC" w14:textId="77777777" w:rsidR="00BE1E90" w:rsidRPr="008F3789" w:rsidRDefault="00C74A82" w:rsidP="003D24AC">
            <w:pPr>
              <w:pStyle w:val="ListParagraph"/>
              <w:numPr>
                <w:ilvl w:val="0"/>
                <w:numId w:val="23"/>
              </w:numPr>
              <w:spacing w:after="0" w:line="276" w:lineRule="auto"/>
              <w:ind w:left="766"/>
              <w:rPr>
                <w:lang w:val="en-CA"/>
              </w:rPr>
            </w:pPr>
            <w:r w:rsidRPr="008F3789">
              <w:rPr>
                <w:lang w:val="en-CA"/>
              </w:rPr>
              <w:t xml:space="preserve">not turning down a reasonable proposal for accommodation </w:t>
            </w:r>
          </w:p>
          <w:p w14:paraId="796E8B09" w14:textId="20D5949F" w:rsidR="00C74A82" w:rsidRPr="008F3789" w:rsidRDefault="00C74A82" w:rsidP="003D24AC">
            <w:pPr>
              <w:pStyle w:val="ListParagraph"/>
              <w:numPr>
                <w:ilvl w:val="0"/>
                <w:numId w:val="23"/>
              </w:numPr>
              <w:spacing w:after="0" w:line="276" w:lineRule="auto"/>
              <w:ind w:left="766"/>
              <w:rPr>
                <w:lang w:val="en-CA"/>
              </w:rPr>
            </w:pPr>
            <w:r w:rsidRPr="008F3789">
              <w:rPr>
                <w:lang w:val="en-CA"/>
              </w:rPr>
              <w:t>providing medical or other information that justifies the request for accommodation</w:t>
            </w:r>
          </w:p>
        </w:tc>
      </w:tr>
    </w:tbl>
    <w:p w14:paraId="2036C308" w14:textId="0900E194" w:rsidR="005E4572" w:rsidRPr="008F3789" w:rsidRDefault="009D383B" w:rsidP="003D24AC">
      <w:pPr>
        <w:pStyle w:val="Heading4"/>
        <w:spacing w:before="240" w:after="0" w:line="276" w:lineRule="auto"/>
      </w:pPr>
      <w:r w:rsidRPr="008F3789">
        <w:t>Bona Fide Occupational Requirement</w:t>
      </w:r>
    </w:p>
    <w:tbl>
      <w:tblPr>
        <w:tblStyle w:val="TableGrid"/>
        <w:tblW w:w="10490" w:type="dxa"/>
        <w:tblInd w:w="-5" w:type="dxa"/>
        <w:tblLook w:val="04A0" w:firstRow="1" w:lastRow="0" w:firstColumn="1" w:lastColumn="0" w:noHBand="0" w:noVBand="1"/>
      </w:tblPr>
      <w:tblGrid>
        <w:gridCol w:w="10490"/>
      </w:tblGrid>
      <w:tr w:rsidR="005E4572" w:rsidRPr="008F3789" w14:paraId="3672DC91" w14:textId="77777777" w:rsidTr="003D2348">
        <w:tc>
          <w:tcPr>
            <w:tcW w:w="10490" w:type="dxa"/>
            <w:shd w:val="clear" w:color="auto" w:fill="FBFBFB"/>
          </w:tcPr>
          <w:p w14:paraId="1314EA56" w14:textId="3E5DC3DD" w:rsidR="005E4572" w:rsidRPr="008F3789" w:rsidRDefault="009D383B" w:rsidP="003D24AC">
            <w:pPr>
              <w:spacing w:before="240" w:after="0" w:line="276" w:lineRule="auto"/>
              <w:rPr>
                <w:lang w:val="en-CA"/>
              </w:rPr>
            </w:pPr>
            <w:r w:rsidRPr="008F3789">
              <w:rPr>
                <w:lang w:val="en-CA"/>
              </w:rPr>
              <w:t xml:space="preserve">There is an important exception to an employer’s legal duty to accommodate you. Employers do not have a legal duty to accommodate you if you are unable to meet a </w:t>
            </w:r>
            <w:r w:rsidRPr="008F3789">
              <w:rPr>
                <w:b/>
                <w:bCs/>
                <w:i/>
                <w:lang w:val="en-CA"/>
              </w:rPr>
              <w:t xml:space="preserve">bona fide </w:t>
            </w:r>
            <w:r w:rsidRPr="008F3789">
              <w:rPr>
                <w:b/>
                <w:bCs/>
                <w:lang w:val="en-CA"/>
              </w:rPr>
              <w:t xml:space="preserve">(“in good faith”) occupational requirement </w:t>
            </w:r>
            <w:r w:rsidRPr="008F3789">
              <w:rPr>
                <w:lang w:val="en-CA"/>
              </w:rPr>
              <w:t xml:space="preserve">of a job because of your disability. </w:t>
            </w:r>
            <w:r w:rsidR="00EA6DAB" w:rsidRPr="008F3789">
              <w:rPr>
                <w:lang w:val="en-CA"/>
              </w:rPr>
              <w:t xml:space="preserve">This means </w:t>
            </w:r>
            <w:r w:rsidRPr="008F3789">
              <w:rPr>
                <w:lang w:val="en-CA"/>
              </w:rPr>
              <w:t>that if a discriminatory policy, standard</w:t>
            </w:r>
            <w:r w:rsidR="00EA6DAB" w:rsidRPr="008F3789">
              <w:rPr>
                <w:lang w:val="en-CA"/>
              </w:rPr>
              <w:t>,</w:t>
            </w:r>
            <w:r w:rsidRPr="008F3789">
              <w:rPr>
                <w:lang w:val="en-CA"/>
              </w:rPr>
              <w:t xml:space="preserve"> or rule is essential to performing the requirements of a job, then it may be permitted. </w:t>
            </w:r>
            <w:r w:rsidR="00D71660" w:rsidRPr="008F3789">
              <w:rPr>
                <w:lang w:val="en-CA"/>
              </w:rPr>
              <w:t xml:space="preserve">  </w:t>
            </w:r>
          </w:p>
          <w:p w14:paraId="70FFFB5C" w14:textId="58BF7D1F" w:rsidR="00D71660" w:rsidRPr="008F3789" w:rsidRDefault="00D71660" w:rsidP="003D24AC">
            <w:pPr>
              <w:spacing w:before="240" w:after="0" w:line="276" w:lineRule="auto"/>
              <w:rPr>
                <w:lang w:val="en-CA"/>
              </w:rPr>
            </w:pPr>
            <w:r w:rsidRPr="008F3789">
              <w:rPr>
                <w:lang w:val="en-CA"/>
              </w:rPr>
              <w:t xml:space="preserve">Here’s an example of a bona fide occupational requirement: </w:t>
            </w:r>
          </w:p>
          <w:p w14:paraId="275AE140" w14:textId="77777777" w:rsidR="00D71660" w:rsidRPr="008F3789" w:rsidRDefault="00D71660" w:rsidP="003D24AC">
            <w:pPr>
              <w:spacing w:before="240" w:after="0" w:line="276" w:lineRule="auto"/>
              <w:rPr>
                <w:lang w:val="en-CA"/>
              </w:rPr>
            </w:pPr>
            <w:r w:rsidRPr="008F3789">
              <w:rPr>
                <w:lang w:val="en-CA"/>
              </w:rPr>
              <w:t>For the job of an airplane pilot, a certain degree of sight is an essential requirement to perform the work safely. If someone can’t meet this requirement because of their disability, an employer does not have a legal duty to reasonably accommodate them.</w:t>
            </w:r>
          </w:p>
          <w:p w14:paraId="6FE4C552" w14:textId="6E65E0FE" w:rsidR="005E4572" w:rsidRPr="008F3789" w:rsidRDefault="00D71660" w:rsidP="003D24AC">
            <w:pPr>
              <w:spacing w:before="240" w:after="0" w:line="276" w:lineRule="auto"/>
              <w:rPr>
                <w:lang w:val="en-CA"/>
              </w:rPr>
            </w:pPr>
            <w:r w:rsidRPr="008F3789">
              <w:rPr>
                <w:lang w:val="en-CA"/>
              </w:rPr>
              <w:lastRenderedPageBreak/>
              <w:t xml:space="preserve">If you are uncertain as to whether a job qualification is </w:t>
            </w:r>
            <w:r w:rsidRPr="008F3789">
              <w:rPr>
                <w:i/>
                <w:iCs/>
                <w:lang w:val="en-CA"/>
              </w:rPr>
              <w:t>bona fide</w:t>
            </w:r>
            <w:r w:rsidRPr="008F3789">
              <w:rPr>
                <w:lang w:val="en-CA"/>
              </w:rPr>
              <w:t>, you should consider consulting with a lawyer who practices employment or human rights law to see what</w:t>
            </w:r>
            <w:r w:rsidRPr="008F3789">
              <w:rPr>
                <w:b/>
                <w:bCs/>
                <w:lang w:val="en-CA"/>
              </w:rPr>
              <w:t xml:space="preserve"> </w:t>
            </w:r>
            <w:r w:rsidRPr="008F3789">
              <w:rPr>
                <w:lang w:val="en-CA"/>
              </w:rPr>
              <w:t>options may be available to you</w:t>
            </w:r>
            <w:r w:rsidR="009D383B" w:rsidRPr="008F3789">
              <w:rPr>
                <w:lang w:val="en-CA"/>
              </w:rPr>
              <w:t>.</w:t>
            </w:r>
          </w:p>
        </w:tc>
      </w:tr>
    </w:tbl>
    <w:p w14:paraId="05FBE04B" w14:textId="77777777" w:rsidR="000E08D0" w:rsidRPr="008F3789" w:rsidRDefault="000E08D0" w:rsidP="003D24AC">
      <w:pPr>
        <w:spacing w:after="0"/>
        <w:rPr>
          <w:lang w:val="en-CA"/>
        </w:rPr>
      </w:pPr>
      <w:bookmarkStart w:id="17" w:name="_Toc16173769"/>
      <w:bookmarkStart w:id="18" w:name="_Toc5879909"/>
      <w:bookmarkEnd w:id="16"/>
    </w:p>
    <w:p w14:paraId="3B041BB1" w14:textId="4409FD48" w:rsidR="00412228" w:rsidRPr="008F3789" w:rsidRDefault="00412228" w:rsidP="003D24AC">
      <w:pPr>
        <w:pStyle w:val="QuestionTitle"/>
        <w:spacing w:before="0" w:after="0" w:line="276" w:lineRule="auto"/>
      </w:pPr>
      <w:bookmarkStart w:id="19" w:name="_Toc184402786"/>
      <w:r w:rsidRPr="008F3789">
        <w:t>Q: Do I have these legal rights even when I’m looking for work or when I’m leaving a job?</w:t>
      </w:r>
      <w:bookmarkEnd w:id="17"/>
      <w:bookmarkEnd w:id="19"/>
    </w:p>
    <w:p w14:paraId="27A72BFF" w14:textId="77777777" w:rsidR="00412228" w:rsidRPr="008F3789" w:rsidRDefault="00412228" w:rsidP="007B59DE">
      <w:pPr>
        <w:spacing w:before="0" w:line="276" w:lineRule="auto"/>
        <w:rPr>
          <w:lang w:val="en-CA"/>
        </w:rPr>
      </w:pPr>
      <w:r w:rsidRPr="008F3789">
        <w:rPr>
          <w:b/>
          <w:bCs/>
          <w:lang w:val="en-CA"/>
        </w:rPr>
        <w:t>A</w:t>
      </w:r>
      <w:r w:rsidRPr="008F3789">
        <w:rPr>
          <w:bCs/>
          <w:lang w:val="en-CA"/>
        </w:rPr>
        <w:t>:</w:t>
      </w:r>
      <w:r w:rsidRPr="008F3789">
        <w:rPr>
          <w:b/>
          <w:bCs/>
          <w:lang w:val="en-CA"/>
        </w:rPr>
        <w:t xml:space="preserve"> </w:t>
      </w:r>
      <w:r w:rsidRPr="008F3789">
        <w:rPr>
          <w:lang w:val="en-CA"/>
        </w:rPr>
        <w:t xml:space="preserve">Yes. You have the legal rights explained above through all stages of employment, whether you are: </w:t>
      </w:r>
    </w:p>
    <w:p w14:paraId="4EEBDA3F" w14:textId="77777777" w:rsidR="007B5135" w:rsidRPr="008F3789" w:rsidRDefault="00412228" w:rsidP="007B59DE">
      <w:pPr>
        <w:pStyle w:val="ListParagraph"/>
        <w:numPr>
          <w:ilvl w:val="0"/>
          <w:numId w:val="46"/>
        </w:numPr>
        <w:spacing w:before="240" w:line="240" w:lineRule="auto"/>
        <w:rPr>
          <w:lang w:val="en-CA"/>
        </w:rPr>
      </w:pPr>
      <w:r w:rsidRPr="008F3789">
        <w:rPr>
          <w:lang w:val="en-CA"/>
        </w:rPr>
        <w:t>looking for work – for example, responding to job advertisements, attending interviews, using employment agencies</w:t>
      </w:r>
      <w:r w:rsidR="0024472D" w:rsidRPr="008F3789">
        <w:rPr>
          <w:lang w:val="en-CA"/>
        </w:rPr>
        <w:t xml:space="preserve">, or </w:t>
      </w:r>
      <w:r w:rsidR="00EB6949" w:rsidRPr="008F3789">
        <w:rPr>
          <w:lang w:val="en-CA"/>
        </w:rPr>
        <w:t>completing an</w:t>
      </w:r>
      <w:r w:rsidR="0024472D" w:rsidRPr="008F3789">
        <w:rPr>
          <w:lang w:val="en-CA"/>
        </w:rPr>
        <w:t xml:space="preserve"> application form</w:t>
      </w:r>
      <w:r w:rsidR="002F4835" w:rsidRPr="008F3789">
        <w:rPr>
          <w:lang w:val="en-CA"/>
        </w:rPr>
        <w:t>;</w:t>
      </w:r>
    </w:p>
    <w:p w14:paraId="3A078AD1" w14:textId="77777777" w:rsidR="007B5135" w:rsidRPr="008F3789" w:rsidRDefault="00412228" w:rsidP="007B59DE">
      <w:pPr>
        <w:pStyle w:val="ListParagraph"/>
        <w:numPr>
          <w:ilvl w:val="0"/>
          <w:numId w:val="46"/>
        </w:numPr>
        <w:spacing w:before="240" w:line="240" w:lineRule="auto"/>
        <w:rPr>
          <w:lang w:val="en-CA"/>
        </w:rPr>
      </w:pPr>
      <w:r w:rsidRPr="008F3789">
        <w:rPr>
          <w:lang w:val="en-CA"/>
        </w:rPr>
        <w:t xml:space="preserve">at work – for example, interacting with colleagues, </w:t>
      </w:r>
      <w:r w:rsidR="00EB6949" w:rsidRPr="008F3789">
        <w:rPr>
          <w:lang w:val="en-CA"/>
        </w:rPr>
        <w:t>clients,</w:t>
      </w:r>
      <w:r w:rsidR="000B0FBF" w:rsidRPr="008F3789">
        <w:rPr>
          <w:lang w:val="en-CA"/>
        </w:rPr>
        <w:t xml:space="preserve"> or customers</w:t>
      </w:r>
      <w:r w:rsidR="00EB6949" w:rsidRPr="008F3789">
        <w:rPr>
          <w:lang w:val="en-CA"/>
        </w:rPr>
        <w:t>;</w:t>
      </w:r>
      <w:r w:rsidR="002F4835" w:rsidRPr="008F3789">
        <w:rPr>
          <w:lang w:val="en-CA"/>
        </w:rPr>
        <w:t xml:space="preserve"> o</w:t>
      </w:r>
    </w:p>
    <w:p w14:paraId="2899A7A9" w14:textId="74883059" w:rsidR="00AF232D" w:rsidRPr="008F3789" w:rsidRDefault="00412228" w:rsidP="007B59DE">
      <w:pPr>
        <w:pStyle w:val="ListParagraph"/>
        <w:numPr>
          <w:ilvl w:val="0"/>
          <w:numId w:val="46"/>
        </w:numPr>
        <w:spacing w:before="240" w:line="240" w:lineRule="auto"/>
        <w:rPr>
          <w:lang w:val="en-CA"/>
        </w:rPr>
      </w:pPr>
      <w:r w:rsidRPr="008F3789">
        <w:rPr>
          <w:lang w:val="en-CA"/>
        </w:rPr>
        <w:t>leaving work – for example, changing jobs or being laid off</w:t>
      </w:r>
      <w:bookmarkStart w:id="20" w:name="_Hlk11855354"/>
      <w:r w:rsidR="002F4835" w:rsidRPr="008F3789">
        <w:rPr>
          <w:lang w:val="en-CA"/>
        </w:rPr>
        <w:t>.</w:t>
      </w:r>
    </w:p>
    <w:p w14:paraId="773D61BD" w14:textId="77777777" w:rsidR="000A6DB6" w:rsidRPr="008F3789" w:rsidRDefault="000A6DB6" w:rsidP="003D24AC">
      <w:pPr>
        <w:spacing w:after="0"/>
        <w:rPr>
          <w:lang w:val="en-CA"/>
        </w:rPr>
      </w:pPr>
      <w:bookmarkStart w:id="21" w:name="_Toc16173770"/>
      <w:bookmarkEnd w:id="20"/>
    </w:p>
    <w:p w14:paraId="03E5F198" w14:textId="4B683170" w:rsidR="00412228" w:rsidRPr="008F3789" w:rsidRDefault="00412228" w:rsidP="003D24AC">
      <w:pPr>
        <w:pStyle w:val="QuestionTitle"/>
        <w:spacing w:before="0" w:after="0" w:line="276" w:lineRule="auto"/>
      </w:pPr>
      <w:bookmarkStart w:id="22" w:name="_Toc184402787"/>
      <w:r w:rsidRPr="008F3789">
        <w:t>Q: Where do my legal rights come from?</w:t>
      </w:r>
      <w:bookmarkEnd w:id="18"/>
      <w:bookmarkEnd w:id="21"/>
      <w:bookmarkEnd w:id="22"/>
    </w:p>
    <w:p w14:paraId="27720F44" w14:textId="77777777" w:rsidR="00412228" w:rsidRPr="008F3789" w:rsidRDefault="00412228" w:rsidP="007B59DE">
      <w:pPr>
        <w:spacing w:before="0" w:line="276" w:lineRule="auto"/>
        <w:rPr>
          <w:lang w:val="en-CA"/>
        </w:rPr>
      </w:pPr>
      <w:r w:rsidRPr="008F3789">
        <w:rPr>
          <w:b/>
          <w:lang w:val="en-CA"/>
        </w:rPr>
        <w:t>A</w:t>
      </w:r>
      <w:r w:rsidRPr="008F3789">
        <w:rPr>
          <w:lang w:val="en-CA"/>
        </w:rPr>
        <w:t xml:space="preserve">:  Your legal rights come from a variety of different laws, including:  </w:t>
      </w:r>
    </w:p>
    <w:p w14:paraId="5DC05C46" w14:textId="717F824D" w:rsidR="00412228" w:rsidRPr="008F3789" w:rsidRDefault="003254D0" w:rsidP="007B59DE">
      <w:pPr>
        <w:pStyle w:val="ListParagraph"/>
        <w:spacing w:before="240" w:line="276" w:lineRule="auto"/>
        <w:rPr>
          <w:lang w:val="en-CA"/>
        </w:rPr>
      </w:pPr>
      <w:r w:rsidRPr="008F3789">
        <w:rPr>
          <w:bCs/>
          <w:lang w:val="en-CA"/>
        </w:rPr>
        <w:t>The</w:t>
      </w:r>
      <w:r w:rsidR="00B7696E" w:rsidRPr="008F3789">
        <w:rPr>
          <w:lang w:val="en-CA"/>
        </w:rPr>
        <w:t xml:space="preserve"> </w:t>
      </w:r>
      <w:hyperlink r:id="rId18" w:history="1">
        <w:r w:rsidR="00EA6DAB" w:rsidRPr="008F3789">
          <w:rPr>
            <w:rStyle w:val="Hyperlink"/>
            <w:lang w:val="en-CA"/>
          </w:rPr>
          <w:t>Alberta Human Rights Act</w:t>
        </w:r>
      </w:hyperlink>
      <w:r w:rsidR="00177D68" w:rsidRPr="008F3789">
        <w:rPr>
          <w:lang w:val="en-CA"/>
        </w:rPr>
        <w:t>, which</w:t>
      </w:r>
      <w:r w:rsidR="00412228" w:rsidRPr="008F3789">
        <w:rPr>
          <w:lang w:val="en-CA"/>
        </w:rPr>
        <w:t xml:space="preserve"> prohibits discrimination based on disability in most areas of public life, including in the workplace.</w:t>
      </w:r>
    </w:p>
    <w:p w14:paraId="12E0383B" w14:textId="414513F0" w:rsidR="00412228" w:rsidRPr="008F3789" w:rsidRDefault="00EA6DAB" w:rsidP="007B59DE">
      <w:pPr>
        <w:pStyle w:val="ListParagraph"/>
        <w:spacing w:before="240" w:line="276" w:lineRule="auto"/>
        <w:rPr>
          <w:lang w:val="en-CA"/>
        </w:rPr>
      </w:pPr>
      <w:bookmarkStart w:id="23" w:name="_Hlk11855437"/>
      <w:r w:rsidRPr="008F3789">
        <w:rPr>
          <w:lang w:val="en-CA"/>
        </w:rPr>
        <w:t>Alberta’s</w:t>
      </w:r>
      <w:r w:rsidR="000E3A47" w:rsidRPr="008F3789">
        <w:rPr>
          <w:lang w:val="en-CA"/>
        </w:rPr>
        <w:t xml:space="preserve"> </w:t>
      </w:r>
      <w:hyperlink r:id="rId19" w:history="1">
        <w:r w:rsidR="000E3A47" w:rsidRPr="008F3789">
          <w:rPr>
            <w:rStyle w:val="Hyperlink"/>
            <w:lang w:val="en-CA"/>
          </w:rPr>
          <w:t>Employment Standards Code</w:t>
        </w:r>
      </w:hyperlink>
      <w:r w:rsidR="00177D68" w:rsidRPr="008F3789">
        <w:rPr>
          <w:lang w:val="en-CA"/>
        </w:rPr>
        <w:t>, which</w:t>
      </w:r>
      <w:r w:rsidR="002F0323" w:rsidRPr="008F3789">
        <w:rPr>
          <w:lang w:val="en-CA"/>
        </w:rPr>
        <w:t xml:space="preserve"> </w:t>
      </w:r>
      <w:r w:rsidR="00EB6949" w:rsidRPr="008F3789">
        <w:rPr>
          <w:lang w:val="en-CA"/>
        </w:rPr>
        <w:t>establishes the</w:t>
      </w:r>
      <w:r w:rsidR="00412228" w:rsidRPr="008F3789">
        <w:rPr>
          <w:lang w:val="en-CA"/>
        </w:rPr>
        <w:t xml:space="preserve"> minimum standards that </w:t>
      </w:r>
      <w:r w:rsidR="002F0323" w:rsidRPr="008F3789">
        <w:rPr>
          <w:lang w:val="en-CA"/>
        </w:rPr>
        <w:t>most employers must comply with</w:t>
      </w:r>
      <w:r w:rsidR="00412228" w:rsidRPr="008F3789">
        <w:rPr>
          <w:lang w:val="en-CA"/>
        </w:rPr>
        <w:t>.</w:t>
      </w:r>
      <w:r w:rsidRPr="008F3789">
        <w:rPr>
          <w:lang w:val="en-CA"/>
        </w:rPr>
        <w:t xml:space="preserve"> See also the </w:t>
      </w:r>
      <w:hyperlink r:id="rId20" w:history="1">
        <w:r w:rsidRPr="008F3789">
          <w:rPr>
            <w:rStyle w:val="Hyperlink"/>
            <w:lang w:val="en-CA"/>
          </w:rPr>
          <w:t>Employment Standards Regulation</w:t>
        </w:r>
      </w:hyperlink>
      <w:r w:rsidRPr="008F3789">
        <w:rPr>
          <w:lang w:val="en-CA"/>
        </w:rPr>
        <w:t xml:space="preserve"> for more specific rules and exceptions.</w:t>
      </w:r>
    </w:p>
    <w:p w14:paraId="5337FF33" w14:textId="6041FC95" w:rsidR="00EA6DAB" w:rsidRPr="008F3789" w:rsidRDefault="00EA6DAB" w:rsidP="007B59DE">
      <w:pPr>
        <w:pStyle w:val="ListParagraph"/>
        <w:spacing w:before="240" w:line="276" w:lineRule="auto"/>
        <w:rPr>
          <w:lang w:val="en-CA"/>
        </w:rPr>
      </w:pPr>
      <w:r w:rsidRPr="008F3789">
        <w:rPr>
          <w:lang w:val="en-CA"/>
        </w:rPr>
        <w:t xml:space="preserve">Alberta’s </w:t>
      </w:r>
      <w:hyperlink r:id="rId21" w:history="1">
        <w:r w:rsidRPr="008F3789">
          <w:rPr>
            <w:rStyle w:val="Hyperlink"/>
            <w:lang w:val="en-CA"/>
          </w:rPr>
          <w:t>Occupational Health and Safety Act</w:t>
        </w:r>
      </w:hyperlink>
      <w:r w:rsidRPr="008F3789">
        <w:rPr>
          <w:lang w:val="en-CA"/>
        </w:rPr>
        <w:t xml:space="preserve">, which creates safety standards within the workplace. See also the </w:t>
      </w:r>
      <w:hyperlink r:id="rId22" w:history="1">
        <w:r w:rsidRPr="008F3789">
          <w:rPr>
            <w:rStyle w:val="Hyperlink"/>
            <w:lang w:val="en-CA"/>
          </w:rPr>
          <w:t>Occupational Health and Safety Regulation</w:t>
        </w:r>
      </w:hyperlink>
      <w:r w:rsidRPr="008F3789">
        <w:rPr>
          <w:lang w:val="en-CA"/>
        </w:rPr>
        <w:t xml:space="preserve"> and the </w:t>
      </w:r>
      <w:hyperlink r:id="rId23" w:history="1">
        <w:r w:rsidRPr="008F3789">
          <w:rPr>
            <w:rStyle w:val="Hyperlink"/>
            <w:lang w:val="en-CA"/>
          </w:rPr>
          <w:t>Occupational Health and Safety Code</w:t>
        </w:r>
      </w:hyperlink>
      <w:r w:rsidRPr="008F3789">
        <w:rPr>
          <w:lang w:val="en-CA"/>
        </w:rPr>
        <w:t xml:space="preserve"> for more specific rules.</w:t>
      </w:r>
    </w:p>
    <w:p w14:paraId="12EFC57E" w14:textId="2A855DEE" w:rsidR="00EA6DAB" w:rsidRPr="008F3789" w:rsidRDefault="00EA6DAB" w:rsidP="007B59DE">
      <w:pPr>
        <w:pStyle w:val="ListParagraph"/>
        <w:spacing w:before="240" w:line="276" w:lineRule="auto"/>
        <w:rPr>
          <w:lang w:val="en-CA"/>
        </w:rPr>
      </w:pPr>
      <w:r w:rsidRPr="008F3789">
        <w:rPr>
          <w:lang w:val="en-CA"/>
        </w:rPr>
        <w:t xml:space="preserve">Alberta’s </w:t>
      </w:r>
      <w:hyperlink r:id="rId24" w:history="1">
        <w:r w:rsidRPr="008F3789">
          <w:rPr>
            <w:rStyle w:val="Hyperlink"/>
            <w:lang w:val="en-CA"/>
          </w:rPr>
          <w:t>Labour Relations Code</w:t>
        </w:r>
      </w:hyperlink>
      <w:r w:rsidRPr="008F3789">
        <w:rPr>
          <w:lang w:val="en-CA"/>
        </w:rPr>
        <w:t>, which creates the rules about unions and collective bargaining.</w:t>
      </w:r>
    </w:p>
    <w:p w14:paraId="59712EF4" w14:textId="77E8C342" w:rsidR="005A08D2" w:rsidRPr="008F3789" w:rsidRDefault="005A08D2" w:rsidP="007B59DE">
      <w:pPr>
        <w:pStyle w:val="ListParagraph"/>
        <w:spacing w:before="240" w:line="276" w:lineRule="auto"/>
        <w:rPr>
          <w:lang w:val="en-CA"/>
        </w:rPr>
      </w:pPr>
      <w:r w:rsidRPr="008F3789">
        <w:rPr>
          <w:lang w:val="en-CA"/>
        </w:rPr>
        <w:t xml:space="preserve">Alberta’s </w:t>
      </w:r>
      <w:hyperlink r:id="rId25" w:history="1">
        <w:r w:rsidRPr="008F3789">
          <w:rPr>
            <w:rStyle w:val="Hyperlink"/>
            <w:lang w:val="en-CA"/>
          </w:rPr>
          <w:t>Workers’ Compensation Act</w:t>
        </w:r>
      </w:hyperlink>
      <w:r w:rsidRPr="008F3789">
        <w:rPr>
          <w:lang w:val="en-CA"/>
        </w:rPr>
        <w:t>, which creates the Workers’ Compensation Board to deal with workplace injuries.</w:t>
      </w:r>
    </w:p>
    <w:p w14:paraId="1776B814" w14:textId="6DB514D9" w:rsidR="000A6DB6" w:rsidRPr="008F3789" w:rsidRDefault="000E3A47" w:rsidP="007B59DE">
      <w:pPr>
        <w:pStyle w:val="ListParagraph"/>
        <w:spacing w:before="240" w:line="276" w:lineRule="auto"/>
        <w:rPr>
          <w:lang w:val="en-CA"/>
        </w:rPr>
      </w:pPr>
      <w:r w:rsidRPr="008F3789">
        <w:rPr>
          <w:lang w:val="en-CA"/>
        </w:rPr>
        <w:t xml:space="preserve">The </w:t>
      </w:r>
      <w:hyperlink r:id="rId26" w:history="1">
        <w:r w:rsidRPr="008F3789">
          <w:rPr>
            <w:rStyle w:val="Hyperlink"/>
            <w:lang w:val="en-CA"/>
          </w:rPr>
          <w:t>Canadian Human Rights Act</w:t>
        </w:r>
      </w:hyperlink>
      <w:r w:rsidRPr="008F3789">
        <w:rPr>
          <w:lang w:val="en-CA"/>
        </w:rPr>
        <w:t xml:space="preserve">, which </w:t>
      </w:r>
      <w:r w:rsidR="005864A7" w:rsidRPr="008F3789">
        <w:rPr>
          <w:lang w:val="en-CA"/>
        </w:rPr>
        <w:t xml:space="preserve">protects Canadians from discrimination when they are employed by or receive services from the federal government, First Nations governments, and private companies regulated by federal authorities, such as banks, </w:t>
      </w:r>
      <w:r w:rsidR="00EA6DAB" w:rsidRPr="008F3789">
        <w:rPr>
          <w:lang w:val="en-CA"/>
        </w:rPr>
        <w:t>inter-provincial transport companies</w:t>
      </w:r>
      <w:r w:rsidR="005864A7" w:rsidRPr="008F3789">
        <w:rPr>
          <w:lang w:val="en-CA"/>
        </w:rPr>
        <w:t>, broadcasters, and telecommunications companies.</w:t>
      </w:r>
      <w:bookmarkStart w:id="24" w:name="_Toc5879910"/>
      <w:bookmarkStart w:id="25" w:name="_Toc16173771"/>
      <w:bookmarkStart w:id="26" w:name="_Toc5879911"/>
      <w:bookmarkStart w:id="27" w:name="_Hlk11855583"/>
      <w:bookmarkEnd w:id="23"/>
    </w:p>
    <w:p w14:paraId="3ED9F63E" w14:textId="198ED464" w:rsidR="00412228" w:rsidRPr="008F3789" w:rsidRDefault="0003150A" w:rsidP="003D24AC">
      <w:pPr>
        <w:pStyle w:val="QuestionTitle"/>
        <w:spacing w:before="240" w:after="0" w:line="276" w:lineRule="auto"/>
      </w:pPr>
      <w:bookmarkStart w:id="28" w:name="_Toc184402788"/>
      <w:r w:rsidRPr="008F3789">
        <w:lastRenderedPageBreak/>
        <w:t xml:space="preserve">Q: Who must comply with </w:t>
      </w:r>
      <w:r w:rsidR="004C708D" w:rsidRPr="008F3789">
        <w:t xml:space="preserve">Alberta’s </w:t>
      </w:r>
      <w:r w:rsidR="00412228" w:rsidRPr="008F3789">
        <w:t xml:space="preserve">employment </w:t>
      </w:r>
      <w:r w:rsidR="000B0FBF" w:rsidRPr="008F3789">
        <w:t xml:space="preserve">and human rights </w:t>
      </w:r>
      <w:r w:rsidR="00412228" w:rsidRPr="008F3789">
        <w:t>laws?</w:t>
      </w:r>
      <w:bookmarkEnd w:id="24"/>
      <w:bookmarkEnd w:id="25"/>
      <w:bookmarkEnd w:id="28"/>
    </w:p>
    <w:p w14:paraId="4A35A6C8" w14:textId="77777777" w:rsidR="00A60311" w:rsidRPr="008F3789" w:rsidRDefault="00412228" w:rsidP="00A60311">
      <w:pPr>
        <w:spacing w:before="0" w:after="0" w:line="276" w:lineRule="auto"/>
        <w:rPr>
          <w:b/>
          <w:lang w:val="en-CA"/>
        </w:rPr>
      </w:pPr>
      <w:r w:rsidRPr="008F3789">
        <w:rPr>
          <w:b/>
          <w:bCs/>
          <w:lang w:val="en-CA"/>
        </w:rPr>
        <w:t>A</w:t>
      </w:r>
      <w:r w:rsidRPr="008F3789">
        <w:rPr>
          <w:lang w:val="en-CA"/>
        </w:rPr>
        <w:t>:</w:t>
      </w:r>
      <w:r w:rsidR="001E0AC0" w:rsidRPr="008F3789">
        <w:rPr>
          <w:lang w:val="en-CA"/>
        </w:rPr>
        <w:t xml:space="preserve"> The </w:t>
      </w:r>
      <w:hyperlink r:id="rId27" w:history="1">
        <w:r w:rsidR="004C708D" w:rsidRPr="008F3789">
          <w:rPr>
            <w:rStyle w:val="Hyperlink"/>
            <w:lang w:val="en-CA"/>
          </w:rPr>
          <w:t>Alberta Human Rights Act</w:t>
        </w:r>
      </w:hyperlink>
      <w:r w:rsidR="004C708D" w:rsidRPr="008F3789">
        <w:rPr>
          <w:lang w:val="en-CA"/>
        </w:rPr>
        <w:t xml:space="preserve"> </w:t>
      </w:r>
      <w:r w:rsidR="001E0AC0" w:rsidRPr="008F3789">
        <w:rPr>
          <w:lang w:val="en-CA"/>
        </w:rPr>
        <w:t xml:space="preserve">and </w:t>
      </w:r>
      <w:r w:rsidR="005A08D2" w:rsidRPr="008F3789">
        <w:rPr>
          <w:lang w:val="en-CA"/>
        </w:rPr>
        <w:t xml:space="preserve">other Alberta employment laws </w:t>
      </w:r>
      <w:r w:rsidR="007F6DC5" w:rsidRPr="008F3789">
        <w:rPr>
          <w:lang w:val="en-CA"/>
        </w:rPr>
        <w:t>apply to all employees and employers</w:t>
      </w:r>
      <w:r w:rsidR="005864A7" w:rsidRPr="008F3789">
        <w:rPr>
          <w:lang w:val="en-CA"/>
        </w:rPr>
        <w:t xml:space="preserve"> </w:t>
      </w:r>
      <w:r w:rsidR="004C708D" w:rsidRPr="008F3789">
        <w:rPr>
          <w:lang w:val="en-CA"/>
        </w:rPr>
        <w:t xml:space="preserve">in </w:t>
      </w:r>
      <w:r w:rsidR="005864A7" w:rsidRPr="008F3789">
        <w:rPr>
          <w:lang w:val="en-CA"/>
        </w:rPr>
        <w:t>Alberta</w:t>
      </w:r>
      <w:r w:rsidR="007F6DC5" w:rsidRPr="008F3789">
        <w:rPr>
          <w:lang w:val="en-CA"/>
        </w:rPr>
        <w:t>, except those companies and employees falling under federal jurisdiction</w:t>
      </w:r>
      <w:r w:rsidR="005A08D2" w:rsidRPr="008F3789">
        <w:rPr>
          <w:lang w:val="en-CA"/>
        </w:rPr>
        <w:t xml:space="preserve">. </w:t>
      </w:r>
      <w:hyperlink r:id="rId28" w:history="1">
        <w:r w:rsidR="005A08D2" w:rsidRPr="008F3789">
          <w:rPr>
            <w:rStyle w:val="Hyperlink"/>
            <w:lang w:val="en-CA"/>
          </w:rPr>
          <w:t>Read the list of federally regulated industries and workplaces</w:t>
        </w:r>
      </w:hyperlink>
      <w:r w:rsidR="005A08D2" w:rsidRPr="008F3789">
        <w:rPr>
          <w:lang w:val="en-CA"/>
        </w:rPr>
        <w:t xml:space="preserve">. </w:t>
      </w:r>
      <w:bookmarkStart w:id="29" w:name="_Hlk11855467"/>
    </w:p>
    <w:p w14:paraId="0C375474" w14:textId="77777777" w:rsidR="00A60311" w:rsidRPr="008F3789" w:rsidRDefault="00A60311" w:rsidP="00A60311">
      <w:pPr>
        <w:spacing w:before="0" w:after="0" w:line="276" w:lineRule="auto"/>
        <w:rPr>
          <w:b/>
          <w:lang w:val="en-CA"/>
        </w:rPr>
      </w:pPr>
    </w:p>
    <w:p w14:paraId="4AC874F3" w14:textId="074C1110" w:rsidR="00412228" w:rsidRPr="008F3789" w:rsidRDefault="007F6DC5" w:rsidP="00A60311">
      <w:pPr>
        <w:spacing w:before="0" w:after="0" w:line="276" w:lineRule="auto"/>
        <w:rPr>
          <w:b/>
          <w:lang w:val="en-CA"/>
        </w:rPr>
      </w:pPr>
      <w:r w:rsidRPr="008F3789">
        <w:rPr>
          <w:lang w:val="en-CA"/>
        </w:rPr>
        <w:t>Employees and employers operating business</w:t>
      </w:r>
      <w:r w:rsidR="005A08D2" w:rsidRPr="008F3789">
        <w:rPr>
          <w:lang w:val="en-CA"/>
        </w:rPr>
        <w:t>es</w:t>
      </w:r>
      <w:r w:rsidRPr="008F3789">
        <w:rPr>
          <w:lang w:val="en-CA"/>
        </w:rPr>
        <w:t xml:space="preserve"> that </w:t>
      </w:r>
      <w:r w:rsidR="005A08D2" w:rsidRPr="008F3789">
        <w:rPr>
          <w:lang w:val="en-CA"/>
        </w:rPr>
        <w:t>are</w:t>
      </w:r>
      <w:r w:rsidRPr="008F3789">
        <w:rPr>
          <w:lang w:val="en-CA"/>
        </w:rPr>
        <w:t xml:space="preserve"> under provincial jurisdiction </w:t>
      </w:r>
      <w:r w:rsidR="00412228" w:rsidRPr="008F3789">
        <w:rPr>
          <w:lang w:val="en-CA"/>
        </w:rPr>
        <w:t xml:space="preserve">must </w:t>
      </w:r>
      <w:r w:rsidR="005D66A1" w:rsidRPr="008F3789">
        <w:rPr>
          <w:lang w:val="en-CA"/>
        </w:rPr>
        <w:t xml:space="preserve">comply with </w:t>
      </w:r>
      <w:r w:rsidR="004C708D" w:rsidRPr="008F3789">
        <w:rPr>
          <w:lang w:val="en-CA"/>
        </w:rPr>
        <w:t>Alberta’s</w:t>
      </w:r>
      <w:r w:rsidRPr="008F3789">
        <w:rPr>
          <w:lang w:val="en-CA"/>
        </w:rPr>
        <w:t xml:space="preserve"> human rights and</w:t>
      </w:r>
      <w:r w:rsidR="00412228" w:rsidRPr="008F3789">
        <w:rPr>
          <w:lang w:val="en-CA"/>
        </w:rPr>
        <w:t xml:space="preserve"> employment laws. This includes:</w:t>
      </w:r>
    </w:p>
    <w:p w14:paraId="073B729C" w14:textId="61905957" w:rsidR="00412228" w:rsidRPr="008F3789" w:rsidRDefault="000B0FBF" w:rsidP="003D24AC">
      <w:pPr>
        <w:pStyle w:val="ListParagraph"/>
        <w:spacing w:before="240" w:after="0" w:line="276" w:lineRule="auto"/>
        <w:rPr>
          <w:lang w:val="en-CA"/>
        </w:rPr>
      </w:pPr>
      <w:r w:rsidRPr="008F3789">
        <w:rPr>
          <w:lang w:val="en-CA"/>
        </w:rPr>
        <w:t>Employees</w:t>
      </w:r>
    </w:p>
    <w:p w14:paraId="0EA88678" w14:textId="4AD2204F" w:rsidR="00412228" w:rsidRPr="008F3789" w:rsidRDefault="00412228" w:rsidP="003D24AC">
      <w:pPr>
        <w:pStyle w:val="ListParagraph"/>
        <w:spacing w:before="240" w:after="0" w:line="276" w:lineRule="auto"/>
        <w:rPr>
          <w:lang w:val="en-CA"/>
        </w:rPr>
      </w:pPr>
      <w:r w:rsidRPr="008F3789">
        <w:rPr>
          <w:lang w:val="en-CA"/>
        </w:rPr>
        <w:t>Employers,</w:t>
      </w:r>
      <w:r w:rsidR="007F6DC5" w:rsidRPr="008F3789">
        <w:rPr>
          <w:lang w:val="en-CA"/>
        </w:rPr>
        <w:t xml:space="preserve"> including</w:t>
      </w:r>
      <w:r w:rsidRPr="008F3789">
        <w:rPr>
          <w:lang w:val="en-CA"/>
        </w:rPr>
        <w:t xml:space="preserve"> prospective employers, and employment agencies, bot</w:t>
      </w:r>
      <w:r w:rsidR="000B0FBF" w:rsidRPr="008F3789">
        <w:rPr>
          <w:lang w:val="en-CA"/>
        </w:rPr>
        <w:t>h for-profit and not-for-profit</w:t>
      </w:r>
    </w:p>
    <w:p w14:paraId="723B5B1E" w14:textId="2B1C4E4F" w:rsidR="00412228" w:rsidRPr="008F3789" w:rsidRDefault="00412228" w:rsidP="003D24AC">
      <w:pPr>
        <w:pStyle w:val="ListParagraph"/>
        <w:spacing w:before="240" w:after="0" w:line="276" w:lineRule="auto"/>
        <w:rPr>
          <w:lang w:val="en-CA"/>
        </w:rPr>
      </w:pPr>
      <w:r w:rsidRPr="008F3789">
        <w:rPr>
          <w:lang w:val="en-CA"/>
        </w:rPr>
        <w:t xml:space="preserve">Independent contractors, unions, trade unions, self-governing </w:t>
      </w:r>
      <w:r w:rsidR="007F6DC5" w:rsidRPr="008F3789">
        <w:rPr>
          <w:lang w:val="en-CA"/>
        </w:rPr>
        <w:t>professions,</w:t>
      </w:r>
      <w:r w:rsidRPr="008F3789">
        <w:rPr>
          <w:lang w:val="en-CA"/>
        </w:rPr>
        <w:t xml:space="preserve"> and other occupational associations</w:t>
      </w:r>
      <w:bookmarkEnd w:id="29"/>
    </w:p>
    <w:p w14:paraId="6A239092" w14:textId="6636DA99" w:rsidR="00412228" w:rsidRPr="008F3789" w:rsidRDefault="00412228" w:rsidP="003D24AC">
      <w:pPr>
        <w:pStyle w:val="ListParagraph"/>
        <w:spacing w:before="240" w:after="0" w:line="276" w:lineRule="auto"/>
        <w:rPr>
          <w:lang w:val="en-CA"/>
        </w:rPr>
      </w:pPr>
      <w:r w:rsidRPr="008F3789">
        <w:rPr>
          <w:lang w:val="en-CA"/>
        </w:rPr>
        <w:t xml:space="preserve">The </w:t>
      </w:r>
      <w:r w:rsidR="004C708D" w:rsidRPr="008F3789">
        <w:rPr>
          <w:lang w:val="en-CA"/>
        </w:rPr>
        <w:t xml:space="preserve">Alberta </w:t>
      </w:r>
      <w:r w:rsidR="000B0FBF" w:rsidRPr="008F3789">
        <w:rPr>
          <w:lang w:val="en-CA"/>
        </w:rPr>
        <w:t xml:space="preserve">government and its </w:t>
      </w:r>
      <w:r w:rsidR="007F6DC5" w:rsidRPr="008F3789">
        <w:rPr>
          <w:lang w:val="en-CA"/>
        </w:rPr>
        <w:t xml:space="preserve">boards and </w:t>
      </w:r>
      <w:r w:rsidR="000B0FBF" w:rsidRPr="008F3789">
        <w:rPr>
          <w:lang w:val="en-CA"/>
        </w:rPr>
        <w:t>agencies</w:t>
      </w:r>
    </w:p>
    <w:p w14:paraId="716E28D9" w14:textId="65E53D96" w:rsidR="00412228" w:rsidRPr="008F3789" w:rsidRDefault="00412228" w:rsidP="003D24AC">
      <w:pPr>
        <w:spacing w:before="240" w:after="0" w:line="276" w:lineRule="auto"/>
        <w:rPr>
          <w:lang w:val="en-CA"/>
        </w:rPr>
      </w:pPr>
      <w:r w:rsidRPr="008F3789">
        <w:rPr>
          <w:lang w:val="en-CA"/>
        </w:rPr>
        <w:t xml:space="preserve">Your legal rights protect you </w:t>
      </w:r>
      <w:r w:rsidR="007F6DC5" w:rsidRPr="008F3789">
        <w:rPr>
          <w:lang w:val="en-CA"/>
        </w:rPr>
        <w:t xml:space="preserve">in most situations, such as </w:t>
      </w:r>
      <w:r w:rsidRPr="008F3789">
        <w:rPr>
          <w:lang w:val="en-CA"/>
        </w:rPr>
        <w:t xml:space="preserve">when you are dealing with: </w:t>
      </w:r>
    </w:p>
    <w:p w14:paraId="2A21F7AE" w14:textId="2A2A703F" w:rsidR="00412228" w:rsidRPr="008F3789" w:rsidRDefault="00412228" w:rsidP="003D24AC">
      <w:pPr>
        <w:pStyle w:val="ListParagraph"/>
        <w:spacing w:before="240" w:after="0" w:line="276" w:lineRule="auto"/>
        <w:rPr>
          <w:lang w:val="en-CA"/>
        </w:rPr>
      </w:pPr>
      <w:r w:rsidRPr="008F3789">
        <w:rPr>
          <w:lang w:val="en-CA"/>
        </w:rPr>
        <w:t xml:space="preserve">clients and </w:t>
      </w:r>
      <w:r w:rsidR="007F6DC5" w:rsidRPr="008F3789">
        <w:rPr>
          <w:lang w:val="en-CA"/>
        </w:rPr>
        <w:t>customers</w:t>
      </w:r>
    </w:p>
    <w:p w14:paraId="7427A8F2" w14:textId="3920F4A8" w:rsidR="00412228" w:rsidRPr="008F3789" w:rsidRDefault="00412228" w:rsidP="003D24AC">
      <w:pPr>
        <w:pStyle w:val="ListParagraph"/>
        <w:spacing w:before="240" w:after="0" w:line="276" w:lineRule="auto"/>
        <w:rPr>
          <w:lang w:val="en-CA"/>
        </w:rPr>
      </w:pPr>
      <w:r w:rsidRPr="008F3789">
        <w:rPr>
          <w:lang w:val="en-CA"/>
        </w:rPr>
        <w:t>employers, prospective employers, or employment agencies</w:t>
      </w:r>
      <w:r w:rsidR="002F4835" w:rsidRPr="008F3789">
        <w:rPr>
          <w:lang w:val="en-CA"/>
        </w:rPr>
        <w:t xml:space="preserve"> </w:t>
      </w:r>
    </w:p>
    <w:p w14:paraId="1F266363" w14:textId="26CB8CAA" w:rsidR="000A6DB6" w:rsidRPr="008F3789" w:rsidRDefault="00412228" w:rsidP="003D24AC">
      <w:pPr>
        <w:pStyle w:val="ListParagraph"/>
        <w:spacing w:before="240" w:after="0" w:line="276" w:lineRule="auto"/>
        <w:rPr>
          <w:lang w:val="en-CA"/>
        </w:rPr>
      </w:pPr>
      <w:r w:rsidRPr="008F3789">
        <w:rPr>
          <w:lang w:val="en-CA"/>
        </w:rPr>
        <w:t>trade unions, occupational associations, or self-governing professions</w:t>
      </w:r>
      <w:bookmarkStart w:id="30" w:name="_Toc16173772"/>
    </w:p>
    <w:p w14:paraId="54532302" w14:textId="77777777" w:rsidR="00A60311" w:rsidRPr="008F3789" w:rsidRDefault="00A60311" w:rsidP="00A60311">
      <w:pPr>
        <w:spacing w:before="0" w:after="0" w:line="276" w:lineRule="auto"/>
        <w:rPr>
          <w:lang w:val="en-CA"/>
        </w:rPr>
      </w:pPr>
    </w:p>
    <w:p w14:paraId="1E090EEC" w14:textId="4D95ED18" w:rsidR="00412228" w:rsidRPr="008F3789" w:rsidRDefault="00412228" w:rsidP="003D24AC">
      <w:pPr>
        <w:pStyle w:val="QuestionTitle"/>
        <w:spacing w:before="240" w:after="0" w:line="276" w:lineRule="auto"/>
      </w:pPr>
      <w:bookmarkStart w:id="31" w:name="_Toc184402789"/>
      <w:r w:rsidRPr="008F3789">
        <w:t xml:space="preserve">Q: I work in a federally regulated industry. Do </w:t>
      </w:r>
      <w:r w:rsidR="004C708D" w:rsidRPr="008F3789">
        <w:t xml:space="preserve">Alberta </w:t>
      </w:r>
      <w:r w:rsidRPr="008F3789">
        <w:t xml:space="preserve">employment </w:t>
      </w:r>
      <w:r w:rsidR="000B0FBF" w:rsidRPr="008F3789">
        <w:t xml:space="preserve">and human rights </w:t>
      </w:r>
      <w:r w:rsidRPr="008F3789">
        <w:t>laws apply to me?</w:t>
      </w:r>
      <w:bookmarkEnd w:id="26"/>
      <w:bookmarkEnd w:id="30"/>
      <w:bookmarkEnd w:id="31"/>
    </w:p>
    <w:p w14:paraId="5C8E2E07" w14:textId="2DD4EA8B" w:rsidR="00412228" w:rsidRPr="008F3789" w:rsidRDefault="00412228" w:rsidP="003D24AC">
      <w:pPr>
        <w:spacing w:before="0" w:after="0" w:line="276" w:lineRule="auto"/>
        <w:rPr>
          <w:b/>
          <w:lang w:val="en-CA"/>
        </w:rPr>
      </w:pPr>
      <w:r w:rsidRPr="008F3789">
        <w:rPr>
          <w:b/>
          <w:bCs/>
          <w:lang w:val="en-CA"/>
        </w:rPr>
        <w:t>A</w:t>
      </w:r>
      <w:r w:rsidRPr="008F3789">
        <w:rPr>
          <w:lang w:val="en-CA"/>
        </w:rPr>
        <w:t xml:space="preserve">: If you work in a federally regulated industry, federal </w:t>
      </w:r>
      <w:r w:rsidR="005A08D2" w:rsidRPr="008F3789">
        <w:rPr>
          <w:lang w:val="en-CA"/>
        </w:rPr>
        <w:t xml:space="preserve">employment </w:t>
      </w:r>
      <w:r w:rsidR="00726A7D" w:rsidRPr="008F3789">
        <w:rPr>
          <w:lang w:val="en-CA"/>
        </w:rPr>
        <w:t xml:space="preserve">and human rights </w:t>
      </w:r>
      <w:r w:rsidRPr="008F3789">
        <w:rPr>
          <w:lang w:val="en-CA"/>
        </w:rPr>
        <w:t xml:space="preserve">laws </w:t>
      </w:r>
      <w:r w:rsidR="005D66A1" w:rsidRPr="008F3789">
        <w:rPr>
          <w:lang w:val="en-CA"/>
        </w:rPr>
        <w:t xml:space="preserve">usually apply instead of </w:t>
      </w:r>
      <w:r w:rsidR="004C708D" w:rsidRPr="008F3789">
        <w:rPr>
          <w:lang w:val="en-CA"/>
        </w:rPr>
        <w:t xml:space="preserve">Alberta </w:t>
      </w:r>
      <w:r w:rsidRPr="008F3789">
        <w:rPr>
          <w:lang w:val="en-CA"/>
        </w:rPr>
        <w:t xml:space="preserve">laws. </w:t>
      </w:r>
      <w:r w:rsidR="005D66A1" w:rsidRPr="008F3789">
        <w:rPr>
          <w:lang w:val="en-CA"/>
        </w:rPr>
        <w:t xml:space="preserve">Examples of federally regulated industries include banks, airlines and federal </w:t>
      </w:r>
      <w:r w:rsidR="005A08D2" w:rsidRPr="008F3789">
        <w:rPr>
          <w:lang w:val="en-CA"/>
        </w:rPr>
        <w:t>C</w:t>
      </w:r>
      <w:r w:rsidR="005D66A1" w:rsidRPr="008F3789">
        <w:rPr>
          <w:lang w:val="en-CA"/>
        </w:rPr>
        <w:t xml:space="preserve">rown corporations. </w:t>
      </w:r>
      <w:hyperlink r:id="rId29" w:history="1">
        <w:r w:rsidR="00C20ADC" w:rsidRPr="008F3789">
          <w:rPr>
            <w:rStyle w:val="Hyperlink"/>
            <w:lang w:val="en-CA"/>
          </w:rPr>
          <w:t>Read the</w:t>
        </w:r>
        <w:r w:rsidR="005D66A1" w:rsidRPr="008F3789">
          <w:rPr>
            <w:rStyle w:val="Hyperlink"/>
            <w:lang w:val="en-CA"/>
          </w:rPr>
          <w:t xml:space="preserve"> list of federally regulat</w:t>
        </w:r>
        <w:r w:rsidR="00177D68" w:rsidRPr="008F3789">
          <w:rPr>
            <w:rStyle w:val="Hyperlink"/>
            <w:lang w:val="en-CA"/>
          </w:rPr>
          <w:t>ed industries and workplaces</w:t>
        </w:r>
      </w:hyperlink>
      <w:r w:rsidR="00FB0C8A" w:rsidRPr="008F3789">
        <w:rPr>
          <w:lang w:val="en-CA"/>
        </w:rPr>
        <w:t>.</w:t>
      </w:r>
      <w:r w:rsidR="00177D68" w:rsidRPr="008F3789">
        <w:rPr>
          <w:lang w:val="en-CA"/>
        </w:rPr>
        <w:t xml:space="preserve"> </w:t>
      </w:r>
    </w:p>
    <w:p w14:paraId="1EE744F6" w14:textId="77777777" w:rsidR="00726A7D" w:rsidRPr="008F3789" w:rsidRDefault="00B076A8" w:rsidP="003D24AC">
      <w:pPr>
        <w:spacing w:before="240" w:after="0" w:line="276" w:lineRule="auto"/>
        <w:rPr>
          <w:lang w:val="en-CA"/>
        </w:rPr>
      </w:pPr>
      <w:r w:rsidRPr="008F3789">
        <w:rPr>
          <w:lang w:val="en-CA"/>
        </w:rPr>
        <w:t>There are federal laws that provide protections for workers in federally regulated industries including</w:t>
      </w:r>
      <w:r w:rsidR="00726A7D" w:rsidRPr="008F3789">
        <w:rPr>
          <w:lang w:val="en-CA"/>
        </w:rPr>
        <w:t>:</w:t>
      </w:r>
    </w:p>
    <w:p w14:paraId="485E44D1" w14:textId="3B05AA25" w:rsidR="003E04B2" w:rsidRPr="008F3789" w:rsidRDefault="003E04B2" w:rsidP="003D24AC">
      <w:pPr>
        <w:pStyle w:val="ListParagraph"/>
        <w:numPr>
          <w:ilvl w:val="0"/>
          <w:numId w:val="32"/>
        </w:numPr>
        <w:spacing w:before="240" w:after="0" w:line="276" w:lineRule="auto"/>
        <w:rPr>
          <w:b/>
          <w:sz w:val="28"/>
          <w:szCs w:val="28"/>
          <w:lang w:val="en-CA"/>
        </w:rPr>
      </w:pPr>
      <w:r w:rsidRPr="008F3789">
        <w:rPr>
          <w:lang w:val="en-CA"/>
        </w:rPr>
        <w:t xml:space="preserve">The </w:t>
      </w:r>
      <w:hyperlink r:id="rId30" w:history="1">
        <w:r w:rsidRPr="008F3789">
          <w:rPr>
            <w:rStyle w:val="Hyperlink"/>
            <w:lang w:val="en-CA"/>
          </w:rPr>
          <w:t>Canada Labour Code</w:t>
        </w:r>
      </w:hyperlink>
      <w:r w:rsidRPr="008F3789">
        <w:rPr>
          <w:lang w:val="en-CA"/>
        </w:rPr>
        <w:t xml:space="preserve">, which </w:t>
      </w:r>
      <w:r w:rsidR="005A08D2" w:rsidRPr="008F3789">
        <w:rPr>
          <w:lang w:val="en-CA"/>
        </w:rPr>
        <w:t xml:space="preserve">establishes the minimum standards that most employers must comply with, </w:t>
      </w:r>
      <w:r w:rsidRPr="008F3789">
        <w:rPr>
          <w:lang w:val="en-CA"/>
        </w:rPr>
        <w:t>creates safety standards</w:t>
      </w:r>
      <w:r w:rsidR="005A08D2" w:rsidRPr="008F3789">
        <w:rPr>
          <w:lang w:val="en-CA"/>
        </w:rPr>
        <w:t>,</w:t>
      </w:r>
      <w:r w:rsidRPr="008F3789">
        <w:rPr>
          <w:lang w:val="en-CA"/>
        </w:rPr>
        <w:t xml:space="preserve"> and provides rules about unions and collective bargaining.</w:t>
      </w:r>
    </w:p>
    <w:p w14:paraId="3524EFE9" w14:textId="5B92FCCE" w:rsidR="000A6DB6" w:rsidRPr="008F3789" w:rsidRDefault="00726A7D" w:rsidP="003D24AC">
      <w:pPr>
        <w:pStyle w:val="ListParagraph"/>
        <w:numPr>
          <w:ilvl w:val="0"/>
          <w:numId w:val="32"/>
        </w:numPr>
        <w:spacing w:before="240" w:after="0" w:line="276" w:lineRule="auto"/>
        <w:rPr>
          <w:b/>
          <w:sz w:val="28"/>
          <w:szCs w:val="28"/>
          <w:lang w:val="en-CA"/>
        </w:rPr>
      </w:pPr>
      <w:r w:rsidRPr="008F3789">
        <w:rPr>
          <w:lang w:val="en-CA"/>
        </w:rPr>
        <w:t>T</w:t>
      </w:r>
      <w:r w:rsidR="00B076A8" w:rsidRPr="008F3789">
        <w:rPr>
          <w:lang w:val="en-CA"/>
        </w:rPr>
        <w:t xml:space="preserve">he </w:t>
      </w:r>
      <w:hyperlink r:id="rId31" w:history="1">
        <w:r w:rsidR="00177D68" w:rsidRPr="008F3789">
          <w:rPr>
            <w:rStyle w:val="Hyperlink"/>
            <w:lang w:val="en-CA"/>
          </w:rPr>
          <w:t>Canadian Human Rights Act</w:t>
        </w:r>
      </w:hyperlink>
      <w:r w:rsidR="00EA0AE2" w:rsidRPr="008F3789">
        <w:rPr>
          <w:lang w:val="en-CA"/>
        </w:rPr>
        <w:t>, which</w:t>
      </w:r>
      <w:r w:rsidR="00B076A8" w:rsidRPr="008F3789">
        <w:rPr>
          <w:lang w:val="en-CA"/>
        </w:rPr>
        <w:t xml:space="preserve"> prohibits discrimination on the grounds of disability </w:t>
      </w:r>
      <w:r w:rsidR="00A90B18" w:rsidRPr="008F3789">
        <w:rPr>
          <w:lang w:val="en-CA"/>
        </w:rPr>
        <w:t>in</w:t>
      </w:r>
      <w:r w:rsidR="00B076A8" w:rsidRPr="008F3789">
        <w:rPr>
          <w:lang w:val="en-CA"/>
        </w:rPr>
        <w:t xml:space="preserve"> employment</w:t>
      </w:r>
      <w:r w:rsidR="005A08D2" w:rsidRPr="008F3789">
        <w:rPr>
          <w:lang w:val="en-CA"/>
        </w:rPr>
        <w:t xml:space="preserve">. </w:t>
      </w:r>
      <w:r w:rsidR="00B076A8" w:rsidRPr="008F3789">
        <w:rPr>
          <w:lang w:val="en-CA"/>
        </w:rPr>
        <w:t xml:space="preserve"> </w:t>
      </w:r>
    </w:p>
    <w:p w14:paraId="68DA4F57" w14:textId="77777777" w:rsidR="00973595" w:rsidRPr="008F3789" w:rsidRDefault="00973595" w:rsidP="003D24AC">
      <w:pPr>
        <w:spacing w:after="0"/>
        <w:rPr>
          <w:lang w:val="en-CA"/>
        </w:rPr>
      </w:pPr>
    </w:p>
    <w:p w14:paraId="76B5D852" w14:textId="0BB5A1E4" w:rsidR="00412228" w:rsidRPr="008F3789" w:rsidRDefault="00412228" w:rsidP="003D24AC">
      <w:pPr>
        <w:pStyle w:val="QuestionTitle"/>
        <w:spacing w:before="240" w:after="0" w:line="276" w:lineRule="auto"/>
      </w:pPr>
      <w:bookmarkStart w:id="32" w:name="_Toc5879912"/>
      <w:bookmarkStart w:id="33" w:name="_Toc16173773"/>
      <w:bookmarkStart w:id="34" w:name="_Toc184402790"/>
      <w:bookmarkEnd w:id="27"/>
      <w:r w:rsidRPr="008F3789">
        <w:t>Q: What can I do to enforce my legal rights?</w:t>
      </w:r>
      <w:bookmarkEnd w:id="32"/>
      <w:bookmarkEnd w:id="33"/>
      <w:bookmarkEnd w:id="34"/>
    </w:p>
    <w:p w14:paraId="3938B21B" w14:textId="7A59319F" w:rsidR="00412228" w:rsidRPr="008F3789" w:rsidRDefault="00412228" w:rsidP="003D24AC">
      <w:pPr>
        <w:spacing w:before="0" w:after="0" w:line="276" w:lineRule="auto"/>
        <w:rPr>
          <w:lang w:val="en-CA"/>
        </w:rPr>
      </w:pPr>
      <w:r w:rsidRPr="008F3789">
        <w:rPr>
          <w:b/>
          <w:lang w:val="en-CA"/>
        </w:rPr>
        <w:t>A</w:t>
      </w:r>
      <w:r w:rsidRPr="008F3789">
        <w:rPr>
          <w:lang w:val="en-CA"/>
        </w:rPr>
        <w:t>:</w:t>
      </w:r>
      <w:r w:rsidRPr="008F3789">
        <w:rPr>
          <w:b/>
          <w:lang w:val="en-CA"/>
        </w:rPr>
        <w:t xml:space="preserve"> </w:t>
      </w:r>
      <w:bookmarkStart w:id="35" w:name="_Hlk11855637"/>
      <w:r w:rsidRPr="008F3789">
        <w:rPr>
          <w:lang w:val="en-CA"/>
        </w:rPr>
        <w:t xml:space="preserve">If you have experienced discrimination while looking for work or while working, there are things you can do to </w:t>
      </w:r>
      <w:r w:rsidR="00760E6B" w:rsidRPr="008F3789">
        <w:rPr>
          <w:lang w:val="en-CA"/>
        </w:rPr>
        <w:t xml:space="preserve">challenge the discrimination. </w:t>
      </w:r>
    </w:p>
    <w:p w14:paraId="16206129" w14:textId="1F2D7EC1" w:rsidR="0096553D" w:rsidRPr="008F3789" w:rsidRDefault="00412228" w:rsidP="003D24AC">
      <w:pPr>
        <w:spacing w:before="240" w:after="0" w:line="276" w:lineRule="auto"/>
        <w:rPr>
          <w:lang w:val="en-CA"/>
        </w:rPr>
      </w:pPr>
      <w:r w:rsidRPr="008F3789">
        <w:rPr>
          <w:lang w:val="en-CA"/>
        </w:rPr>
        <w:t>In general, you should first try to resolve your concerns by speaking with the people who are directly involved in an informal and collaborative way.</w:t>
      </w:r>
    </w:p>
    <w:p w14:paraId="6AB0D304" w14:textId="77777777" w:rsidR="00012038" w:rsidRPr="008F3789" w:rsidRDefault="00012038" w:rsidP="003D24AC">
      <w:pPr>
        <w:pStyle w:val="InformationBox"/>
        <w:keepNext/>
        <w:spacing w:before="240" w:after="0" w:line="276" w:lineRule="auto"/>
        <w:ind w:left="0"/>
        <w:rPr>
          <w:b/>
          <w:bCs/>
        </w:rPr>
      </w:pPr>
      <w:r w:rsidRPr="008F3789">
        <w:rPr>
          <w:b/>
          <w:bCs/>
        </w:rPr>
        <w:t>Did you know…</w:t>
      </w:r>
    </w:p>
    <w:p w14:paraId="2F6995B9" w14:textId="09C2B34A" w:rsidR="00012038" w:rsidRPr="008F3789" w:rsidRDefault="00012038" w:rsidP="003D24AC">
      <w:pPr>
        <w:pStyle w:val="InformationBox"/>
        <w:keepNext/>
        <w:spacing w:before="240" w:after="0" w:line="276" w:lineRule="auto"/>
        <w:ind w:left="0"/>
      </w:pPr>
      <w:r w:rsidRPr="008F3789">
        <w:t xml:space="preserve">If you need individual advocacy support, CNIB may be able to help. CNIB advocacy support services are available to give you the tools and resources you need to take action and confidently advocate for yourself. Submit a request for one-to-one advocacy support </w:t>
      </w:r>
      <w:hyperlink r:id="rId32" w:history="1">
        <w:r w:rsidRPr="008F3789">
          <w:rPr>
            <w:rStyle w:val="Hyperlink"/>
          </w:rPr>
          <w:t>here</w:t>
        </w:r>
      </w:hyperlink>
      <w:r w:rsidRPr="008F3789">
        <w:t>.</w:t>
      </w:r>
    </w:p>
    <w:p w14:paraId="5936ED55" w14:textId="68E6D2CC" w:rsidR="00012038" w:rsidRPr="008F3789" w:rsidRDefault="00012038" w:rsidP="003D24AC">
      <w:pPr>
        <w:pStyle w:val="InformationBox"/>
        <w:keepNext/>
        <w:spacing w:before="240" w:after="0" w:line="276" w:lineRule="auto"/>
        <w:ind w:left="0"/>
      </w:pPr>
      <w:r w:rsidRPr="008F3789">
        <w:t xml:space="preserve">For additional resources on self-advocacy, review the </w:t>
      </w:r>
      <w:hyperlink r:id="rId33" w:history="1">
        <w:r w:rsidRPr="008F3789">
          <w:rPr>
            <w:rStyle w:val="Hyperlink"/>
            <w:bCs/>
          </w:rPr>
          <w:t>Self-Advocacy &amp; Essential Legal Information Handbook</w:t>
        </w:r>
      </w:hyperlink>
      <w:r w:rsidR="00E50B26" w:rsidRPr="008F3789">
        <w:t xml:space="preserve"> </w:t>
      </w:r>
      <w:r w:rsidRPr="008F3789">
        <w:t>on the Know Your Rights website.</w:t>
      </w:r>
    </w:p>
    <w:p w14:paraId="174508A1" w14:textId="645CA3EB" w:rsidR="00760E6B" w:rsidRPr="008F3789" w:rsidRDefault="00412228" w:rsidP="003D24AC">
      <w:pPr>
        <w:spacing w:before="240" w:after="0" w:line="276" w:lineRule="auto"/>
        <w:rPr>
          <w:lang w:val="en-CA"/>
        </w:rPr>
      </w:pPr>
      <w:r w:rsidRPr="008F3789">
        <w:rPr>
          <w:lang w:val="en-CA"/>
        </w:rPr>
        <w:t>If your concerns can’t be addressed through collaborative discussions</w:t>
      </w:r>
      <w:r w:rsidR="00760E6B" w:rsidRPr="008F3789">
        <w:rPr>
          <w:lang w:val="en-CA"/>
        </w:rPr>
        <w:t>, you should consider consulting with a lawyer who specializes in human rights or employment law to determine if any of the following options are appropriate:</w:t>
      </w:r>
    </w:p>
    <w:bookmarkStart w:id="36" w:name="_Hlk169614098"/>
    <w:p w14:paraId="3B8F4553" w14:textId="40EAF999" w:rsidR="00696711" w:rsidRPr="008F3789" w:rsidRDefault="005A08D2" w:rsidP="003D24AC">
      <w:pPr>
        <w:pStyle w:val="ListParagraph"/>
        <w:numPr>
          <w:ilvl w:val="0"/>
          <w:numId w:val="33"/>
        </w:numPr>
        <w:spacing w:before="240" w:after="0" w:line="276" w:lineRule="auto"/>
        <w:rPr>
          <w:rStyle w:val="Hyperlink"/>
          <w:b w:val="0"/>
          <w:color w:val="auto"/>
          <w:u w:val="none"/>
          <w:lang w:val="en-CA"/>
        </w:rPr>
      </w:pPr>
      <w:r w:rsidRPr="008F3789">
        <w:rPr>
          <w:lang w:val="en-CA"/>
        </w:rPr>
        <w:fldChar w:fldCharType="begin"/>
      </w:r>
      <w:r w:rsidRPr="008F3789">
        <w:rPr>
          <w:lang w:val="en-CA"/>
        </w:rPr>
        <w:instrText xml:space="preserve"> HYPERLINK "https://albertahumanrights.ab.ca/complaints/am-i-in-the-right-place/" </w:instrText>
      </w:r>
      <w:r w:rsidRPr="008F3789">
        <w:rPr>
          <w:lang w:val="en-CA"/>
        </w:rPr>
      </w:r>
      <w:r w:rsidRPr="008F3789">
        <w:rPr>
          <w:lang w:val="en-CA"/>
        </w:rPr>
        <w:fldChar w:fldCharType="separate"/>
      </w:r>
      <w:r w:rsidRPr="008F3789">
        <w:rPr>
          <w:rStyle w:val="Hyperlink"/>
          <w:lang w:val="en-CA"/>
        </w:rPr>
        <w:t>Making</w:t>
      </w:r>
      <w:r w:rsidR="00760E6B" w:rsidRPr="008F3789">
        <w:rPr>
          <w:rStyle w:val="Hyperlink"/>
          <w:lang w:val="en-CA"/>
        </w:rPr>
        <w:t xml:space="preserve"> a complaint</w:t>
      </w:r>
      <w:r w:rsidRPr="008F3789">
        <w:rPr>
          <w:lang w:val="en-CA"/>
        </w:rPr>
        <w:fldChar w:fldCharType="end"/>
      </w:r>
      <w:r w:rsidR="00760E6B" w:rsidRPr="008F3789">
        <w:rPr>
          <w:lang w:val="en-CA"/>
        </w:rPr>
        <w:t xml:space="preserve"> </w:t>
      </w:r>
      <w:r w:rsidRPr="008F3789">
        <w:rPr>
          <w:lang w:val="en-CA"/>
        </w:rPr>
        <w:t>to</w:t>
      </w:r>
      <w:r w:rsidR="00760E6B" w:rsidRPr="008F3789">
        <w:rPr>
          <w:lang w:val="en-CA"/>
        </w:rPr>
        <w:t xml:space="preserve"> the </w:t>
      </w:r>
      <w:hyperlink r:id="rId34" w:history="1">
        <w:r w:rsidR="001B5C95" w:rsidRPr="008F3789">
          <w:rPr>
            <w:rStyle w:val="Hyperlink"/>
            <w:lang w:val="en-CA"/>
          </w:rPr>
          <w:t xml:space="preserve">Alberta </w:t>
        </w:r>
        <w:r w:rsidR="00177D68" w:rsidRPr="008F3789">
          <w:rPr>
            <w:rStyle w:val="Hyperlink"/>
            <w:lang w:val="en-CA"/>
          </w:rPr>
          <w:t>Human Rights Commission</w:t>
        </w:r>
        <w:r w:rsidR="00860BDC" w:rsidRPr="008F3789">
          <w:rPr>
            <w:rStyle w:val="Hyperlink"/>
            <w:lang w:val="en-CA"/>
          </w:rPr>
          <w:t>.</w:t>
        </w:r>
      </w:hyperlink>
    </w:p>
    <w:p w14:paraId="562AA7ED" w14:textId="30904AFD" w:rsidR="005A08D2" w:rsidRPr="008F3789" w:rsidRDefault="005A08D2" w:rsidP="003D24AC">
      <w:pPr>
        <w:pStyle w:val="ListParagraph"/>
        <w:numPr>
          <w:ilvl w:val="0"/>
          <w:numId w:val="33"/>
        </w:numPr>
        <w:spacing w:before="240" w:after="0" w:line="276" w:lineRule="auto"/>
        <w:rPr>
          <w:rStyle w:val="Hyperlink"/>
          <w:lang w:val="en-CA"/>
        </w:rPr>
      </w:pPr>
      <w:hyperlink r:id="rId35" w:history="1">
        <w:r w:rsidRPr="008F3789">
          <w:rPr>
            <w:rStyle w:val="Hyperlink"/>
            <w:lang w:val="en-CA"/>
          </w:rPr>
          <w:t>Making a complaint</w:t>
        </w:r>
      </w:hyperlink>
      <w:r w:rsidRPr="008F3789">
        <w:rPr>
          <w:lang w:val="en-CA"/>
        </w:rPr>
        <w:t xml:space="preserve"> to the Government of Alberta’s </w:t>
      </w:r>
      <w:hyperlink r:id="rId36" w:history="1">
        <w:r w:rsidRPr="008F3789">
          <w:rPr>
            <w:rStyle w:val="Hyperlink"/>
            <w:lang w:val="en-CA"/>
          </w:rPr>
          <w:t>Employment Standards office</w:t>
        </w:r>
      </w:hyperlink>
      <w:r w:rsidRPr="008F3789">
        <w:rPr>
          <w:lang w:val="en-CA"/>
        </w:rPr>
        <w:t>.</w:t>
      </w:r>
      <w:r w:rsidRPr="008F3789">
        <w:rPr>
          <w:b/>
          <w:bCs/>
          <w:lang w:val="en-CA"/>
        </w:rPr>
        <w:fldChar w:fldCharType="begin"/>
      </w:r>
      <w:r w:rsidRPr="008F3789">
        <w:rPr>
          <w:b/>
          <w:bCs/>
          <w:lang w:val="en-CA"/>
        </w:rPr>
        <w:instrText xml:space="preserve"> HYPERLINK "https://www.alberta.ca/employment-standards" </w:instrText>
      </w:r>
      <w:r w:rsidRPr="008F3789">
        <w:rPr>
          <w:b/>
          <w:bCs/>
          <w:lang w:val="en-CA"/>
        </w:rPr>
      </w:r>
      <w:r w:rsidRPr="008F3789">
        <w:rPr>
          <w:b/>
          <w:bCs/>
          <w:lang w:val="en-CA"/>
        </w:rPr>
        <w:fldChar w:fldCharType="separate"/>
      </w:r>
    </w:p>
    <w:p w14:paraId="2559E436" w14:textId="4D99A7CB" w:rsidR="00CB69F0" w:rsidRPr="008F3789" w:rsidRDefault="005A08D2" w:rsidP="003D24AC">
      <w:pPr>
        <w:pStyle w:val="ListParagraph"/>
        <w:numPr>
          <w:ilvl w:val="0"/>
          <w:numId w:val="33"/>
        </w:numPr>
        <w:spacing w:before="240" w:after="0" w:line="276" w:lineRule="auto"/>
        <w:rPr>
          <w:lang w:val="en-CA"/>
        </w:rPr>
      </w:pPr>
      <w:r w:rsidRPr="008F3789">
        <w:rPr>
          <w:b/>
          <w:bCs/>
          <w:lang w:val="en-CA"/>
        </w:rPr>
        <w:fldChar w:fldCharType="end"/>
      </w:r>
      <w:hyperlink r:id="rId37" w:history="1">
        <w:r w:rsidRPr="008F3789">
          <w:rPr>
            <w:rStyle w:val="Hyperlink"/>
            <w:lang w:val="en-CA"/>
          </w:rPr>
          <w:t>Making a complaint</w:t>
        </w:r>
      </w:hyperlink>
      <w:r w:rsidRPr="008F3789">
        <w:rPr>
          <w:lang w:val="en-CA"/>
        </w:rPr>
        <w:t xml:space="preserve"> to the Government of Alberta’s </w:t>
      </w:r>
      <w:hyperlink r:id="rId38" w:history="1">
        <w:r w:rsidRPr="008F3789">
          <w:rPr>
            <w:rStyle w:val="Hyperlink"/>
            <w:bCs/>
            <w:lang w:val="en-CA"/>
          </w:rPr>
          <w:t>Occupational Health and Safety office</w:t>
        </w:r>
        <w:r w:rsidRPr="008F3789">
          <w:rPr>
            <w:rStyle w:val="Hyperlink"/>
            <w:lang w:val="en-CA"/>
          </w:rPr>
          <w:t>.</w:t>
        </w:r>
      </w:hyperlink>
    </w:p>
    <w:p w14:paraId="1FE034C5" w14:textId="77777777" w:rsidR="00412228" w:rsidRPr="008F3789" w:rsidRDefault="00412228" w:rsidP="003D24AC">
      <w:pPr>
        <w:pStyle w:val="Heading1"/>
        <w:spacing w:before="240" w:after="0" w:line="276" w:lineRule="auto"/>
        <w:ind w:left="0" w:firstLine="0"/>
      </w:pPr>
      <w:bookmarkStart w:id="37" w:name="_Toc16173774"/>
      <w:bookmarkStart w:id="38" w:name="_Toc184402791"/>
      <w:bookmarkStart w:id="39" w:name="_Toc5879913"/>
      <w:bookmarkEnd w:id="35"/>
      <w:bookmarkEnd w:id="36"/>
      <w:r w:rsidRPr="008F3789">
        <w:t>Common Scenarios</w:t>
      </w:r>
      <w:bookmarkEnd w:id="37"/>
      <w:bookmarkEnd w:id="38"/>
      <w:r w:rsidRPr="008F3789">
        <w:t xml:space="preserve"> </w:t>
      </w:r>
      <w:bookmarkEnd w:id="39"/>
    </w:p>
    <w:p w14:paraId="7755225C" w14:textId="77777777" w:rsidR="00412228" w:rsidRPr="008F3789" w:rsidRDefault="00412228" w:rsidP="003D24AC">
      <w:pPr>
        <w:spacing w:before="240" w:after="0" w:line="276" w:lineRule="auto"/>
        <w:rPr>
          <w:lang w:val="en-CA"/>
        </w:rPr>
      </w:pPr>
      <w:bookmarkStart w:id="40" w:name="_Hlk11855677"/>
      <w:r w:rsidRPr="008F3789">
        <w:rPr>
          <w:lang w:val="en-CA"/>
        </w:rPr>
        <w:t>Even though there are laws to protect you from discrimination, people with disabilities still face barriers to accessing employment opportunities and fulfilling their potential in the workplace.</w:t>
      </w:r>
    </w:p>
    <w:p w14:paraId="1814177D" w14:textId="77777777" w:rsidR="00412228" w:rsidRPr="008F3789" w:rsidRDefault="00412228" w:rsidP="003D24AC">
      <w:pPr>
        <w:spacing w:before="240" w:after="0" w:line="276" w:lineRule="auto"/>
        <w:rPr>
          <w:lang w:val="en-CA"/>
        </w:rPr>
      </w:pPr>
      <w:r w:rsidRPr="008F3789">
        <w:rPr>
          <w:lang w:val="en-CA"/>
        </w:rPr>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37F30FCE" w14:textId="4E24561E" w:rsidR="001B5C95" w:rsidRPr="008F3789" w:rsidRDefault="001B5C95" w:rsidP="003D24AC">
      <w:pPr>
        <w:pStyle w:val="Heading2"/>
        <w:spacing w:before="240" w:after="0" w:line="276" w:lineRule="auto"/>
      </w:pPr>
      <w:bookmarkStart w:id="41" w:name="_Looking_for_Work"/>
      <w:bookmarkStart w:id="42" w:name="_Toc5879915"/>
      <w:bookmarkStart w:id="43" w:name="_Toc16173776"/>
      <w:bookmarkEnd w:id="40"/>
      <w:bookmarkEnd w:id="41"/>
      <w:r w:rsidRPr="008F3789">
        <w:t>Applying for Jobs</w:t>
      </w:r>
    </w:p>
    <w:p w14:paraId="1BEE7751" w14:textId="48EB16EC" w:rsidR="00474A89" w:rsidRPr="008F3789" w:rsidRDefault="00474A89" w:rsidP="003D24AC">
      <w:pPr>
        <w:pStyle w:val="QuestionTitle"/>
        <w:spacing w:before="240" w:after="0" w:line="276" w:lineRule="auto"/>
      </w:pPr>
      <w:bookmarkStart w:id="44" w:name="_Toc184402792"/>
      <w:r w:rsidRPr="008F3789">
        <w:t>Q: When should I disclose my sight loss?</w:t>
      </w:r>
      <w:bookmarkEnd w:id="44"/>
    </w:p>
    <w:p w14:paraId="3E9C6D43" w14:textId="77777777" w:rsidR="00474A89" w:rsidRPr="008F3789" w:rsidRDefault="00474A89" w:rsidP="003D24AC">
      <w:pPr>
        <w:spacing w:before="0" w:after="0" w:line="276" w:lineRule="auto"/>
        <w:rPr>
          <w:lang w:val="en-CA"/>
        </w:rPr>
      </w:pPr>
      <w:r w:rsidRPr="008F3789">
        <w:rPr>
          <w:b/>
          <w:lang w:val="en-CA"/>
        </w:rPr>
        <w:t xml:space="preserve">A: </w:t>
      </w:r>
      <w:r w:rsidRPr="008F3789">
        <w:rPr>
          <w:lang w:val="en-CA"/>
        </w:rPr>
        <w:t xml:space="preserve">You are not required to disclose your disability to your employer, but it may be a good idea to do so, depending on the situation. </w:t>
      </w:r>
    </w:p>
    <w:p w14:paraId="1BDF974D" w14:textId="77777777" w:rsidR="00712885" w:rsidRPr="008F3789" w:rsidRDefault="00474A89" w:rsidP="00712885">
      <w:pPr>
        <w:spacing w:before="0" w:after="0" w:line="276" w:lineRule="auto"/>
        <w:rPr>
          <w:lang w:val="en-CA"/>
        </w:rPr>
      </w:pPr>
      <w:r w:rsidRPr="008F3789">
        <w:rPr>
          <w:lang w:val="en-CA"/>
        </w:rPr>
        <w:lastRenderedPageBreak/>
        <w:t xml:space="preserve">There’s no single “right answer” about whether you should disclose your disability to an employer and when you should do so. You need to consider the pros and cons depending on what you know about the job, the employer, the industry, and your own feelings. </w:t>
      </w:r>
    </w:p>
    <w:p w14:paraId="2930EEE4" w14:textId="77777777" w:rsidR="00712885" w:rsidRPr="008F3789" w:rsidRDefault="00712885" w:rsidP="003D24AC">
      <w:pPr>
        <w:spacing w:before="240" w:after="0" w:line="276" w:lineRule="auto"/>
        <w:rPr>
          <w:lang w:val="en-CA"/>
        </w:rPr>
      </w:pPr>
    </w:p>
    <w:p w14:paraId="50E03B5F" w14:textId="6BBC12FA" w:rsidR="00474A89" w:rsidRPr="008F3789" w:rsidRDefault="00474A89" w:rsidP="00712885">
      <w:pPr>
        <w:spacing w:before="0" w:after="0" w:line="276" w:lineRule="auto"/>
        <w:rPr>
          <w:lang w:val="en-CA"/>
        </w:rPr>
      </w:pPr>
      <w:r w:rsidRPr="008F3789">
        <w:rPr>
          <w:lang w:val="en-CA"/>
        </w:rPr>
        <w:t xml:space="preserve">That being said, it can be a good idea to disclose your disability before an interview to ensure that appropriate accommodations are provided to you during the interview. This is especially important if a written test or other type of formal evaluation is part of the interview process. </w:t>
      </w:r>
    </w:p>
    <w:p w14:paraId="45529E9A" w14:textId="77777777" w:rsidR="00474A89" w:rsidRPr="008F3789" w:rsidRDefault="00474A89" w:rsidP="003D24AC">
      <w:pPr>
        <w:spacing w:before="240" w:after="0" w:line="276" w:lineRule="auto"/>
        <w:rPr>
          <w:lang w:val="en-CA"/>
        </w:rPr>
      </w:pPr>
      <w:r w:rsidRPr="008F3789">
        <w:rPr>
          <w:lang w:val="en-CA"/>
        </w:rPr>
        <w:t>Other reasons to disclose your disability in advance of an interview may include:</w:t>
      </w:r>
    </w:p>
    <w:p w14:paraId="0D9B53CA" w14:textId="77777777" w:rsidR="00474A89" w:rsidRPr="008F3789" w:rsidRDefault="00474A89" w:rsidP="003D24AC">
      <w:pPr>
        <w:pStyle w:val="ListParagraph"/>
        <w:spacing w:before="240" w:after="0" w:line="276" w:lineRule="auto"/>
        <w:rPr>
          <w:lang w:val="en-CA"/>
        </w:rPr>
      </w:pPr>
      <w:r w:rsidRPr="008F3789">
        <w:rPr>
          <w:lang w:val="en-CA"/>
        </w:rPr>
        <w:t>Ensuring you can frame your disability in a positive way that highlights your achievements</w:t>
      </w:r>
    </w:p>
    <w:p w14:paraId="1AEA17B2" w14:textId="77777777" w:rsidR="00474A89" w:rsidRPr="008F3789" w:rsidRDefault="00474A89" w:rsidP="003D24AC">
      <w:pPr>
        <w:pStyle w:val="ListParagraph"/>
        <w:spacing w:before="240" w:after="0" w:line="276" w:lineRule="auto"/>
        <w:rPr>
          <w:lang w:val="en-CA"/>
        </w:rPr>
      </w:pPr>
      <w:r w:rsidRPr="008F3789">
        <w:rPr>
          <w:lang w:val="en-CA"/>
        </w:rPr>
        <w:t>Ensuring that the employer is not surprised</w:t>
      </w:r>
    </w:p>
    <w:p w14:paraId="219BBAB1" w14:textId="77777777" w:rsidR="00474A89" w:rsidRPr="008F3789" w:rsidRDefault="00474A89" w:rsidP="003D24AC">
      <w:pPr>
        <w:pStyle w:val="ListParagraph"/>
        <w:spacing w:before="240" w:after="0" w:line="276" w:lineRule="auto"/>
        <w:rPr>
          <w:lang w:val="en-CA"/>
        </w:rPr>
      </w:pPr>
      <w:r w:rsidRPr="008F3789">
        <w:rPr>
          <w:lang w:val="en-CA"/>
        </w:rPr>
        <w:t xml:space="preserve">Demonstrating that you are pro-active in finding solutions </w:t>
      </w:r>
    </w:p>
    <w:p w14:paraId="78270E95" w14:textId="1393EAFB" w:rsidR="004A679C" w:rsidRPr="008F3789" w:rsidRDefault="00474A89" w:rsidP="003D24AC">
      <w:pPr>
        <w:spacing w:before="240" w:after="0" w:line="276" w:lineRule="auto"/>
        <w:rPr>
          <w:lang w:val="en-CA"/>
        </w:rPr>
      </w:pPr>
      <w:r w:rsidRPr="008F3789">
        <w:rPr>
          <w:lang w:val="en-CA"/>
        </w:rPr>
        <w:t>There are also potential cons to disclosing your disability before an interview. For example, you may be worried that the employer could form misconceptions about you based on false stereotypes before you are able to meet them in-person.</w:t>
      </w:r>
    </w:p>
    <w:p w14:paraId="1DF56646" w14:textId="77777777" w:rsidR="00E144EE" w:rsidRPr="008F3789" w:rsidRDefault="00E144EE" w:rsidP="003D24AC">
      <w:pPr>
        <w:spacing w:before="0" w:after="0" w:line="276" w:lineRule="auto"/>
        <w:rPr>
          <w:lang w:val="en-CA"/>
        </w:rPr>
      </w:pPr>
    </w:p>
    <w:p w14:paraId="3C7BAACC" w14:textId="76823E8A" w:rsidR="00474A89" w:rsidRPr="008F3789" w:rsidRDefault="00474A89" w:rsidP="003D24AC">
      <w:pPr>
        <w:pStyle w:val="QuestionTitle"/>
        <w:spacing w:before="240" w:after="0" w:line="276" w:lineRule="auto"/>
      </w:pPr>
      <w:bookmarkStart w:id="45" w:name="_Toc184402793"/>
      <w:r w:rsidRPr="008F3789">
        <w:t xml:space="preserve">Q: Who should I disclose my </w:t>
      </w:r>
      <w:r w:rsidR="0097788D" w:rsidRPr="008F3789">
        <w:t>disability</w:t>
      </w:r>
      <w:r w:rsidRPr="008F3789">
        <w:t xml:space="preserve"> to in the workplace?</w:t>
      </w:r>
      <w:bookmarkEnd w:id="45"/>
    </w:p>
    <w:p w14:paraId="0E4F9536" w14:textId="7F347549" w:rsidR="000A6DB6" w:rsidRPr="008F3789" w:rsidRDefault="00474A89" w:rsidP="003D24AC">
      <w:pPr>
        <w:spacing w:before="0" w:after="0" w:line="276" w:lineRule="auto"/>
        <w:rPr>
          <w:lang w:val="en-CA"/>
        </w:rPr>
      </w:pPr>
      <w:r w:rsidRPr="008F3789">
        <w:rPr>
          <w:b/>
          <w:lang w:val="en-CA"/>
        </w:rPr>
        <w:t>A</w:t>
      </w:r>
      <w:r w:rsidRPr="008F3789">
        <w:rPr>
          <w:lang w:val="en-CA"/>
        </w:rPr>
        <w:t>: It depends on the size of the employer and other types of organizations involved (for example, a union or a temporary placement agency). In a large company, you may want to speak with the human resources department, a workplace accessibility advisory committee, or a union representative. In smaller workplaces, you may want to speak directly with your employer or supervisor.</w:t>
      </w:r>
    </w:p>
    <w:p w14:paraId="3A682954" w14:textId="77777777" w:rsidR="000A6DB6" w:rsidRPr="008F3789" w:rsidRDefault="000A6DB6" w:rsidP="003D24AC">
      <w:pPr>
        <w:spacing w:before="0" w:after="0"/>
        <w:rPr>
          <w:lang w:val="en-CA"/>
        </w:rPr>
      </w:pPr>
    </w:p>
    <w:p w14:paraId="07C58316" w14:textId="31F3D79E" w:rsidR="00412228" w:rsidRPr="008F3789" w:rsidRDefault="00412228" w:rsidP="003D24AC">
      <w:pPr>
        <w:pStyle w:val="QuestionTitle"/>
        <w:spacing w:before="0" w:after="0" w:line="276" w:lineRule="auto"/>
      </w:pPr>
      <w:bookmarkStart w:id="46" w:name="_Toc184402794"/>
      <w:r w:rsidRPr="008F3789">
        <w:t>Q: I'm looking for a volunteer position. Am I entitled to receive accommodations as a volunteer?</w:t>
      </w:r>
      <w:bookmarkEnd w:id="42"/>
      <w:bookmarkEnd w:id="43"/>
      <w:bookmarkEnd w:id="46"/>
      <w:r w:rsidRPr="008F3789">
        <w:t xml:space="preserve"> </w:t>
      </w:r>
    </w:p>
    <w:p w14:paraId="789ECABF" w14:textId="00D11F32" w:rsidR="00412228" w:rsidRPr="008F3789" w:rsidRDefault="00412228" w:rsidP="003D24AC">
      <w:pPr>
        <w:spacing w:before="0" w:after="0" w:line="276" w:lineRule="auto"/>
        <w:rPr>
          <w:b/>
          <w:lang w:val="en-CA"/>
        </w:rPr>
      </w:pPr>
      <w:r w:rsidRPr="008F3789">
        <w:rPr>
          <w:b/>
          <w:lang w:val="en-CA"/>
        </w:rPr>
        <w:t>A</w:t>
      </w:r>
      <w:r w:rsidRPr="008F3789">
        <w:rPr>
          <w:lang w:val="en-CA"/>
        </w:rPr>
        <w:t>:</w:t>
      </w:r>
      <w:r w:rsidRPr="008F3789">
        <w:rPr>
          <w:b/>
          <w:lang w:val="en-CA"/>
        </w:rPr>
        <w:t xml:space="preserve"> </w:t>
      </w:r>
      <w:r w:rsidRPr="008F3789">
        <w:rPr>
          <w:bCs/>
          <w:lang w:val="en-CA"/>
        </w:rPr>
        <w:t>In general, yes.</w:t>
      </w:r>
      <w:r w:rsidR="00562501" w:rsidRPr="008F3789">
        <w:rPr>
          <w:bCs/>
          <w:lang w:val="en-CA"/>
        </w:rPr>
        <w:t xml:space="preserve"> </w:t>
      </w:r>
      <w:r w:rsidR="00D07DBC" w:rsidRPr="008F3789">
        <w:rPr>
          <w:lang w:val="en-CA"/>
        </w:rPr>
        <w:t xml:space="preserve">The </w:t>
      </w:r>
      <w:hyperlink r:id="rId39" w:history="1">
        <w:r w:rsidR="00BA444B" w:rsidRPr="008F3789">
          <w:rPr>
            <w:rStyle w:val="Hyperlink"/>
            <w:lang w:val="en-CA"/>
          </w:rPr>
          <w:t>Alberta Human Rights Act</w:t>
        </w:r>
      </w:hyperlink>
      <w:r w:rsidR="00D07DBC" w:rsidRPr="008F3789">
        <w:rPr>
          <w:lang w:val="en-CA"/>
        </w:rPr>
        <w:t xml:space="preserve"> </w:t>
      </w:r>
      <w:r w:rsidRPr="008F3789">
        <w:rPr>
          <w:bCs/>
          <w:lang w:val="en-CA"/>
        </w:rPr>
        <w:t>applies</w:t>
      </w:r>
      <w:r w:rsidRPr="008F3789">
        <w:rPr>
          <w:lang w:val="en-CA"/>
        </w:rPr>
        <w:t xml:space="preserve"> to people who perform duties within a “work context”</w:t>
      </w:r>
      <w:r w:rsidR="003E3F52" w:rsidRPr="008F3789">
        <w:rPr>
          <w:lang w:val="en-CA"/>
        </w:rPr>
        <w:t xml:space="preserve">, which </w:t>
      </w:r>
      <w:r w:rsidRPr="008F3789">
        <w:rPr>
          <w:lang w:val="en-CA"/>
        </w:rPr>
        <w:t>includ</w:t>
      </w:r>
      <w:r w:rsidR="003E3F52" w:rsidRPr="008F3789">
        <w:rPr>
          <w:lang w:val="en-CA"/>
        </w:rPr>
        <w:t>es</w:t>
      </w:r>
      <w:r w:rsidRPr="008F3789">
        <w:rPr>
          <w:lang w:val="en-CA"/>
        </w:rPr>
        <w:t xml:space="preserve"> volunteers.</w:t>
      </w:r>
      <w:r w:rsidR="003C6437" w:rsidRPr="008F3789">
        <w:rPr>
          <w:lang w:val="en-CA"/>
        </w:rPr>
        <w:t xml:space="preserve"> </w:t>
      </w:r>
      <w:r w:rsidRPr="008F3789">
        <w:rPr>
          <w:lang w:val="en-CA"/>
        </w:rPr>
        <w:t xml:space="preserve"> Most organizations that accept volunteers have a legal duty to provide </w:t>
      </w:r>
      <w:r w:rsidR="00A37D76" w:rsidRPr="008F3789">
        <w:rPr>
          <w:lang w:val="en-CA"/>
        </w:rPr>
        <w:t>them</w:t>
      </w:r>
      <w:r w:rsidRPr="008F3789">
        <w:rPr>
          <w:lang w:val="en-CA"/>
        </w:rPr>
        <w:t xml:space="preserve"> with reasonable accommodations for </w:t>
      </w:r>
      <w:r w:rsidR="00BC33D6" w:rsidRPr="008F3789">
        <w:rPr>
          <w:lang w:val="en-CA"/>
        </w:rPr>
        <w:t>their</w:t>
      </w:r>
      <w:r w:rsidRPr="008F3789">
        <w:rPr>
          <w:lang w:val="en-CA"/>
        </w:rPr>
        <w:t xml:space="preserve"> disability, but not beyond the point of undue hardship.</w:t>
      </w:r>
    </w:p>
    <w:p w14:paraId="5F8E4F4E" w14:textId="77777777" w:rsidR="006250C1" w:rsidRPr="008F3789" w:rsidRDefault="006250C1" w:rsidP="003D24AC">
      <w:pPr>
        <w:spacing w:before="0" w:after="0"/>
        <w:rPr>
          <w:lang w:val="en-CA"/>
        </w:rPr>
      </w:pPr>
    </w:p>
    <w:p w14:paraId="7ED4F0A7" w14:textId="0B419685" w:rsidR="00412228" w:rsidRPr="008F3789" w:rsidRDefault="00412228" w:rsidP="003D24AC">
      <w:pPr>
        <w:pStyle w:val="QuestionTitle"/>
        <w:spacing w:before="240" w:after="0" w:line="276" w:lineRule="auto"/>
      </w:pPr>
      <w:bookmarkStart w:id="47" w:name="_Toc5879916"/>
      <w:bookmarkStart w:id="48" w:name="_Toc16173777"/>
      <w:bookmarkStart w:id="49" w:name="_Toc184402795"/>
      <w:r w:rsidRPr="008F3789">
        <w:lastRenderedPageBreak/>
        <w:t xml:space="preserve">Q: There’s a requirement in a job advertisement that I </w:t>
      </w:r>
      <w:r w:rsidR="0097788D" w:rsidRPr="008F3789">
        <w:t>cannot</w:t>
      </w:r>
      <w:r w:rsidRPr="008F3789">
        <w:t xml:space="preserve"> meet because of my </w:t>
      </w:r>
      <w:r w:rsidR="0097788D" w:rsidRPr="008F3789">
        <w:t>sight loss</w:t>
      </w:r>
      <w:r w:rsidRPr="008F3789">
        <w:t xml:space="preserve">. </w:t>
      </w:r>
      <w:r w:rsidR="0097788D" w:rsidRPr="008F3789">
        <w:t xml:space="preserve">For example, the requirement for a driver’s license. </w:t>
      </w:r>
      <w:r w:rsidRPr="008F3789">
        <w:t>Should I still consider applying for the job?</w:t>
      </w:r>
      <w:bookmarkEnd w:id="47"/>
      <w:bookmarkEnd w:id="48"/>
      <w:bookmarkEnd w:id="49"/>
      <w:r w:rsidRPr="008F3789">
        <w:t xml:space="preserve"> </w:t>
      </w:r>
    </w:p>
    <w:p w14:paraId="7DFC8EE9" w14:textId="77777777" w:rsidR="00712885" w:rsidRPr="008F3789" w:rsidRDefault="00412228" w:rsidP="00712885">
      <w:pPr>
        <w:spacing w:before="0" w:after="0" w:line="276" w:lineRule="auto"/>
        <w:rPr>
          <w:lang w:val="en-CA"/>
        </w:rPr>
      </w:pPr>
      <w:r w:rsidRPr="008F3789">
        <w:rPr>
          <w:b/>
          <w:lang w:val="en-CA"/>
        </w:rPr>
        <w:t>A</w:t>
      </w:r>
      <w:r w:rsidRPr="008F3789">
        <w:rPr>
          <w:lang w:val="en-CA"/>
        </w:rPr>
        <w:t xml:space="preserve">: Sometimes job advertisements include “requirements” that are not essential to doing the job in a safe or effective way. If you can’t meet a requirement in a job advertisement because of your disability, and you believe that requirement is </w:t>
      </w:r>
      <w:r w:rsidRPr="008F3789">
        <w:rPr>
          <w:b/>
          <w:lang w:val="en-CA"/>
        </w:rPr>
        <w:t>not essential</w:t>
      </w:r>
      <w:r w:rsidRPr="008F3789">
        <w:rPr>
          <w:b/>
          <w:bCs/>
          <w:lang w:val="en-CA"/>
        </w:rPr>
        <w:t xml:space="preserve"> </w:t>
      </w:r>
      <w:r w:rsidRPr="008F3789">
        <w:rPr>
          <w:lang w:val="en-CA"/>
        </w:rPr>
        <w:t xml:space="preserve">to doing the job, then you should still consider applying for the job. When a job advertisement includes a “requirement” that is </w:t>
      </w:r>
      <w:r w:rsidRPr="008F3789">
        <w:rPr>
          <w:b/>
          <w:lang w:val="en-CA"/>
        </w:rPr>
        <w:t>not essential</w:t>
      </w:r>
      <w:r w:rsidRPr="008F3789">
        <w:rPr>
          <w:lang w:val="en-CA"/>
        </w:rPr>
        <w:t xml:space="preserve"> to doing the job safely or effectively, the employer is </w:t>
      </w:r>
      <w:r w:rsidRPr="008F3789">
        <w:rPr>
          <w:b/>
          <w:lang w:val="en-CA"/>
        </w:rPr>
        <w:t>not allowed to reject</w:t>
      </w:r>
      <w:r w:rsidRPr="008F3789">
        <w:rPr>
          <w:lang w:val="en-CA"/>
        </w:rPr>
        <w:t xml:space="preserve"> your application on the basis that you could not meet that requirement. </w:t>
      </w:r>
    </w:p>
    <w:p w14:paraId="6CE35205" w14:textId="77777777" w:rsidR="00712885" w:rsidRDefault="00712885" w:rsidP="00712885">
      <w:pPr>
        <w:spacing w:before="0" w:after="0" w:line="276" w:lineRule="auto"/>
        <w:rPr>
          <w:lang w:val="en-CA"/>
        </w:rPr>
      </w:pPr>
    </w:p>
    <w:p w14:paraId="7CDBC5D1" w14:textId="10366048" w:rsidR="00F91EAC" w:rsidRDefault="00F91EAC" w:rsidP="00712885">
      <w:pPr>
        <w:spacing w:before="0" w:after="0" w:line="276" w:lineRule="auto"/>
        <w:rPr>
          <w:lang w:val="en-CA"/>
        </w:rPr>
      </w:pPr>
      <w:r>
        <w:rPr>
          <w:lang w:val="en-CA"/>
        </w:rPr>
        <w:t>Here's an example:</w:t>
      </w:r>
    </w:p>
    <w:p w14:paraId="1DD2F4AE" w14:textId="75AAE66D" w:rsidR="00F91EAC" w:rsidRPr="008F3789" w:rsidRDefault="00F91EAC" w:rsidP="00712885">
      <w:pPr>
        <w:spacing w:before="0" w:after="0" w:line="276" w:lineRule="auto"/>
        <w:rPr>
          <w:lang w:val="en-CA"/>
        </w:rPr>
      </w:pPr>
    </w:p>
    <w:p w14:paraId="4CA91270" w14:textId="77777777" w:rsidR="00712885" w:rsidRPr="008F3789" w:rsidRDefault="00F46035" w:rsidP="00712885">
      <w:pPr>
        <w:pBdr>
          <w:top w:val="single" w:sz="4" w:space="1" w:color="auto"/>
          <w:left w:val="single" w:sz="4" w:space="4" w:color="auto"/>
          <w:bottom w:val="single" w:sz="4" w:space="1" w:color="auto"/>
          <w:right w:val="single" w:sz="4" w:space="4" w:color="auto"/>
        </w:pBdr>
        <w:spacing w:before="0" w:after="0" w:line="276" w:lineRule="auto"/>
        <w:rPr>
          <w:lang w:val="en-CA"/>
        </w:rPr>
      </w:pPr>
      <w:r w:rsidRPr="008F3789">
        <w:rPr>
          <w:lang w:val="en-CA"/>
        </w:rPr>
        <w:t xml:space="preserve">Mary is looking for work. She is trained as an accountant, and she has sight loss which prevents her from driving. Mary sees a job advertisement for an accountant position that is based in one office and does not require travel to other locations. The job advertisement includes a requirement that “all applicants must have a driver’s licence”. </w:t>
      </w:r>
    </w:p>
    <w:p w14:paraId="4C98219A" w14:textId="77777777" w:rsidR="00712885" w:rsidRPr="008F3789" w:rsidRDefault="00712885" w:rsidP="00712885">
      <w:pPr>
        <w:pBdr>
          <w:top w:val="single" w:sz="4" w:space="1" w:color="auto"/>
          <w:left w:val="single" w:sz="4" w:space="4" w:color="auto"/>
          <w:bottom w:val="single" w:sz="4" w:space="1" w:color="auto"/>
          <w:right w:val="single" w:sz="4" w:space="4" w:color="auto"/>
        </w:pBdr>
        <w:spacing w:before="0" w:after="0" w:line="276" w:lineRule="auto"/>
        <w:rPr>
          <w:lang w:val="en-CA"/>
        </w:rPr>
      </w:pPr>
    </w:p>
    <w:p w14:paraId="067787A9" w14:textId="36963F36" w:rsidR="00F46035" w:rsidRPr="008F3789" w:rsidRDefault="00F46035" w:rsidP="00712885">
      <w:pPr>
        <w:pBdr>
          <w:top w:val="single" w:sz="4" w:space="1" w:color="auto"/>
          <w:left w:val="single" w:sz="4" w:space="4" w:color="auto"/>
          <w:bottom w:val="single" w:sz="4" w:space="1" w:color="auto"/>
          <w:right w:val="single" w:sz="4" w:space="4" w:color="auto"/>
        </w:pBdr>
        <w:spacing w:before="0" w:after="0" w:line="276" w:lineRule="auto"/>
        <w:rPr>
          <w:lang w:val="en-CA"/>
        </w:rPr>
      </w:pPr>
      <w:r w:rsidRPr="008F3789">
        <w:rPr>
          <w:lang w:val="en-CA"/>
        </w:rPr>
        <w:t>In this example, the requirement that applicants must have a driver’s licence is not essential because it does not affect whether someone can do the job in a safe or effective way. If Mary chooses to apply for this job, the employer is not allowed to reject her application on the basis that she doesn’t have a driver’s licence.</w:t>
      </w:r>
    </w:p>
    <w:p w14:paraId="6BC04793" w14:textId="77777777" w:rsidR="00712885" w:rsidRPr="008F3789" w:rsidRDefault="00712885" w:rsidP="00712885">
      <w:pPr>
        <w:spacing w:before="0" w:after="0" w:line="276" w:lineRule="auto"/>
        <w:rPr>
          <w:b/>
          <w:bCs/>
          <w:lang w:val="en-CA"/>
        </w:rPr>
      </w:pPr>
    </w:p>
    <w:p w14:paraId="0F03DBDF" w14:textId="43BB057D" w:rsidR="00261D5E" w:rsidRPr="008F3789" w:rsidRDefault="00412228" w:rsidP="008B2481">
      <w:pPr>
        <w:spacing w:before="0" w:after="0" w:line="276" w:lineRule="auto"/>
        <w:rPr>
          <w:b/>
          <w:bCs/>
          <w:lang w:val="en-CA"/>
        </w:rPr>
      </w:pPr>
      <w:r w:rsidRPr="008F3789">
        <w:rPr>
          <w:b/>
          <w:bCs/>
          <w:lang w:val="en-CA"/>
        </w:rPr>
        <w:t xml:space="preserve">How can you tell which job requirements are “essential” and which are not? </w:t>
      </w:r>
      <w:r w:rsidRPr="008F3789">
        <w:rPr>
          <w:lang w:val="en-CA"/>
        </w:rPr>
        <w:t>It is not always easy to know because the law on this topic can be complex. Whenever you are in doubt, it’s important to get help from a lawyer who can apply the law to your specific situation.</w:t>
      </w:r>
      <w:r w:rsidR="00261D5E" w:rsidRPr="008F3789">
        <w:rPr>
          <w:lang w:val="en-CA"/>
        </w:rPr>
        <w:t xml:space="preserve"> </w:t>
      </w:r>
    </w:p>
    <w:p w14:paraId="6A3B9632" w14:textId="77777777" w:rsidR="00712885" w:rsidRPr="008F3789" w:rsidRDefault="00712885" w:rsidP="008B2481">
      <w:pPr>
        <w:spacing w:before="0" w:after="0" w:line="276" w:lineRule="auto"/>
        <w:rPr>
          <w:lang w:val="en-CA"/>
        </w:rPr>
      </w:pPr>
    </w:p>
    <w:p w14:paraId="560218D8" w14:textId="5CDB759B" w:rsidR="00412228" w:rsidRPr="008F3789" w:rsidRDefault="00412228" w:rsidP="008B2481">
      <w:pPr>
        <w:spacing w:before="0" w:after="0" w:line="276" w:lineRule="auto"/>
        <w:rPr>
          <w:lang w:val="en-CA"/>
        </w:rPr>
      </w:pPr>
      <w:r w:rsidRPr="008F3789">
        <w:rPr>
          <w:lang w:val="en-CA"/>
        </w:rPr>
        <w:t xml:space="preserve">Here’s an example </w:t>
      </w:r>
      <w:r w:rsidR="00DD5CC5" w:rsidRPr="008F3789">
        <w:rPr>
          <w:lang w:val="en-CA"/>
        </w:rPr>
        <w:t xml:space="preserve">of </w:t>
      </w:r>
      <w:r w:rsidRPr="008F3789">
        <w:rPr>
          <w:lang w:val="en-CA"/>
        </w:rPr>
        <w:t xml:space="preserve">when it’s not 100% clear if a job requirement is essential: </w:t>
      </w:r>
    </w:p>
    <w:p w14:paraId="3ADF5514" w14:textId="77777777" w:rsidR="00F46035" w:rsidRPr="008F3789" w:rsidRDefault="00F46035" w:rsidP="003D24AC">
      <w:pPr>
        <w:pBdr>
          <w:top w:val="single" w:sz="4" w:space="1" w:color="auto"/>
          <w:left w:val="single" w:sz="4" w:space="4" w:color="auto"/>
          <w:bottom w:val="single" w:sz="4" w:space="1" w:color="auto"/>
          <w:right w:val="single" w:sz="4" w:space="4" w:color="auto"/>
        </w:pBdr>
        <w:spacing w:before="240" w:after="0" w:line="276" w:lineRule="auto"/>
        <w:rPr>
          <w:lang w:val="en-CA"/>
        </w:rPr>
      </w:pPr>
      <w:r w:rsidRPr="008F3789">
        <w:rPr>
          <w:lang w:val="en-CA"/>
        </w:rPr>
        <w:t xml:space="preserve">Fara is looking for work. She is an experienced salesperson, and she has sight loss that prevents her from driving. </w:t>
      </w:r>
    </w:p>
    <w:p w14:paraId="24CFBEE7" w14:textId="77777777" w:rsidR="00F46035" w:rsidRPr="008F3789" w:rsidRDefault="00F46035" w:rsidP="003D24AC">
      <w:pPr>
        <w:pBdr>
          <w:top w:val="single" w:sz="4" w:space="1" w:color="auto"/>
          <w:left w:val="single" w:sz="4" w:space="4" w:color="auto"/>
          <w:bottom w:val="single" w:sz="4" w:space="1" w:color="auto"/>
          <w:right w:val="single" w:sz="4" w:space="4" w:color="auto"/>
        </w:pBdr>
        <w:spacing w:before="240" w:after="0" w:line="276" w:lineRule="auto"/>
        <w:rPr>
          <w:lang w:val="en-CA"/>
        </w:rPr>
      </w:pPr>
      <w:r w:rsidRPr="008F3789">
        <w:rPr>
          <w:lang w:val="en-CA"/>
        </w:rPr>
        <w:t>Fara sees a job advertisement for a sales associate position that will require frequent travel to different client locations. The job advertisement includes a requirement that “all applicants must have a driver’s licence”.</w:t>
      </w:r>
    </w:p>
    <w:p w14:paraId="50DB6734" w14:textId="77777777" w:rsidR="00F46035" w:rsidRPr="008F3789" w:rsidRDefault="00F46035" w:rsidP="003D24AC">
      <w:pPr>
        <w:pBdr>
          <w:top w:val="single" w:sz="4" w:space="1" w:color="auto"/>
          <w:left w:val="single" w:sz="4" w:space="4" w:color="auto"/>
          <w:bottom w:val="single" w:sz="4" w:space="1" w:color="auto"/>
          <w:right w:val="single" w:sz="4" w:space="4" w:color="auto"/>
        </w:pBdr>
        <w:spacing w:before="240" w:after="0" w:line="276" w:lineRule="auto"/>
        <w:rPr>
          <w:lang w:val="en-CA"/>
        </w:rPr>
      </w:pPr>
      <w:r w:rsidRPr="008F3789">
        <w:rPr>
          <w:lang w:val="en-CA"/>
        </w:rPr>
        <w:t xml:space="preserve">If most clients are located nearby, then Fara could take a taxi to meet clients. The cost of a local taxi will probably not cause undue hardship to the employer. In this case, the requirement that applicants must have a driver’s licence is probably not essential to the job. </w:t>
      </w:r>
    </w:p>
    <w:p w14:paraId="0C131414" w14:textId="77777777" w:rsidR="00F46035" w:rsidRPr="008F3789" w:rsidRDefault="00F46035" w:rsidP="003D24AC">
      <w:pPr>
        <w:pBdr>
          <w:top w:val="single" w:sz="4" w:space="1" w:color="auto"/>
          <w:left w:val="single" w:sz="4" w:space="4" w:color="auto"/>
          <w:bottom w:val="single" w:sz="4" w:space="1" w:color="auto"/>
          <w:right w:val="single" w:sz="4" w:space="4" w:color="auto"/>
        </w:pBdr>
        <w:spacing w:before="240" w:after="0" w:line="276" w:lineRule="auto"/>
        <w:rPr>
          <w:lang w:val="en-CA"/>
        </w:rPr>
      </w:pPr>
      <w:r w:rsidRPr="008F3789">
        <w:rPr>
          <w:lang w:val="en-CA"/>
        </w:rPr>
        <w:lastRenderedPageBreak/>
        <w:t>However, if most clients are located far away, the cost of travelling by taxi to remote locations might create an undue hardship for the employer. In this case, the requirement that applicants must have a driver’s licence could be essential to the job.</w:t>
      </w:r>
    </w:p>
    <w:p w14:paraId="36860977" w14:textId="1256E295" w:rsidR="00F46035" w:rsidRPr="008F3789" w:rsidRDefault="00F46035" w:rsidP="003D24AC">
      <w:pPr>
        <w:pBdr>
          <w:top w:val="single" w:sz="4" w:space="1" w:color="auto"/>
          <w:left w:val="single" w:sz="4" w:space="4" w:color="auto"/>
          <w:bottom w:val="single" w:sz="4" w:space="1" w:color="auto"/>
          <w:right w:val="single" w:sz="4" w:space="4" w:color="auto"/>
        </w:pBdr>
        <w:spacing w:before="240" w:after="0" w:line="276" w:lineRule="auto"/>
        <w:rPr>
          <w:lang w:val="en-CA"/>
        </w:rPr>
      </w:pPr>
      <w:r w:rsidRPr="008F3789">
        <w:rPr>
          <w:lang w:val="en-CA"/>
        </w:rPr>
        <w:t>Fara should consider getting help from a lawyer who can apply the law to her specific situation.</w:t>
      </w:r>
      <w:bookmarkStart w:id="50" w:name="_Toc5879917"/>
      <w:bookmarkStart w:id="51" w:name="_Toc16173778"/>
    </w:p>
    <w:p w14:paraId="4BDA5B45" w14:textId="77777777" w:rsidR="00BB61C7" w:rsidRPr="008F3789" w:rsidRDefault="00BB61C7" w:rsidP="003D24AC">
      <w:pPr>
        <w:spacing w:after="0"/>
        <w:rPr>
          <w:lang w:val="en-CA"/>
        </w:rPr>
      </w:pPr>
    </w:p>
    <w:p w14:paraId="6F1FC070" w14:textId="4989F074" w:rsidR="00412228" w:rsidRPr="008F3789" w:rsidRDefault="00412228" w:rsidP="003D24AC">
      <w:pPr>
        <w:pStyle w:val="QuestionTitle"/>
        <w:spacing w:before="0" w:after="0" w:line="276" w:lineRule="auto"/>
      </w:pPr>
      <w:bookmarkStart w:id="52" w:name="_Toc184402796"/>
      <w:r w:rsidRPr="008F3789">
        <w:t xml:space="preserve">Q: </w:t>
      </w:r>
      <w:r w:rsidR="00A53C71" w:rsidRPr="008F3789">
        <w:t xml:space="preserve">The online application is not available in an accessible </w:t>
      </w:r>
      <w:r w:rsidR="00F46035" w:rsidRPr="008F3789">
        <w:t>format and</w:t>
      </w:r>
      <w:r w:rsidR="00A53C71" w:rsidRPr="008F3789">
        <w:t xml:space="preserve"> is incompatible with my assistive </w:t>
      </w:r>
      <w:r w:rsidR="00461832" w:rsidRPr="008F3789">
        <w:t>technology. What can I do</w:t>
      </w:r>
      <w:bookmarkEnd w:id="50"/>
      <w:bookmarkEnd w:id="51"/>
      <w:r w:rsidR="00750336" w:rsidRPr="008F3789">
        <w:t>?</w:t>
      </w:r>
      <w:bookmarkEnd w:id="52"/>
    </w:p>
    <w:p w14:paraId="7E0B0B23" w14:textId="77777777" w:rsidR="00254D57" w:rsidRPr="008F3789" w:rsidRDefault="00412228" w:rsidP="00254D57">
      <w:pPr>
        <w:spacing w:before="0" w:after="0" w:line="276" w:lineRule="auto"/>
        <w:rPr>
          <w:lang w:val="en-CA"/>
        </w:rPr>
      </w:pPr>
      <w:r w:rsidRPr="008F3789">
        <w:rPr>
          <w:b/>
          <w:lang w:val="en-CA"/>
        </w:rPr>
        <w:t>A</w:t>
      </w:r>
      <w:r w:rsidRPr="008F3789">
        <w:rPr>
          <w:lang w:val="en-CA"/>
        </w:rPr>
        <w:t xml:space="preserve">: If you find a job posting </w:t>
      </w:r>
      <w:r w:rsidR="006C731A" w:rsidRPr="008F3789">
        <w:rPr>
          <w:lang w:val="en-CA"/>
        </w:rPr>
        <w:t xml:space="preserve">in </w:t>
      </w:r>
      <w:r w:rsidR="00461832" w:rsidRPr="008F3789">
        <w:rPr>
          <w:lang w:val="en-CA"/>
        </w:rPr>
        <w:t xml:space="preserve">Alberta </w:t>
      </w:r>
      <w:r w:rsidRPr="008F3789">
        <w:rPr>
          <w:lang w:val="en-CA"/>
        </w:rPr>
        <w:t xml:space="preserve">that’s not in an accessible format, you have the right to request the job posting </w:t>
      </w:r>
      <w:r w:rsidR="00C345D6" w:rsidRPr="008F3789">
        <w:rPr>
          <w:lang w:val="en-CA"/>
        </w:rPr>
        <w:t xml:space="preserve">be provided </w:t>
      </w:r>
      <w:r w:rsidRPr="008F3789">
        <w:rPr>
          <w:lang w:val="en-CA"/>
        </w:rPr>
        <w:t>in an accessible format from the employer</w:t>
      </w:r>
      <w:r w:rsidR="00C345D6" w:rsidRPr="008F3789">
        <w:rPr>
          <w:lang w:val="en-CA"/>
        </w:rPr>
        <w:t>,</w:t>
      </w:r>
      <w:r w:rsidRPr="008F3789">
        <w:rPr>
          <w:lang w:val="en-CA"/>
        </w:rPr>
        <w:t xml:space="preserve"> as an accommodation for your disability.</w:t>
      </w:r>
    </w:p>
    <w:p w14:paraId="77EEFC34" w14:textId="77777777" w:rsidR="00254D57" w:rsidRPr="008F3789" w:rsidRDefault="00254D57" w:rsidP="00254D57">
      <w:pPr>
        <w:spacing w:before="0" w:after="0" w:line="276" w:lineRule="auto"/>
        <w:rPr>
          <w:lang w:val="en-CA"/>
        </w:rPr>
      </w:pPr>
    </w:p>
    <w:p w14:paraId="6E5B7B42" w14:textId="77777777" w:rsidR="00254D57" w:rsidRPr="008F3789" w:rsidRDefault="00412228" w:rsidP="00254D57">
      <w:pPr>
        <w:spacing w:before="0" w:after="0" w:line="276" w:lineRule="auto"/>
        <w:rPr>
          <w:lang w:val="en-CA"/>
        </w:rPr>
      </w:pPr>
      <w:r w:rsidRPr="008F3789">
        <w:rPr>
          <w:lang w:val="en-CA"/>
        </w:rPr>
        <w:t>By disclosing your disability and making a request for accommodation, you trigger the employer’s legal duty to accommodate you up to the point of undue hardship.</w:t>
      </w:r>
    </w:p>
    <w:p w14:paraId="4CA5A00B" w14:textId="77777777" w:rsidR="00254D57" w:rsidRPr="008F3789" w:rsidRDefault="00254D57" w:rsidP="00254D57">
      <w:pPr>
        <w:spacing w:before="0" w:after="0" w:line="276" w:lineRule="auto"/>
        <w:rPr>
          <w:lang w:val="en-CA"/>
        </w:rPr>
      </w:pPr>
    </w:p>
    <w:p w14:paraId="5EC35311" w14:textId="469491AE" w:rsidR="00412228" w:rsidRPr="008F3789" w:rsidRDefault="00412228" w:rsidP="00254D57">
      <w:pPr>
        <w:spacing w:before="0" w:after="0" w:line="276" w:lineRule="auto"/>
        <w:rPr>
          <w:lang w:val="en-CA"/>
        </w:rPr>
      </w:pPr>
      <w:r w:rsidRPr="008F3789">
        <w:rPr>
          <w:lang w:val="en-CA"/>
        </w:rPr>
        <w:t>If you don’t want to disclose your disability to the employer before you apply for the job, you can ask a friend to make the request for you. You can also get help from a local community organization or CNIB.</w:t>
      </w:r>
      <w:bookmarkEnd w:id="8"/>
      <w:bookmarkEnd w:id="9"/>
    </w:p>
    <w:p w14:paraId="45B8C7C8" w14:textId="77777777" w:rsidR="005E3E33" w:rsidRPr="008F3789" w:rsidRDefault="005E3E33" w:rsidP="00254D57">
      <w:pPr>
        <w:spacing w:before="0" w:after="0" w:line="276" w:lineRule="auto"/>
        <w:rPr>
          <w:lang w:val="en-CA"/>
        </w:rPr>
      </w:pPr>
    </w:p>
    <w:p w14:paraId="0F895768" w14:textId="542C21B3" w:rsidR="00461832" w:rsidRPr="008F3789" w:rsidRDefault="00461832" w:rsidP="003D24AC">
      <w:pPr>
        <w:pStyle w:val="Heading2"/>
        <w:spacing w:before="240" w:after="0" w:line="276" w:lineRule="auto"/>
      </w:pPr>
      <w:bookmarkStart w:id="53" w:name="_Toc16173780"/>
      <w:r w:rsidRPr="008F3789">
        <w:t>Interviewing</w:t>
      </w:r>
    </w:p>
    <w:p w14:paraId="71A1D315" w14:textId="69C3971E" w:rsidR="00412228" w:rsidRPr="008F3789" w:rsidRDefault="00412228" w:rsidP="003D24AC">
      <w:pPr>
        <w:pStyle w:val="QuestionTitle"/>
        <w:spacing w:before="0" w:after="0" w:line="276" w:lineRule="auto"/>
      </w:pPr>
      <w:bookmarkStart w:id="54" w:name="_Toc184402797"/>
      <w:r w:rsidRPr="008F3789">
        <w:t>Q: I had the qualifications and performed well during the interview, but I didn't get the job. I feel that I have been discriminated against because of my sight loss. What can I do?</w:t>
      </w:r>
      <w:bookmarkEnd w:id="53"/>
      <w:bookmarkEnd w:id="54"/>
    </w:p>
    <w:p w14:paraId="682BB740" w14:textId="77777777" w:rsidR="00412228" w:rsidRPr="008F3789" w:rsidRDefault="00412228" w:rsidP="003D24AC">
      <w:pPr>
        <w:spacing w:before="0" w:after="0" w:line="276" w:lineRule="auto"/>
        <w:rPr>
          <w:lang w:val="en-CA"/>
        </w:rPr>
      </w:pPr>
      <w:r w:rsidRPr="008F3789">
        <w:rPr>
          <w:b/>
          <w:lang w:val="en-CA"/>
        </w:rPr>
        <w:t>A</w:t>
      </w:r>
      <w:r w:rsidRPr="008F3789">
        <w:rPr>
          <w:lang w:val="en-CA"/>
        </w:rPr>
        <w:t>: Sometimes there are clear signs that you have been discriminated against during an interview process. For example:</w:t>
      </w:r>
    </w:p>
    <w:p w14:paraId="7021FE5E" w14:textId="2E75E31B" w:rsidR="00412228" w:rsidRPr="008F3789" w:rsidRDefault="00525A01" w:rsidP="003D24AC">
      <w:pPr>
        <w:pStyle w:val="ListParagraph"/>
        <w:spacing w:before="240" w:after="0" w:line="276" w:lineRule="auto"/>
        <w:rPr>
          <w:lang w:val="en-CA"/>
        </w:rPr>
      </w:pPr>
      <w:r w:rsidRPr="008F3789">
        <w:rPr>
          <w:lang w:val="en-CA"/>
        </w:rPr>
        <w:t>The</w:t>
      </w:r>
      <w:r w:rsidR="00412228" w:rsidRPr="008F3789">
        <w:rPr>
          <w:lang w:val="en-CA"/>
        </w:rPr>
        <w:t xml:space="preserve"> employer asks intrusive and inappropriate questions</w:t>
      </w:r>
      <w:r w:rsidR="00132B24" w:rsidRPr="008F3789">
        <w:rPr>
          <w:lang w:val="en-CA"/>
        </w:rPr>
        <w:t>.</w:t>
      </w:r>
    </w:p>
    <w:p w14:paraId="63286078" w14:textId="7B9646B1" w:rsidR="00412228" w:rsidRPr="008F3789" w:rsidRDefault="00525A01" w:rsidP="003D24AC">
      <w:pPr>
        <w:pStyle w:val="ListParagraph"/>
        <w:spacing w:before="240" w:after="0" w:line="276" w:lineRule="auto"/>
        <w:rPr>
          <w:lang w:val="en-CA"/>
        </w:rPr>
      </w:pPr>
      <w:r w:rsidRPr="008F3789">
        <w:rPr>
          <w:lang w:val="en-CA"/>
        </w:rPr>
        <w:t>The</w:t>
      </w:r>
      <w:r w:rsidR="00412228" w:rsidRPr="008F3789">
        <w:rPr>
          <w:lang w:val="en-CA"/>
        </w:rPr>
        <w:t xml:space="preserve"> employer makes statements that are offensive or based on false stereotypes</w:t>
      </w:r>
      <w:r w:rsidR="00132B24" w:rsidRPr="008F3789">
        <w:rPr>
          <w:lang w:val="en-CA"/>
        </w:rPr>
        <w:t>.</w:t>
      </w:r>
    </w:p>
    <w:p w14:paraId="1F09D368" w14:textId="4F22E3DE" w:rsidR="00412228" w:rsidRPr="008F3789" w:rsidRDefault="00525A01" w:rsidP="003D24AC">
      <w:pPr>
        <w:pStyle w:val="ListParagraph"/>
        <w:spacing w:before="240" w:after="0" w:line="276" w:lineRule="auto"/>
        <w:rPr>
          <w:lang w:val="en-CA"/>
        </w:rPr>
      </w:pPr>
      <w:r w:rsidRPr="008F3789">
        <w:rPr>
          <w:lang w:val="en-CA"/>
        </w:rPr>
        <w:t>The</w:t>
      </w:r>
      <w:r w:rsidR="00412228" w:rsidRPr="008F3789">
        <w:rPr>
          <w:lang w:val="en-CA"/>
        </w:rPr>
        <w:t xml:space="preserve"> employer says that they cannot hire </w:t>
      </w:r>
      <w:r w:rsidR="00623476" w:rsidRPr="008F3789">
        <w:rPr>
          <w:lang w:val="en-CA"/>
        </w:rPr>
        <w:t xml:space="preserve">you </w:t>
      </w:r>
      <w:r w:rsidR="00412228" w:rsidRPr="008F3789">
        <w:rPr>
          <w:lang w:val="en-CA"/>
        </w:rPr>
        <w:t>because of your sight loss</w:t>
      </w:r>
      <w:r w:rsidR="00132B24" w:rsidRPr="008F3789">
        <w:rPr>
          <w:lang w:val="en-CA"/>
        </w:rPr>
        <w:t>.</w:t>
      </w:r>
    </w:p>
    <w:p w14:paraId="6E2DE512" w14:textId="77777777" w:rsidR="007B59DE" w:rsidRPr="008F3789" w:rsidRDefault="007B59DE" w:rsidP="007B59DE">
      <w:pPr>
        <w:spacing w:before="240" w:after="0" w:line="276" w:lineRule="auto"/>
        <w:ind w:left="357"/>
        <w:rPr>
          <w:lang w:val="en-CA"/>
        </w:rPr>
      </w:pPr>
    </w:p>
    <w:p w14:paraId="404DF5FF" w14:textId="77777777" w:rsidR="00254D57" w:rsidRPr="008F3789" w:rsidRDefault="00246DEC" w:rsidP="00254D57">
      <w:pPr>
        <w:spacing w:before="0" w:after="0" w:line="276" w:lineRule="auto"/>
        <w:rPr>
          <w:lang w:val="en-CA"/>
        </w:rPr>
      </w:pPr>
      <w:r w:rsidRPr="008F3789">
        <w:rPr>
          <w:lang w:val="en-CA"/>
        </w:rPr>
        <w:t>There are some questions that employers are pr</w:t>
      </w:r>
      <w:r w:rsidR="009D30E7" w:rsidRPr="008F3789">
        <w:rPr>
          <w:lang w:val="en-CA"/>
        </w:rPr>
        <w:t>ohibited from</w:t>
      </w:r>
      <w:r w:rsidRPr="008F3789">
        <w:rPr>
          <w:lang w:val="en-CA"/>
        </w:rPr>
        <w:t xml:space="preserve"> asking in an interview</w:t>
      </w:r>
      <w:r w:rsidR="00512ECC" w:rsidRPr="008F3789">
        <w:rPr>
          <w:lang w:val="en-CA"/>
        </w:rPr>
        <w:t xml:space="preserve">, such as questions about </w:t>
      </w:r>
      <w:r w:rsidRPr="008F3789">
        <w:rPr>
          <w:lang w:val="en-CA"/>
        </w:rPr>
        <w:t>the n</w:t>
      </w:r>
      <w:r w:rsidR="002F4835" w:rsidRPr="008F3789">
        <w:rPr>
          <w:lang w:val="en-CA"/>
        </w:rPr>
        <w:t>ature or severity of your</w:t>
      </w:r>
      <w:r w:rsidRPr="008F3789">
        <w:rPr>
          <w:lang w:val="en-CA"/>
        </w:rPr>
        <w:t xml:space="preserve"> disability. </w:t>
      </w:r>
    </w:p>
    <w:p w14:paraId="676743E3" w14:textId="77777777" w:rsidR="00254D57" w:rsidRPr="008F3789" w:rsidRDefault="00254D57" w:rsidP="00254D57">
      <w:pPr>
        <w:spacing w:before="0" w:after="0" w:line="276" w:lineRule="auto"/>
        <w:rPr>
          <w:lang w:val="en-CA"/>
        </w:rPr>
      </w:pPr>
    </w:p>
    <w:p w14:paraId="7786E0DD" w14:textId="77777777" w:rsidR="00254D57" w:rsidRPr="008F3789" w:rsidRDefault="00512ECC" w:rsidP="00254D57">
      <w:pPr>
        <w:spacing w:before="0" w:after="0" w:line="276" w:lineRule="auto"/>
        <w:rPr>
          <w:lang w:val="en-CA"/>
        </w:rPr>
      </w:pPr>
      <w:r w:rsidRPr="008F3789">
        <w:rPr>
          <w:lang w:val="en-CA"/>
        </w:rPr>
        <w:t xml:space="preserve">Employers </w:t>
      </w:r>
      <w:r w:rsidR="00246DEC" w:rsidRPr="008F3789">
        <w:rPr>
          <w:b/>
          <w:bCs/>
          <w:lang w:val="en-CA"/>
        </w:rPr>
        <w:t>can</w:t>
      </w:r>
      <w:r w:rsidR="00246DEC" w:rsidRPr="008F3789">
        <w:rPr>
          <w:lang w:val="en-CA"/>
        </w:rPr>
        <w:t xml:space="preserve"> ask if you have a disability that would interfere with your ability to do the job. If you say yes to this </w:t>
      </w:r>
      <w:r w:rsidR="002A7958" w:rsidRPr="008F3789">
        <w:rPr>
          <w:lang w:val="en-CA"/>
        </w:rPr>
        <w:t>question,</w:t>
      </w:r>
      <w:r w:rsidR="00246DEC" w:rsidRPr="008F3789">
        <w:rPr>
          <w:lang w:val="en-CA"/>
        </w:rPr>
        <w:t xml:space="preserve"> they </w:t>
      </w:r>
      <w:r w:rsidR="002A7958" w:rsidRPr="008F3789">
        <w:rPr>
          <w:lang w:val="en-CA"/>
        </w:rPr>
        <w:t>may</w:t>
      </w:r>
      <w:r w:rsidR="00246DEC" w:rsidRPr="008F3789">
        <w:rPr>
          <w:lang w:val="en-CA"/>
        </w:rPr>
        <w:t xml:space="preserve"> </w:t>
      </w:r>
      <w:r w:rsidR="002F4835" w:rsidRPr="008F3789">
        <w:rPr>
          <w:lang w:val="en-CA"/>
        </w:rPr>
        <w:t xml:space="preserve">ask </w:t>
      </w:r>
      <w:r w:rsidR="00246DEC" w:rsidRPr="008F3789">
        <w:rPr>
          <w:lang w:val="en-CA"/>
        </w:rPr>
        <w:t xml:space="preserve">about what duties you would have difficulty </w:t>
      </w:r>
      <w:r w:rsidR="002F4835" w:rsidRPr="008F3789">
        <w:rPr>
          <w:lang w:val="en-CA"/>
        </w:rPr>
        <w:t xml:space="preserve">performing and the </w:t>
      </w:r>
      <w:r w:rsidR="00EA76A0" w:rsidRPr="008F3789">
        <w:rPr>
          <w:lang w:val="en-CA"/>
        </w:rPr>
        <w:t>accommodations you would need.</w:t>
      </w:r>
    </w:p>
    <w:p w14:paraId="5EB73D4C" w14:textId="77777777" w:rsidR="00254D57" w:rsidRPr="008F3789" w:rsidRDefault="00254D57" w:rsidP="00254D57">
      <w:pPr>
        <w:spacing w:before="0" w:after="0" w:line="276" w:lineRule="auto"/>
        <w:rPr>
          <w:lang w:val="en-CA"/>
        </w:rPr>
      </w:pPr>
    </w:p>
    <w:p w14:paraId="30D3A640" w14:textId="77777777" w:rsidR="00254D57" w:rsidRPr="008F3789" w:rsidRDefault="002A7958" w:rsidP="00254D57">
      <w:pPr>
        <w:spacing w:before="0" w:after="0" w:line="276" w:lineRule="auto"/>
        <w:rPr>
          <w:lang w:val="en-CA"/>
        </w:rPr>
      </w:pPr>
      <w:r w:rsidRPr="008F3789">
        <w:rPr>
          <w:lang w:val="en-CA"/>
        </w:rPr>
        <w:t>When the signs of discrimination are not as clear, it can be harder to prove that you were discriminated against.</w:t>
      </w:r>
    </w:p>
    <w:p w14:paraId="396ADF03" w14:textId="77777777" w:rsidR="00254D57" w:rsidRPr="008F3789" w:rsidRDefault="00254D57" w:rsidP="00254D57">
      <w:pPr>
        <w:spacing w:before="0" w:after="0" w:line="276" w:lineRule="auto"/>
        <w:rPr>
          <w:lang w:val="en-CA"/>
        </w:rPr>
      </w:pPr>
    </w:p>
    <w:p w14:paraId="182B5185" w14:textId="429DC3BC" w:rsidR="00F46035" w:rsidRPr="008F3789" w:rsidRDefault="002A7958" w:rsidP="00254D57">
      <w:pPr>
        <w:spacing w:before="0" w:after="0" w:line="276" w:lineRule="auto"/>
        <w:rPr>
          <w:lang w:val="en-CA"/>
        </w:rPr>
      </w:pPr>
      <w:r w:rsidRPr="008F3789">
        <w:rPr>
          <w:lang w:val="en-CA"/>
        </w:rPr>
        <w:t>Before deciding what to do, it’s important to understand how the law applies to your specific situation.</w:t>
      </w:r>
      <w:r w:rsidR="00132B24" w:rsidRPr="008F3789">
        <w:rPr>
          <w:lang w:val="en-CA"/>
        </w:rPr>
        <w:t xml:space="preserve"> You can read more about the </w:t>
      </w:r>
      <w:hyperlink r:id="rId40">
        <w:r w:rsidR="00132B24" w:rsidRPr="008F3789">
          <w:rPr>
            <w:rStyle w:val="Hyperlink"/>
            <w:lang w:val="en-CA"/>
          </w:rPr>
          <w:t>duty to accommodate at work</w:t>
        </w:r>
      </w:hyperlink>
      <w:r w:rsidR="00B8207F" w:rsidRPr="008F3789">
        <w:rPr>
          <w:rStyle w:val="Hyperlink"/>
          <w:u w:val="none"/>
          <w:lang w:val="en-CA"/>
        </w:rPr>
        <w:t xml:space="preserve"> </w:t>
      </w:r>
      <w:r w:rsidR="00B8207F" w:rsidRPr="008F3789">
        <w:rPr>
          <w:lang w:val="en-CA"/>
        </w:rPr>
        <w:t xml:space="preserve">or </w:t>
      </w:r>
      <w:hyperlink r:id="rId41" w:history="1">
        <w:r w:rsidR="00B8207F" w:rsidRPr="008F3789">
          <w:rPr>
            <w:rStyle w:val="Hyperlink"/>
            <w:lang w:val="en-CA"/>
          </w:rPr>
          <w:t>complete a self-assessment</w:t>
        </w:r>
      </w:hyperlink>
      <w:r w:rsidR="00B8207F" w:rsidRPr="008F3789">
        <w:rPr>
          <w:lang w:val="en-CA"/>
        </w:rPr>
        <w:t xml:space="preserve">, </w:t>
      </w:r>
      <w:r w:rsidR="00132B24" w:rsidRPr="008F3789">
        <w:rPr>
          <w:lang w:val="en-CA"/>
        </w:rPr>
        <w:t>on the Alberta Human Rights Commission’s website</w:t>
      </w:r>
      <w:r w:rsidR="00B8207F" w:rsidRPr="008F3789">
        <w:rPr>
          <w:lang w:val="en-CA"/>
        </w:rPr>
        <w:t xml:space="preserve">. </w:t>
      </w:r>
      <w:r w:rsidRPr="008F3789">
        <w:rPr>
          <w:lang w:val="en-CA"/>
        </w:rPr>
        <w:t>You should</w:t>
      </w:r>
      <w:r w:rsidR="00132B24" w:rsidRPr="008F3789">
        <w:rPr>
          <w:lang w:val="en-CA"/>
        </w:rPr>
        <w:t xml:space="preserve"> also</w:t>
      </w:r>
      <w:r w:rsidRPr="008F3789">
        <w:rPr>
          <w:lang w:val="en-CA"/>
        </w:rPr>
        <w:t xml:space="preserve"> consider consulting with a lawyer who specializes in human rights or employment issues to see if a complaint to the </w:t>
      </w:r>
      <w:hyperlink r:id="rId42">
        <w:r w:rsidR="00461832" w:rsidRPr="008F3789">
          <w:rPr>
            <w:rStyle w:val="Hyperlink"/>
            <w:lang w:val="en-CA"/>
          </w:rPr>
          <w:t>Alberta</w:t>
        </w:r>
        <w:r w:rsidRPr="008F3789">
          <w:rPr>
            <w:rStyle w:val="Hyperlink"/>
            <w:lang w:val="en-CA"/>
          </w:rPr>
          <w:t xml:space="preserve"> Human Rights Commission</w:t>
        </w:r>
      </w:hyperlink>
      <w:r w:rsidRPr="008F3789">
        <w:rPr>
          <w:lang w:val="en-CA"/>
        </w:rPr>
        <w:t xml:space="preserve"> is appropriate. </w:t>
      </w:r>
    </w:p>
    <w:p w14:paraId="2938F7C2" w14:textId="77777777" w:rsidR="00583FF7" w:rsidRPr="008F3789" w:rsidRDefault="00583FF7" w:rsidP="00C001F7">
      <w:pPr>
        <w:spacing w:before="0" w:after="0" w:line="276" w:lineRule="auto"/>
        <w:rPr>
          <w:lang w:val="en-CA"/>
        </w:rPr>
      </w:pPr>
    </w:p>
    <w:p w14:paraId="6CD6CFDF" w14:textId="12DADE77" w:rsidR="00412228" w:rsidRPr="008F3789" w:rsidRDefault="00461832" w:rsidP="00254D57">
      <w:pPr>
        <w:pStyle w:val="Heading2"/>
        <w:spacing w:before="0" w:after="0" w:line="276" w:lineRule="auto"/>
      </w:pPr>
      <w:bookmarkStart w:id="55" w:name="_Toc16173781"/>
      <w:r w:rsidRPr="008F3789">
        <w:t>Accommodations at</w:t>
      </w:r>
      <w:r w:rsidR="00412228" w:rsidRPr="008F3789">
        <w:t xml:space="preserve"> Work</w:t>
      </w:r>
      <w:bookmarkEnd w:id="55"/>
    </w:p>
    <w:p w14:paraId="07F19AEC" w14:textId="6875F781" w:rsidR="00412228" w:rsidRPr="008F3789" w:rsidRDefault="00412228" w:rsidP="003D24AC">
      <w:pPr>
        <w:pStyle w:val="QuestionTitle"/>
        <w:spacing w:before="240" w:after="0" w:line="276" w:lineRule="auto"/>
      </w:pPr>
      <w:bookmarkStart w:id="56" w:name="_Toc16173782"/>
      <w:bookmarkStart w:id="57" w:name="_Toc184402798"/>
      <w:r w:rsidRPr="008F3789">
        <w:t>Q:  My sight loss is affecting my ability to do my job. What can I do?</w:t>
      </w:r>
      <w:bookmarkEnd w:id="56"/>
      <w:bookmarkEnd w:id="57"/>
    </w:p>
    <w:p w14:paraId="5B480960" w14:textId="77777777" w:rsidR="00C001F7" w:rsidRPr="008F3789" w:rsidRDefault="00412228" w:rsidP="00C001F7">
      <w:pPr>
        <w:spacing w:before="0" w:after="0" w:line="276" w:lineRule="auto"/>
        <w:rPr>
          <w:lang w:val="en-CA"/>
        </w:rPr>
      </w:pPr>
      <w:r w:rsidRPr="008F3789">
        <w:rPr>
          <w:b/>
          <w:bCs/>
          <w:lang w:val="en-CA"/>
        </w:rPr>
        <w:t>A</w:t>
      </w:r>
      <w:r w:rsidRPr="008F3789">
        <w:rPr>
          <w:lang w:val="en-CA"/>
        </w:rPr>
        <w:t xml:space="preserve">: Eventually, you will need to tell your employer how your disability is affecting your ability to perform job-related tasks. When you choose to disclose your disability to your employer, you will trigger their legal duty to accommodate you </w:t>
      </w:r>
      <w:r w:rsidR="4BAAE5CB" w:rsidRPr="008F3789">
        <w:rPr>
          <w:lang w:val="en-CA"/>
        </w:rPr>
        <w:t>up to</w:t>
      </w:r>
      <w:r w:rsidRPr="008F3789">
        <w:rPr>
          <w:lang w:val="en-CA"/>
        </w:rPr>
        <w:t xml:space="preserve"> the point of undue hardship.</w:t>
      </w:r>
    </w:p>
    <w:p w14:paraId="12C9BCE5" w14:textId="77777777" w:rsidR="00C001F7" w:rsidRPr="008F3789" w:rsidRDefault="00C001F7" w:rsidP="00C001F7">
      <w:pPr>
        <w:spacing w:before="0" w:after="0" w:line="276" w:lineRule="auto"/>
        <w:rPr>
          <w:lang w:val="en-CA"/>
        </w:rPr>
      </w:pPr>
    </w:p>
    <w:p w14:paraId="0A8B0743" w14:textId="77777777" w:rsidR="00C001F7" w:rsidRPr="008F3789" w:rsidRDefault="009C4E78" w:rsidP="00C001F7">
      <w:pPr>
        <w:spacing w:before="0" w:after="0" w:line="276" w:lineRule="auto"/>
        <w:rPr>
          <w:lang w:val="en-CA"/>
        </w:rPr>
      </w:pPr>
      <w:r w:rsidRPr="008F3789">
        <w:rPr>
          <w:lang w:val="en-CA"/>
        </w:rPr>
        <w:t>Before deciding what to do, it’s important to understand how the law applies to your specific situation.</w:t>
      </w:r>
      <w:r w:rsidR="00463A14" w:rsidRPr="008F3789">
        <w:rPr>
          <w:lang w:val="en-CA"/>
        </w:rPr>
        <w:t xml:space="preserve"> </w:t>
      </w:r>
      <w:r w:rsidR="00132B24" w:rsidRPr="008F3789">
        <w:rPr>
          <w:lang w:val="en-CA"/>
        </w:rPr>
        <w:t xml:space="preserve">You can read more about the </w:t>
      </w:r>
      <w:hyperlink r:id="rId43" w:history="1">
        <w:r w:rsidR="00132B24" w:rsidRPr="008F3789">
          <w:rPr>
            <w:rStyle w:val="Hyperlink"/>
            <w:lang w:val="en-CA"/>
          </w:rPr>
          <w:t>duty to accommodate at work</w:t>
        </w:r>
      </w:hyperlink>
      <w:r w:rsidR="00132B24" w:rsidRPr="008F3789">
        <w:rPr>
          <w:lang w:val="en-CA"/>
        </w:rPr>
        <w:t xml:space="preserve"> on the Alberta Human Rights Commission’s website. </w:t>
      </w:r>
      <w:r w:rsidR="00463A14" w:rsidRPr="008F3789">
        <w:rPr>
          <w:lang w:val="en-CA"/>
        </w:rPr>
        <w:t xml:space="preserve">You should </w:t>
      </w:r>
      <w:r w:rsidR="00132B24" w:rsidRPr="008F3789">
        <w:rPr>
          <w:lang w:val="en-CA"/>
        </w:rPr>
        <w:t xml:space="preserve">also </w:t>
      </w:r>
      <w:r w:rsidR="00463A14" w:rsidRPr="008F3789">
        <w:rPr>
          <w:lang w:val="en-CA"/>
        </w:rPr>
        <w:t>consider consulting with a lawyer who specializes in human rights or employment issues</w:t>
      </w:r>
      <w:r w:rsidR="002B4285" w:rsidRPr="008F3789">
        <w:rPr>
          <w:lang w:val="en-CA"/>
        </w:rPr>
        <w:t>.</w:t>
      </w:r>
    </w:p>
    <w:p w14:paraId="7976AD13" w14:textId="77777777" w:rsidR="00C001F7" w:rsidRPr="008F3789" w:rsidRDefault="00C001F7" w:rsidP="00C001F7">
      <w:pPr>
        <w:spacing w:before="0" w:after="0" w:line="276" w:lineRule="auto"/>
        <w:rPr>
          <w:lang w:val="en-CA"/>
        </w:rPr>
      </w:pPr>
    </w:p>
    <w:p w14:paraId="33D86950" w14:textId="77777777" w:rsidR="00C001F7" w:rsidRPr="008F3789" w:rsidRDefault="00463A14" w:rsidP="00C001F7">
      <w:pPr>
        <w:spacing w:before="0" w:after="0" w:line="276" w:lineRule="auto"/>
        <w:rPr>
          <w:lang w:val="en-CA"/>
        </w:rPr>
      </w:pPr>
      <w:r w:rsidRPr="008F3789">
        <w:rPr>
          <w:lang w:val="en-CA"/>
        </w:rPr>
        <w:t xml:space="preserve">You may </w:t>
      </w:r>
      <w:r w:rsidR="00AF778A" w:rsidRPr="008F3789">
        <w:rPr>
          <w:lang w:val="en-CA"/>
        </w:rPr>
        <w:t xml:space="preserve">also contact </w:t>
      </w:r>
      <w:hyperlink r:id="rId44" w:history="1">
        <w:r w:rsidR="00AF778A" w:rsidRPr="008F3789">
          <w:rPr>
            <w:rStyle w:val="Hyperlink"/>
            <w:bCs/>
            <w:lang w:val="en-CA"/>
          </w:rPr>
          <w:t>CNIB</w:t>
        </w:r>
      </w:hyperlink>
      <w:r w:rsidR="00AF778A" w:rsidRPr="008F3789">
        <w:rPr>
          <w:lang w:val="en-CA"/>
        </w:rPr>
        <w:t xml:space="preserve"> to </w:t>
      </w:r>
      <w:r w:rsidR="00132B24" w:rsidRPr="008F3789">
        <w:rPr>
          <w:lang w:val="en-CA"/>
        </w:rPr>
        <w:t>get</w:t>
      </w:r>
      <w:r w:rsidR="00AF778A" w:rsidRPr="008F3789">
        <w:rPr>
          <w:lang w:val="en-CA"/>
        </w:rPr>
        <w:t xml:space="preserve"> information about how to develop a proposal for accommodation and receive support through the process. You may also wish </w:t>
      </w:r>
      <w:r w:rsidRPr="008F3789">
        <w:rPr>
          <w:lang w:val="en-CA"/>
        </w:rPr>
        <w:t>to contact</w:t>
      </w:r>
      <w:r w:rsidR="00AF778A" w:rsidRPr="008F3789">
        <w:rPr>
          <w:lang w:val="en-CA"/>
        </w:rPr>
        <w:t xml:space="preserve"> </w:t>
      </w:r>
      <w:hyperlink r:id="rId45" w:history="1">
        <w:r w:rsidR="002431DE" w:rsidRPr="008F3789">
          <w:rPr>
            <w:rStyle w:val="Hyperlink"/>
            <w:lang w:val="en-CA"/>
          </w:rPr>
          <w:t>Vision Loss Rehabilitation Canada</w:t>
        </w:r>
      </w:hyperlink>
      <w:r w:rsidR="002431DE" w:rsidRPr="008F3789">
        <w:rPr>
          <w:lang w:val="en-CA"/>
        </w:rPr>
        <w:t xml:space="preserve"> </w:t>
      </w:r>
      <w:r w:rsidR="00AF778A" w:rsidRPr="008F3789">
        <w:rPr>
          <w:lang w:val="en-CA"/>
        </w:rPr>
        <w:t xml:space="preserve">to obtain support on how to continue living independently and safely as your sight changes. </w:t>
      </w:r>
    </w:p>
    <w:p w14:paraId="713E030F" w14:textId="77777777" w:rsidR="00C001F7" w:rsidRPr="008F3789" w:rsidRDefault="00C001F7" w:rsidP="00C001F7">
      <w:pPr>
        <w:spacing w:before="0" w:after="0" w:line="276" w:lineRule="auto"/>
        <w:rPr>
          <w:lang w:val="en-CA"/>
        </w:rPr>
      </w:pPr>
    </w:p>
    <w:p w14:paraId="26DE7CB6" w14:textId="104CE6C6" w:rsidR="00AF778A" w:rsidRPr="008F3789" w:rsidRDefault="00132B24" w:rsidP="00C001F7">
      <w:pPr>
        <w:spacing w:before="0" w:after="0" w:line="276" w:lineRule="auto"/>
        <w:rPr>
          <w:lang w:val="en-CA"/>
        </w:rPr>
      </w:pPr>
      <w:r w:rsidRPr="008F3789">
        <w:rPr>
          <w:lang w:val="en-CA"/>
        </w:rPr>
        <w:t>Consulting</w:t>
      </w:r>
      <w:r w:rsidR="00AF778A" w:rsidRPr="008F3789">
        <w:rPr>
          <w:lang w:val="en-CA"/>
        </w:rPr>
        <w:t xml:space="preserve"> with a lawyer, together with services through </w:t>
      </w:r>
      <w:hyperlink r:id="rId46" w:history="1">
        <w:r w:rsidR="00AF778A" w:rsidRPr="008F3789">
          <w:rPr>
            <w:rStyle w:val="Hyperlink"/>
            <w:bCs/>
            <w:lang w:val="en-CA"/>
          </w:rPr>
          <w:t>CNIB</w:t>
        </w:r>
      </w:hyperlink>
      <w:r w:rsidR="00AF778A" w:rsidRPr="008F3789">
        <w:rPr>
          <w:b/>
          <w:bCs/>
          <w:lang w:val="en-CA"/>
        </w:rPr>
        <w:t xml:space="preserve"> </w:t>
      </w:r>
      <w:r w:rsidR="00AF778A" w:rsidRPr="008F3789">
        <w:rPr>
          <w:lang w:val="en-CA"/>
        </w:rPr>
        <w:t xml:space="preserve">and </w:t>
      </w:r>
      <w:hyperlink r:id="rId47" w:history="1">
        <w:r w:rsidR="00AF778A" w:rsidRPr="008F3789">
          <w:rPr>
            <w:rStyle w:val="Hyperlink"/>
            <w:lang w:val="en-CA"/>
          </w:rPr>
          <w:t xml:space="preserve">Vision Loss Rehabilitation </w:t>
        </w:r>
        <w:r w:rsidR="002431DE" w:rsidRPr="008F3789">
          <w:rPr>
            <w:rStyle w:val="Hyperlink"/>
            <w:lang w:val="en-CA"/>
          </w:rPr>
          <w:t>Canada</w:t>
        </w:r>
      </w:hyperlink>
      <w:r w:rsidR="00AF778A" w:rsidRPr="008F3789">
        <w:rPr>
          <w:lang w:val="en-CA"/>
        </w:rPr>
        <w:t xml:space="preserve">, can </w:t>
      </w:r>
      <w:r w:rsidR="00A93546" w:rsidRPr="008F3789">
        <w:rPr>
          <w:lang w:val="en-CA"/>
        </w:rPr>
        <w:t>ensure that you have a well-developed advocacy strategy when speaking with your employer.</w:t>
      </w:r>
    </w:p>
    <w:p w14:paraId="1DCF4602" w14:textId="77777777" w:rsidR="00C001F7" w:rsidRPr="008F3789" w:rsidRDefault="00C001F7" w:rsidP="00C001F7">
      <w:pPr>
        <w:spacing w:before="0" w:after="0" w:line="276" w:lineRule="auto"/>
        <w:rPr>
          <w:lang w:val="en-CA"/>
        </w:rPr>
      </w:pPr>
    </w:p>
    <w:p w14:paraId="7A4CF3C8" w14:textId="34AE61E4" w:rsidR="002431DE" w:rsidRPr="008F3789" w:rsidRDefault="00412228" w:rsidP="003D24AC">
      <w:pPr>
        <w:pStyle w:val="QuestionTitle"/>
        <w:spacing w:before="240" w:after="0" w:line="276" w:lineRule="auto"/>
      </w:pPr>
      <w:bookmarkStart w:id="58" w:name="_Toc184402799"/>
      <w:bookmarkStart w:id="59" w:name="_Toc16173783"/>
      <w:r w:rsidRPr="008F3789">
        <w:t xml:space="preserve">Q:  </w:t>
      </w:r>
      <w:r w:rsidR="002431DE" w:rsidRPr="008F3789">
        <w:t>My employer requested that I provide them with my medical diagnosis. Am I required to disclose this information to obtain accommodations at work?</w:t>
      </w:r>
      <w:bookmarkEnd w:id="58"/>
      <w:r w:rsidR="002431DE" w:rsidRPr="008F3789">
        <w:t xml:space="preserve"> </w:t>
      </w:r>
    </w:p>
    <w:p w14:paraId="3BB97D65" w14:textId="3C94D08E" w:rsidR="0040380E" w:rsidRPr="008F3789" w:rsidRDefault="00FC61E1" w:rsidP="003D24AC">
      <w:pPr>
        <w:spacing w:before="0" w:after="0" w:line="276" w:lineRule="auto"/>
        <w:rPr>
          <w:lang w:val="en-CA"/>
        </w:rPr>
      </w:pPr>
      <w:r w:rsidRPr="008F3789">
        <w:rPr>
          <w:b/>
          <w:lang w:val="en-CA"/>
        </w:rPr>
        <w:t>A</w:t>
      </w:r>
      <w:r w:rsidRPr="008F3789">
        <w:rPr>
          <w:lang w:val="en-CA"/>
        </w:rPr>
        <w:t xml:space="preserve">: </w:t>
      </w:r>
      <w:r w:rsidR="0040380E" w:rsidRPr="008F3789">
        <w:rPr>
          <w:lang w:val="en-CA"/>
        </w:rPr>
        <w:t xml:space="preserve">Employees are often required to provide documentation </w:t>
      </w:r>
      <w:r w:rsidRPr="008F3789">
        <w:rPr>
          <w:lang w:val="en-CA"/>
        </w:rPr>
        <w:t>from medical professionals for both physical and medical disabilities when they require accommodation at work. However, you are not required to disclose your specific medical diagnosis to your employer</w:t>
      </w:r>
      <w:r w:rsidR="0069677D" w:rsidRPr="008F3789">
        <w:rPr>
          <w:lang w:val="en-CA"/>
        </w:rPr>
        <w:t>, unless it is necessary to assess the need for accommodation</w:t>
      </w:r>
      <w:r w:rsidRPr="008F3789">
        <w:rPr>
          <w:lang w:val="en-CA"/>
        </w:rPr>
        <w:t>. For more information on providing your employer with medical information</w:t>
      </w:r>
      <w:r w:rsidR="00A73769" w:rsidRPr="008F3789">
        <w:rPr>
          <w:lang w:val="en-CA"/>
        </w:rPr>
        <w:t>,</w:t>
      </w:r>
      <w:r w:rsidRPr="008F3789">
        <w:rPr>
          <w:lang w:val="en-CA"/>
        </w:rPr>
        <w:t xml:space="preserve"> visit the </w:t>
      </w:r>
      <w:hyperlink r:id="rId48" w:history="1">
        <w:r w:rsidRPr="008F3789">
          <w:rPr>
            <w:rStyle w:val="Hyperlink"/>
            <w:lang w:val="en-CA"/>
          </w:rPr>
          <w:t>Alberta Human Rights Commission</w:t>
        </w:r>
        <w:r w:rsidR="00132B24" w:rsidRPr="008F3789">
          <w:rPr>
            <w:rStyle w:val="Hyperlink"/>
            <w:lang w:val="en-CA"/>
          </w:rPr>
          <w:t>’s website</w:t>
        </w:r>
        <w:r w:rsidRPr="008F3789">
          <w:rPr>
            <w:rStyle w:val="Hyperlink"/>
            <w:lang w:val="en-CA"/>
          </w:rPr>
          <w:t>.</w:t>
        </w:r>
      </w:hyperlink>
      <w:r w:rsidRPr="008F3789">
        <w:rPr>
          <w:lang w:val="en-CA"/>
        </w:rPr>
        <w:t xml:space="preserve"> </w:t>
      </w:r>
    </w:p>
    <w:p w14:paraId="01925055" w14:textId="77777777" w:rsidR="005E3E33" w:rsidRPr="008F3789" w:rsidRDefault="005E3E33" w:rsidP="00C001F7">
      <w:pPr>
        <w:spacing w:before="0" w:after="0" w:line="276" w:lineRule="auto"/>
        <w:rPr>
          <w:lang w:val="en-CA"/>
        </w:rPr>
      </w:pPr>
    </w:p>
    <w:p w14:paraId="6A6067BA" w14:textId="3AD7B091" w:rsidR="00412228" w:rsidRPr="008F3789" w:rsidRDefault="002431DE" w:rsidP="003D24AC">
      <w:pPr>
        <w:pStyle w:val="QuestionTitle"/>
        <w:spacing w:before="240" w:after="0" w:line="276" w:lineRule="auto"/>
      </w:pPr>
      <w:bookmarkStart w:id="60" w:name="_Toc184402800"/>
      <w:r w:rsidRPr="008F3789">
        <w:lastRenderedPageBreak/>
        <w:t xml:space="preserve">Q: </w:t>
      </w:r>
      <w:r w:rsidR="00412228" w:rsidRPr="008F3789">
        <w:t>My employer has provided me with accommodations, but they aren't working. What can I do?</w:t>
      </w:r>
      <w:bookmarkEnd w:id="59"/>
      <w:bookmarkEnd w:id="60"/>
    </w:p>
    <w:p w14:paraId="4F5F8F37" w14:textId="77777777" w:rsidR="00C001F7" w:rsidRPr="008F3789" w:rsidRDefault="00412228" w:rsidP="00C001F7">
      <w:pPr>
        <w:spacing w:before="0" w:after="0" w:line="276" w:lineRule="auto"/>
        <w:rPr>
          <w:lang w:val="en-CA"/>
        </w:rPr>
      </w:pPr>
      <w:r w:rsidRPr="008F3789">
        <w:rPr>
          <w:b/>
          <w:lang w:val="en-CA"/>
        </w:rPr>
        <w:t>A</w:t>
      </w:r>
      <w:r w:rsidRPr="008F3789">
        <w:rPr>
          <w:lang w:val="en-CA"/>
        </w:rPr>
        <w:t xml:space="preserve">: </w:t>
      </w:r>
      <w:r w:rsidRPr="008F3789">
        <w:rPr>
          <w:b/>
          <w:lang w:val="en-CA"/>
        </w:rPr>
        <w:t xml:space="preserve"> </w:t>
      </w:r>
      <w:r w:rsidRPr="008F3789">
        <w:rPr>
          <w:lang w:val="en-CA"/>
        </w:rPr>
        <w:t>Eventually, you will need to tell your employer</w:t>
      </w:r>
      <w:r w:rsidR="00220FAF" w:rsidRPr="008F3789">
        <w:rPr>
          <w:lang w:val="en-CA"/>
        </w:rPr>
        <w:t xml:space="preserve"> </w:t>
      </w:r>
      <w:r w:rsidRPr="008F3789">
        <w:rPr>
          <w:lang w:val="en-CA"/>
        </w:rPr>
        <w:t>how your current accommodations are not providing you with the support you need to succeed in your job.</w:t>
      </w:r>
    </w:p>
    <w:p w14:paraId="21E2B716" w14:textId="77777777" w:rsidR="00C001F7" w:rsidRPr="008F3789" w:rsidRDefault="00C001F7" w:rsidP="00C001F7">
      <w:pPr>
        <w:spacing w:before="0" w:after="0" w:line="276" w:lineRule="auto"/>
        <w:rPr>
          <w:lang w:val="en-CA"/>
        </w:rPr>
      </w:pPr>
    </w:p>
    <w:p w14:paraId="53562978" w14:textId="77777777" w:rsidR="00C001F7" w:rsidRPr="008F3789" w:rsidRDefault="00412228" w:rsidP="00C001F7">
      <w:pPr>
        <w:spacing w:before="0" w:after="0" w:line="276" w:lineRule="auto"/>
        <w:rPr>
          <w:lang w:val="en-CA"/>
        </w:rPr>
      </w:pPr>
      <w:r w:rsidRPr="008F3789">
        <w:rPr>
          <w:lang w:val="en-CA"/>
        </w:rPr>
        <w:t xml:space="preserve">Your employer has a legal duty to accommodate you up to the point of undue hardship. It’s important to remember that selecting an appropriate accommodation is a </w:t>
      </w:r>
      <w:r w:rsidRPr="008F3789">
        <w:rPr>
          <w:bCs/>
          <w:lang w:val="en-CA"/>
        </w:rPr>
        <w:t>collaborative process</w:t>
      </w:r>
      <w:r w:rsidRPr="008F3789">
        <w:rPr>
          <w:lang w:val="en-CA"/>
        </w:rPr>
        <w:t xml:space="preserve">. As an employee requesting an accommodation, you have a legal duty to collaborate with the employer to help them select an appropriate accommodation. </w:t>
      </w:r>
    </w:p>
    <w:p w14:paraId="2CC58FE2" w14:textId="77777777" w:rsidR="00C001F7" w:rsidRPr="008F3789" w:rsidRDefault="00C001F7" w:rsidP="00C001F7">
      <w:pPr>
        <w:spacing w:before="0" w:after="0" w:line="276" w:lineRule="auto"/>
        <w:rPr>
          <w:lang w:val="en-CA"/>
        </w:rPr>
      </w:pPr>
    </w:p>
    <w:p w14:paraId="16153B5D" w14:textId="77777777" w:rsidR="00C001F7" w:rsidRPr="008F3789" w:rsidRDefault="00412228" w:rsidP="00C001F7">
      <w:pPr>
        <w:spacing w:before="0" w:after="0" w:line="276" w:lineRule="auto"/>
        <w:rPr>
          <w:lang w:val="en-CA"/>
        </w:rPr>
      </w:pPr>
      <w:r w:rsidRPr="008F3789">
        <w:rPr>
          <w:lang w:val="en-CA"/>
        </w:rPr>
        <w:t xml:space="preserve">Your employer has the right to get enough information from you about your disability to select an appropriate accommodation. If the employer asks for medical documentation about your disability, you should </w:t>
      </w:r>
      <w:r w:rsidR="005E44CE" w:rsidRPr="008F3789">
        <w:rPr>
          <w:lang w:val="en-CA"/>
        </w:rPr>
        <w:t xml:space="preserve">only </w:t>
      </w:r>
      <w:r w:rsidRPr="008F3789">
        <w:rPr>
          <w:lang w:val="en-CA"/>
        </w:rPr>
        <w:t>provide the information that is necessary to explain your need for accommodations.</w:t>
      </w:r>
    </w:p>
    <w:p w14:paraId="73FEDA2B" w14:textId="77777777" w:rsidR="00C001F7" w:rsidRPr="008F3789" w:rsidRDefault="00C001F7" w:rsidP="00C001F7">
      <w:pPr>
        <w:spacing w:before="0" w:after="0" w:line="276" w:lineRule="auto"/>
        <w:rPr>
          <w:lang w:val="en-CA"/>
        </w:rPr>
      </w:pPr>
    </w:p>
    <w:p w14:paraId="054FB527" w14:textId="77777777" w:rsidR="00C001F7" w:rsidRPr="008F3789" w:rsidRDefault="00AE44C7" w:rsidP="00C001F7">
      <w:pPr>
        <w:spacing w:before="0" w:after="0" w:line="276" w:lineRule="auto"/>
        <w:rPr>
          <w:lang w:val="en-CA"/>
        </w:rPr>
      </w:pPr>
      <w:r w:rsidRPr="008F3789">
        <w:rPr>
          <w:lang w:val="en-CA"/>
        </w:rPr>
        <w:t xml:space="preserve">Before deciding what to do, it’s important to understand how the law applies to your specific situation. </w:t>
      </w:r>
      <w:r w:rsidR="002B4285" w:rsidRPr="008F3789">
        <w:rPr>
          <w:lang w:val="en-CA"/>
        </w:rPr>
        <w:t xml:space="preserve">You can read more about the </w:t>
      </w:r>
      <w:hyperlink r:id="rId49" w:history="1">
        <w:r w:rsidR="002B4285" w:rsidRPr="008F3789">
          <w:rPr>
            <w:rStyle w:val="Hyperlink"/>
            <w:lang w:val="en-CA"/>
          </w:rPr>
          <w:t>duty to accommodate at work</w:t>
        </w:r>
      </w:hyperlink>
      <w:r w:rsidR="002B4285" w:rsidRPr="008F3789">
        <w:rPr>
          <w:lang w:val="en-CA"/>
        </w:rPr>
        <w:t xml:space="preserve"> on the Alberta Human Rights Commission’s website. </w:t>
      </w:r>
      <w:r w:rsidRPr="008F3789">
        <w:rPr>
          <w:lang w:val="en-CA"/>
        </w:rPr>
        <w:t xml:space="preserve">You should </w:t>
      </w:r>
      <w:r w:rsidR="002B4285" w:rsidRPr="008F3789">
        <w:rPr>
          <w:lang w:val="en-CA"/>
        </w:rPr>
        <w:t xml:space="preserve">also </w:t>
      </w:r>
      <w:r w:rsidRPr="008F3789">
        <w:rPr>
          <w:lang w:val="en-CA"/>
        </w:rPr>
        <w:t>consider consulting with a lawyer who specializes in human rights or employment issues</w:t>
      </w:r>
      <w:r w:rsidR="002B4285" w:rsidRPr="008F3789">
        <w:rPr>
          <w:lang w:val="en-CA"/>
        </w:rPr>
        <w:t>.</w:t>
      </w:r>
    </w:p>
    <w:p w14:paraId="42411606" w14:textId="77777777" w:rsidR="00C001F7" w:rsidRPr="008F3789" w:rsidRDefault="00C001F7" w:rsidP="00C001F7">
      <w:pPr>
        <w:spacing w:before="0" w:after="0" w:line="276" w:lineRule="auto"/>
        <w:rPr>
          <w:lang w:val="en-CA"/>
        </w:rPr>
      </w:pPr>
    </w:p>
    <w:p w14:paraId="41CD5B35" w14:textId="5DE556D5" w:rsidR="00A64832" w:rsidRPr="008F3789" w:rsidRDefault="00AE44C7" w:rsidP="00C001F7">
      <w:pPr>
        <w:spacing w:before="0" w:after="0" w:line="276" w:lineRule="auto"/>
        <w:rPr>
          <w:lang w:val="en-CA"/>
        </w:rPr>
      </w:pPr>
      <w:r w:rsidRPr="008F3789">
        <w:rPr>
          <w:lang w:val="en-CA"/>
        </w:rPr>
        <w:t xml:space="preserve">You may also contact </w:t>
      </w:r>
      <w:hyperlink r:id="rId50" w:history="1">
        <w:r w:rsidRPr="008F3789">
          <w:rPr>
            <w:rStyle w:val="Hyperlink"/>
            <w:bCs/>
            <w:lang w:val="en-CA"/>
          </w:rPr>
          <w:t>CNIB</w:t>
        </w:r>
      </w:hyperlink>
      <w:r w:rsidRPr="008F3789">
        <w:rPr>
          <w:lang w:val="en-CA"/>
        </w:rPr>
        <w:t xml:space="preserve"> to obtain information about how to develop a proposal for additional accommodation and receive support through the process. </w:t>
      </w:r>
      <w:r w:rsidR="002B4285" w:rsidRPr="008F3789">
        <w:rPr>
          <w:lang w:val="en-CA"/>
        </w:rPr>
        <w:t>Consulting</w:t>
      </w:r>
      <w:r w:rsidRPr="008F3789">
        <w:rPr>
          <w:lang w:val="en-CA"/>
        </w:rPr>
        <w:t xml:space="preserve"> with a lawyer, together with services through </w:t>
      </w:r>
      <w:hyperlink r:id="rId51" w:history="1">
        <w:r w:rsidRPr="008F3789">
          <w:rPr>
            <w:rStyle w:val="Hyperlink"/>
            <w:bCs/>
            <w:lang w:val="en-CA"/>
          </w:rPr>
          <w:t>CNIB</w:t>
        </w:r>
      </w:hyperlink>
      <w:r w:rsidRPr="008F3789">
        <w:rPr>
          <w:lang w:val="en-CA"/>
        </w:rPr>
        <w:t>, can ensure that you have a well-developed advocacy strategy when speaking with your employer.</w:t>
      </w:r>
      <w:r w:rsidR="00412228" w:rsidRPr="008F3789">
        <w:rPr>
          <w:lang w:val="en-CA"/>
        </w:rPr>
        <w:t xml:space="preserve"> </w:t>
      </w:r>
    </w:p>
    <w:p w14:paraId="644324B2" w14:textId="77777777" w:rsidR="00583FF7" w:rsidRPr="008F3789" w:rsidRDefault="00583FF7" w:rsidP="003D24AC">
      <w:pPr>
        <w:spacing w:before="240" w:after="0" w:line="276" w:lineRule="auto"/>
        <w:rPr>
          <w:lang w:val="en-CA"/>
        </w:rPr>
      </w:pPr>
    </w:p>
    <w:p w14:paraId="22927DDD" w14:textId="3969C76C" w:rsidR="00FC61E1" w:rsidRPr="008F3789" w:rsidRDefault="00FC61E1" w:rsidP="003D24AC">
      <w:pPr>
        <w:pStyle w:val="QuestionTitle"/>
        <w:spacing w:before="0" w:after="0" w:line="276" w:lineRule="auto"/>
      </w:pPr>
      <w:bookmarkStart w:id="61" w:name="_Toc184402801"/>
      <w:r w:rsidRPr="008F3789">
        <w:t xml:space="preserve">Q: My employer assumes that all employees with sight loss require the same accommodations. Is this true or am I entitled to customized </w:t>
      </w:r>
      <w:r w:rsidR="00564321" w:rsidRPr="008F3789">
        <w:t>accommodations</w:t>
      </w:r>
      <w:r w:rsidRPr="008F3789">
        <w:t xml:space="preserve"> that</w:t>
      </w:r>
      <w:r w:rsidR="00564321" w:rsidRPr="008F3789">
        <w:t xml:space="preserve"> are specific to my needs?</w:t>
      </w:r>
      <w:bookmarkEnd w:id="61"/>
      <w:r w:rsidR="00564321" w:rsidRPr="008F3789">
        <w:t xml:space="preserve"> </w:t>
      </w:r>
    </w:p>
    <w:p w14:paraId="6154DD08" w14:textId="794776E7" w:rsidR="00550350" w:rsidRPr="008F3789" w:rsidRDefault="005E3E33" w:rsidP="003D24AC">
      <w:pPr>
        <w:spacing w:before="0" w:after="0" w:line="276" w:lineRule="auto"/>
        <w:rPr>
          <w:lang w:val="en-CA"/>
        </w:rPr>
      </w:pPr>
      <w:r w:rsidRPr="008F3789">
        <w:rPr>
          <w:b/>
          <w:lang w:val="en-CA"/>
        </w:rPr>
        <w:t>A</w:t>
      </w:r>
      <w:r w:rsidRPr="008F3789">
        <w:rPr>
          <w:lang w:val="en-CA"/>
        </w:rPr>
        <w:t xml:space="preserve">: </w:t>
      </w:r>
      <w:r w:rsidR="001354B9" w:rsidRPr="008F3789">
        <w:rPr>
          <w:lang w:val="en-CA"/>
        </w:rPr>
        <w:t xml:space="preserve">You are entitled to accommodations that are specific to </w:t>
      </w:r>
      <w:r w:rsidR="001354B9" w:rsidRPr="008F3789">
        <w:rPr>
          <w:b/>
          <w:lang w:val="en-CA"/>
        </w:rPr>
        <w:t>your</w:t>
      </w:r>
      <w:r w:rsidR="001354B9" w:rsidRPr="008F3789">
        <w:rPr>
          <w:lang w:val="en-CA"/>
        </w:rPr>
        <w:t xml:space="preserve"> needs, as everyone’s experience with vision loss is different. Employers</w:t>
      </w:r>
      <w:r w:rsidR="003C1472" w:rsidRPr="008F3789">
        <w:rPr>
          <w:lang w:val="en-CA"/>
        </w:rPr>
        <w:t xml:space="preserve"> must take reasonable steps to accommodate your needs to the point of undue hardship. </w:t>
      </w:r>
      <w:r w:rsidR="001354B9" w:rsidRPr="008F3789">
        <w:rPr>
          <w:lang w:val="en-CA"/>
        </w:rPr>
        <w:t xml:space="preserve"> </w:t>
      </w:r>
      <w:r w:rsidR="003C1472" w:rsidRPr="008F3789">
        <w:rPr>
          <w:lang w:val="en-CA"/>
        </w:rPr>
        <w:t>When requesting accommodations from your employer, it is important that you and your employer work together to make sure they fully understand your needs and what type of accommodation you need.</w:t>
      </w:r>
    </w:p>
    <w:p w14:paraId="11002F1D" w14:textId="77777777" w:rsidR="00583FF7" w:rsidRPr="008F3789" w:rsidRDefault="00583FF7" w:rsidP="003D24AC">
      <w:pPr>
        <w:spacing w:before="0" w:after="0" w:line="276" w:lineRule="auto"/>
        <w:rPr>
          <w:lang w:val="en-CA"/>
        </w:rPr>
      </w:pPr>
    </w:p>
    <w:p w14:paraId="161C9B69" w14:textId="3570E3EF" w:rsidR="00583FF7" w:rsidRPr="008F3789" w:rsidRDefault="00A64832" w:rsidP="003D24AC">
      <w:pPr>
        <w:pBdr>
          <w:top w:val="single" w:sz="4" w:space="1" w:color="auto"/>
          <w:left w:val="single" w:sz="4" w:space="4" w:color="auto"/>
          <w:bottom w:val="single" w:sz="4" w:space="1" w:color="auto"/>
          <w:right w:val="single" w:sz="4" w:space="4" w:color="auto"/>
        </w:pBdr>
        <w:spacing w:before="240" w:after="0" w:line="276" w:lineRule="auto"/>
        <w:rPr>
          <w:lang w:val="en-CA"/>
        </w:rPr>
      </w:pPr>
      <w:r w:rsidRPr="008F3789">
        <w:rPr>
          <w:lang w:val="en-CA"/>
        </w:rPr>
        <w:t xml:space="preserve">Check out </w:t>
      </w:r>
      <w:hyperlink r:id="rId52" w:history="1">
        <w:r w:rsidRPr="008F3789">
          <w:rPr>
            <w:rStyle w:val="Hyperlink"/>
            <w:lang w:val="en-CA"/>
          </w:rPr>
          <w:t>CNIB</w:t>
        </w:r>
      </w:hyperlink>
      <w:r w:rsidRPr="008F3789">
        <w:rPr>
          <w:lang w:val="en-CA"/>
        </w:rPr>
        <w:t xml:space="preserve"> for some suggestions of simple accommodations that can be implemented in the workplace to meet your specific needs. </w:t>
      </w:r>
    </w:p>
    <w:p w14:paraId="78123E65" w14:textId="77777777" w:rsidR="00C001F7" w:rsidRPr="008F3789" w:rsidRDefault="00C001F7" w:rsidP="00C001F7">
      <w:pPr>
        <w:rPr>
          <w:lang w:val="en-CA"/>
        </w:rPr>
      </w:pPr>
    </w:p>
    <w:p w14:paraId="1842E32A" w14:textId="55F6CC8E" w:rsidR="00412228" w:rsidRPr="008F3789" w:rsidRDefault="00412228" w:rsidP="00C001F7">
      <w:pPr>
        <w:pStyle w:val="QuestionTitle"/>
        <w:spacing w:before="0" w:after="0" w:line="276" w:lineRule="auto"/>
      </w:pPr>
      <w:bookmarkStart w:id="62" w:name="_Toc184402802"/>
      <w:r w:rsidRPr="008F3789">
        <w:lastRenderedPageBreak/>
        <w:t>Q: Do I have to pay for my employment-related accommodations?</w:t>
      </w:r>
      <w:bookmarkEnd w:id="62"/>
    </w:p>
    <w:p w14:paraId="36D2B4E7" w14:textId="6EF0AE96" w:rsidR="00583FF7" w:rsidRPr="008F3789" w:rsidRDefault="00412228" w:rsidP="003D24AC">
      <w:pPr>
        <w:spacing w:before="0" w:after="0" w:line="276" w:lineRule="auto"/>
        <w:rPr>
          <w:lang w:val="en-CA"/>
        </w:rPr>
      </w:pPr>
      <w:r w:rsidRPr="008F3789">
        <w:rPr>
          <w:b/>
          <w:lang w:val="en-CA"/>
        </w:rPr>
        <w:t>A</w:t>
      </w:r>
      <w:r w:rsidRPr="008F3789">
        <w:rPr>
          <w:lang w:val="en-CA"/>
        </w:rPr>
        <w:t>: Your employer cannot make you pay for accommodations</w:t>
      </w:r>
      <w:r w:rsidR="009D30E7" w:rsidRPr="008F3789">
        <w:rPr>
          <w:lang w:val="en-CA"/>
        </w:rPr>
        <w:t xml:space="preserve"> related to your disability</w:t>
      </w:r>
      <w:r w:rsidRPr="008F3789">
        <w:rPr>
          <w:lang w:val="en-CA"/>
        </w:rPr>
        <w:t>. It is your employer's duty to accommodate you to the point of undue hardship and your employer is responsib</w:t>
      </w:r>
      <w:r w:rsidR="009D30E7" w:rsidRPr="008F3789">
        <w:rPr>
          <w:lang w:val="en-CA"/>
        </w:rPr>
        <w:t xml:space="preserve">le for paying the costs of these </w:t>
      </w:r>
      <w:r w:rsidRPr="008F3789">
        <w:rPr>
          <w:lang w:val="en-CA"/>
        </w:rPr>
        <w:t>accommodations.</w:t>
      </w:r>
    </w:p>
    <w:p w14:paraId="3CF6C29E" w14:textId="77777777" w:rsidR="00583FF7" w:rsidRPr="008F3789" w:rsidRDefault="00583FF7" w:rsidP="003D24AC">
      <w:pPr>
        <w:spacing w:before="0" w:after="0" w:line="276" w:lineRule="auto"/>
        <w:rPr>
          <w:lang w:val="en-CA"/>
        </w:rPr>
      </w:pPr>
    </w:p>
    <w:p w14:paraId="44313864" w14:textId="0BE87EDF" w:rsidR="004527A1" w:rsidRPr="008F3789" w:rsidRDefault="004527A1" w:rsidP="003D24AC">
      <w:pPr>
        <w:pStyle w:val="QuestionTitle"/>
        <w:spacing w:before="240" w:after="0" w:line="276" w:lineRule="auto"/>
      </w:pPr>
      <w:bookmarkStart w:id="63" w:name="_Toc184402803"/>
      <w:r w:rsidRPr="008F3789">
        <w:t>Q: How soon must my employer provide me with accommodations once I have submitted my request and all required documentation?</w:t>
      </w:r>
      <w:bookmarkEnd w:id="63"/>
      <w:r w:rsidRPr="008F3789">
        <w:t xml:space="preserve"> </w:t>
      </w:r>
    </w:p>
    <w:p w14:paraId="312D0B58" w14:textId="77777777" w:rsidR="00C001F7" w:rsidRPr="008F3789" w:rsidRDefault="004527A1" w:rsidP="00C001F7">
      <w:pPr>
        <w:spacing w:before="0" w:after="0" w:line="276" w:lineRule="auto"/>
        <w:rPr>
          <w:lang w:val="en-CA"/>
        </w:rPr>
      </w:pPr>
      <w:r w:rsidRPr="008F3789">
        <w:rPr>
          <w:b/>
          <w:lang w:val="en-CA"/>
        </w:rPr>
        <w:t xml:space="preserve">A: </w:t>
      </w:r>
      <w:r w:rsidR="001F75CC" w:rsidRPr="008F3789">
        <w:rPr>
          <w:lang w:val="en-CA"/>
        </w:rPr>
        <w:t>The accommodation process requires collaboration between you and your employer. While your employer is required to provide reasonable accommodation to the point of undue hardship</w:t>
      </w:r>
      <w:r w:rsidR="00C555BC" w:rsidRPr="008F3789">
        <w:rPr>
          <w:lang w:val="en-CA"/>
        </w:rPr>
        <w:t xml:space="preserve">, they are not required to provide you with the exact accommodation you requested. Once an agreement has been made on the type of accommodations that </w:t>
      </w:r>
      <w:r w:rsidR="00084781" w:rsidRPr="008F3789">
        <w:rPr>
          <w:lang w:val="en-CA"/>
        </w:rPr>
        <w:t>are going</w:t>
      </w:r>
      <w:r w:rsidR="00C555BC" w:rsidRPr="008F3789">
        <w:rPr>
          <w:lang w:val="en-CA"/>
        </w:rPr>
        <w:t xml:space="preserve"> to</w:t>
      </w:r>
      <w:r w:rsidR="00084781" w:rsidRPr="008F3789">
        <w:rPr>
          <w:lang w:val="en-CA"/>
        </w:rPr>
        <w:t xml:space="preserve"> be</w:t>
      </w:r>
      <w:r w:rsidR="00C555BC" w:rsidRPr="008F3789">
        <w:rPr>
          <w:lang w:val="en-CA"/>
        </w:rPr>
        <w:t xml:space="preserve"> </w:t>
      </w:r>
      <w:r w:rsidR="00084781" w:rsidRPr="008F3789">
        <w:rPr>
          <w:lang w:val="en-CA"/>
        </w:rPr>
        <w:t xml:space="preserve">implemented, your employer should provide them as soon as possible. </w:t>
      </w:r>
    </w:p>
    <w:p w14:paraId="644E350A" w14:textId="77777777" w:rsidR="00C001F7" w:rsidRPr="008F3789" w:rsidRDefault="00C001F7" w:rsidP="00C001F7">
      <w:pPr>
        <w:spacing w:before="0" w:after="0" w:line="276" w:lineRule="auto"/>
        <w:rPr>
          <w:lang w:val="en-CA"/>
        </w:rPr>
      </w:pPr>
    </w:p>
    <w:p w14:paraId="62217F96" w14:textId="28190E81" w:rsidR="00084781" w:rsidRPr="008F3789" w:rsidRDefault="00084781" w:rsidP="00C001F7">
      <w:pPr>
        <w:spacing w:before="0" w:after="0" w:line="276" w:lineRule="auto"/>
        <w:rPr>
          <w:lang w:val="en-CA"/>
        </w:rPr>
      </w:pPr>
      <w:r w:rsidRPr="008F3789">
        <w:rPr>
          <w:lang w:val="en-CA"/>
        </w:rPr>
        <w:t xml:space="preserve">However, depending on the accommodation it may take some time to put in place. When discussing accommodation options, inquire about the next steps and establish a realistic timeline together with your employer. </w:t>
      </w:r>
      <w:r w:rsidR="00A73769" w:rsidRPr="008F3789">
        <w:rPr>
          <w:lang w:val="en-CA"/>
        </w:rPr>
        <w:t xml:space="preserve">For more information on requesting accommodations in the workplace, </w:t>
      </w:r>
      <w:r w:rsidR="00886C96" w:rsidRPr="008F3789">
        <w:rPr>
          <w:lang w:val="en-CA"/>
        </w:rPr>
        <w:t xml:space="preserve">read the </w:t>
      </w:r>
      <w:hyperlink r:id="rId53" w:history="1">
        <w:r w:rsidR="00886C96" w:rsidRPr="008F3789">
          <w:rPr>
            <w:rStyle w:val="Hyperlink"/>
            <w:lang w:val="en-CA"/>
          </w:rPr>
          <w:t>Requesting Accommodations in the Workplace guide</w:t>
        </w:r>
      </w:hyperlink>
      <w:r w:rsidR="00886C96" w:rsidRPr="008F3789">
        <w:rPr>
          <w:lang w:val="en-CA"/>
        </w:rPr>
        <w:t xml:space="preserve"> on</w:t>
      </w:r>
      <w:r w:rsidR="00A73769" w:rsidRPr="008F3789">
        <w:rPr>
          <w:lang w:val="en-CA"/>
        </w:rPr>
        <w:t xml:space="preserve"> the Alberta Human Rights Commission</w:t>
      </w:r>
      <w:r w:rsidR="00886C96" w:rsidRPr="008F3789">
        <w:rPr>
          <w:lang w:val="en-CA"/>
        </w:rPr>
        <w:t>’s website</w:t>
      </w:r>
      <w:r w:rsidR="00A73769" w:rsidRPr="008F3789">
        <w:rPr>
          <w:lang w:val="en-CA"/>
        </w:rPr>
        <w:t xml:space="preserve">. </w:t>
      </w:r>
    </w:p>
    <w:p w14:paraId="29388E0C" w14:textId="77777777" w:rsidR="00583FF7" w:rsidRPr="008F3789" w:rsidRDefault="00583FF7" w:rsidP="00C001F7">
      <w:pPr>
        <w:spacing w:before="0" w:after="0" w:line="276" w:lineRule="auto"/>
        <w:rPr>
          <w:lang w:val="en-CA"/>
        </w:rPr>
      </w:pPr>
    </w:p>
    <w:p w14:paraId="3418717B" w14:textId="1E5C5DA8" w:rsidR="00287947" w:rsidRPr="008F3789" w:rsidRDefault="00287947" w:rsidP="003D24AC">
      <w:pPr>
        <w:pStyle w:val="QuestionTitle"/>
        <w:spacing w:before="240" w:after="0" w:line="276" w:lineRule="auto"/>
      </w:pPr>
      <w:bookmarkStart w:id="64" w:name="_Toc184402804"/>
      <w:r w:rsidRPr="008F3789">
        <w:t>Q: I have been denied access to training programs within my workplace because of my sight loss. This has prevented me from accessing promotions and other opportunities. What can I do?</w:t>
      </w:r>
      <w:bookmarkEnd w:id="64"/>
      <w:r w:rsidRPr="008F3789">
        <w:t xml:space="preserve"> </w:t>
      </w:r>
    </w:p>
    <w:p w14:paraId="7F212032" w14:textId="77777777" w:rsidR="00C001F7" w:rsidRPr="008F3789" w:rsidRDefault="00A73769" w:rsidP="00C001F7">
      <w:pPr>
        <w:spacing w:before="0" w:after="0" w:line="276" w:lineRule="auto"/>
        <w:rPr>
          <w:lang w:val="en-CA"/>
        </w:rPr>
      </w:pPr>
      <w:r w:rsidRPr="008F3789">
        <w:rPr>
          <w:b/>
          <w:lang w:val="en-CA"/>
        </w:rPr>
        <w:t xml:space="preserve">A: </w:t>
      </w:r>
      <w:r w:rsidRPr="008F3789">
        <w:rPr>
          <w:lang w:val="en-CA"/>
        </w:rPr>
        <w:t xml:space="preserve">The </w:t>
      </w:r>
      <w:hyperlink r:id="rId54" w:history="1">
        <w:r w:rsidR="00886C96" w:rsidRPr="008F3789">
          <w:rPr>
            <w:rStyle w:val="Hyperlink"/>
            <w:lang w:val="en-CA"/>
          </w:rPr>
          <w:t>Alberta Human Rights Act</w:t>
        </w:r>
      </w:hyperlink>
      <w:r w:rsidRPr="008F3789">
        <w:rPr>
          <w:lang w:val="en-CA"/>
        </w:rPr>
        <w:t xml:space="preserve"> protects employees from discrimination </w:t>
      </w:r>
      <w:r w:rsidR="005359D6" w:rsidRPr="008F3789">
        <w:rPr>
          <w:lang w:val="en-CA"/>
        </w:rPr>
        <w:t>in all stages of</w:t>
      </w:r>
      <w:r w:rsidR="00886C96" w:rsidRPr="008F3789">
        <w:rPr>
          <w:lang w:val="en-CA"/>
        </w:rPr>
        <w:t xml:space="preserve"> </w:t>
      </w:r>
      <w:r w:rsidR="005359D6" w:rsidRPr="008F3789">
        <w:rPr>
          <w:lang w:val="en-CA"/>
        </w:rPr>
        <w:t>employment. This includes providing equal access to training programs and opportunities for career advancement.</w:t>
      </w:r>
      <w:r w:rsidR="003B12A3" w:rsidRPr="008F3789">
        <w:rPr>
          <w:lang w:val="en-CA"/>
        </w:rPr>
        <w:t xml:space="preserve"> </w:t>
      </w:r>
    </w:p>
    <w:p w14:paraId="21C32F3F" w14:textId="77777777" w:rsidR="00C001F7" w:rsidRPr="008F3789" w:rsidRDefault="00C001F7" w:rsidP="00C001F7">
      <w:pPr>
        <w:spacing w:before="0" w:after="0" w:line="276" w:lineRule="auto"/>
        <w:rPr>
          <w:lang w:val="en-CA"/>
        </w:rPr>
      </w:pPr>
    </w:p>
    <w:p w14:paraId="6FC63EF6" w14:textId="77777777" w:rsidR="00C001F7" w:rsidRPr="008F3789" w:rsidRDefault="003B12A3" w:rsidP="00C001F7">
      <w:pPr>
        <w:spacing w:before="0" w:after="0" w:line="276" w:lineRule="auto"/>
        <w:rPr>
          <w:lang w:val="en-CA"/>
        </w:rPr>
      </w:pPr>
      <w:r w:rsidRPr="008F3789">
        <w:rPr>
          <w:lang w:val="en-CA"/>
        </w:rPr>
        <w:t>Employers have a duty to develop non-discriminatory policies and procedures and accommodate employees to the point of undue hardship</w:t>
      </w:r>
      <w:r w:rsidR="005359D6" w:rsidRPr="008F3789">
        <w:rPr>
          <w:lang w:val="en-CA"/>
        </w:rPr>
        <w:t>.</w:t>
      </w:r>
      <w:r w:rsidRPr="008F3789">
        <w:rPr>
          <w:lang w:val="en-CA"/>
        </w:rPr>
        <w:t xml:space="preserve"> If you are able to meet the bona fide occupational requirements of the program or advanced position, your employer should provide reasonable accommodations. Discuss potential accommodations with your employer to enable your participation in training programs.</w:t>
      </w:r>
    </w:p>
    <w:p w14:paraId="40362F58" w14:textId="77777777" w:rsidR="00C001F7" w:rsidRPr="008F3789" w:rsidRDefault="00C001F7" w:rsidP="00C001F7">
      <w:pPr>
        <w:spacing w:before="0" w:after="0" w:line="276" w:lineRule="auto"/>
        <w:rPr>
          <w:lang w:val="en-CA"/>
        </w:rPr>
      </w:pPr>
    </w:p>
    <w:p w14:paraId="5881C12F" w14:textId="236A4DC4" w:rsidR="00A73769" w:rsidRPr="008F3789" w:rsidRDefault="005359D6" w:rsidP="00C001F7">
      <w:pPr>
        <w:spacing w:before="0" w:after="0" w:line="276" w:lineRule="auto"/>
        <w:rPr>
          <w:lang w:val="en-CA"/>
        </w:rPr>
      </w:pPr>
      <w:r w:rsidRPr="008F3789">
        <w:rPr>
          <w:lang w:val="en-CA"/>
        </w:rPr>
        <w:t xml:space="preserve">If your employer refuses to make accommodations that could be made without undue hardship, you should consider consulting with a lawyer who specializes in human rights or employment issues, as you may wish to file a complaint with the </w:t>
      </w:r>
      <w:hyperlink r:id="rId55" w:history="1">
        <w:r w:rsidRPr="008F3789">
          <w:rPr>
            <w:rStyle w:val="Hyperlink"/>
            <w:lang w:val="en-CA"/>
          </w:rPr>
          <w:t>Alberta Human Rights Commission.</w:t>
        </w:r>
      </w:hyperlink>
      <w:r w:rsidRPr="008F3789">
        <w:rPr>
          <w:lang w:val="en-CA"/>
        </w:rPr>
        <w:t xml:space="preserve"> </w:t>
      </w:r>
    </w:p>
    <w:p w14:paraId="2F052767" w14:textId="77777777" w:rsidR="00BB61C7" w:rsidRPr="008F3789" w:rsidRDefault="00BB61C7" w:rsidP="00C001F7">
      <w:pPr>
        <w:spacing w:before="0" w:after="0" w:line="276" w:lineRule="auto"/>
        <w:rPr>
          <w:lang w:val="en-CA"/>
        </w:rPr>
      </w:pPr>
    </w:p>
    <w:p w14:paraId="1267035C" w14:textId="5AFDD0CB" w:rsidR="00562501" w:rsidRPr="008F3789" w:rsidRDefault="00562501" w:rsidP="003D24AC">
      <w:pPr>
        <w:pStyle w:val="QuestionTitle"/>
        <w:spacing w:before="240" w:after="0" w:line="276" w:lineRule="auto"/>
      </w:pPr>
      <w:bookmarkStart w:id="65" w:name="_Toc184402805"/>
      <w:r w:rsidRPr="008F3789">
        <w:lastRenderedPageBreak/>
        <w:t xml:space="preserve">Q: My employer has advised that due to another employee's allergies, I cannot have my guide dog in the workplace. </w:t>
      </w:r>
      <w:r w:rsidR="009D30E7" w:rsidRPr="008F3789">
        <w:t>What can I do?</w:t>
      </w:r>
      <w:bookmarkEnd w:id="65"/>
    </w:p>
    <w:p w14:paraId="38247EDD" w14:textId="47B7558F" w:rsidR="00B758AA" w:rsidRPr="008F3789" w:rsidRDefault="00562501" w:rsidP="003D24AC">
      <w:pPr>
        <w:spacing w:before="0" w:after="0" w:line="276" w:lineRule="auto"/>
        <w:rPr>
          <w:lang w:val="en-CA"/>
        </w:rPr>
      </w:pPr>
      <w:r w:rsidRPr="008F3789">
        <w:rPr>
          <w:b/>
          <w:lang w:val="en-CA"/>
        </w:rPr>
        <w:t>A</w:t>
      </w:r>
      <w:r w:rsidRPr="008F3789">
        <w:rPr>
          <w:lang w:val="en-CA"/>
        </w:rPr>
        <w:t>:</w:t>
      </w:r>
      <w:r w:rsidR="00B758AA" w:rsidRPr="008F3789">
        <w:rPr>
          <w:lang w:val="en-CA"/>
        </w:rPr>
        <w:t xml:space="preserve"> Employees who are guide dog handlers have the right to access and fully participate in employment.</w:t>
      </w:r>
      <w:r w:rsidR="009E7B9D" w:rsidRPr="008F3789">
        <w:rPr>
          <w:lang w:val="en-CA"/>
        </w:rPr>
        <w:t xml:space="preserve"> </w:t>
      </w:r>
      <w:r w:rsidRPr="008F3789">
        <w:rPr>
          <w:lang w:val="en-CA"/>
        </w:rPr>
        <w:t xml:space="preserve">Employers have a duty to accommodate </w:t>
      </w:r>
      <w:r w:rsidR="00B758AA" w:rsidRPr="008F3789">
        <w:rPr>
          <w:lang w:val="en-CA"/>
        </w:rPr>
        <w:t xml:space="preserve">employees with </w:t>
      </w:r>
      <w:r w:rsidRPr="008F3789">
        <w:rPr>
          <w:lang w:val="en-CA"/>
        </w:rPr>
        <w:t>service animals up to the point of undue hardship.</w:t>
      </w:r>
    </w:p>
    <w:p w14:paraId="4EA21272" w14:textId="77777777" w:rsidR="00C001F7" w:rsidRPr="008F3789" w:rsidRDefault="00C001F7" w:rsidP="003D24AC">
      <w:pPr>
        <w:spacing w:before="240" w:after="0" w:line="276" w:lineRule="auto"/>
        <w:rPr>
          <w:lang w:val="en-CA"/>
        </w:rPr>
      </w:pPr>
    </w:p>
    <w:p w14:paraId="18C03373" w14:textId="77777777" w:rsidR="00C001F7" w:rsidRPr="008F3789" w:rsidRDefault="00B758AA" w:rsidP="00C001F7">
      <w:pPr>
        <w:spacing w:before="0" w:after="0" w:line="276" w:lineRule="auto"/>
        <w:rPr>
          <w:lang w:val="en-CA"/>
        </w:rPr>
      </w:pPr>
      <w:r w:rsidRPr="008F3789">
        <w:rPr>
          <w:lang w:val="en-CA"/>
        </w:rPr>
        <w:t>Relationships in employment contexts often endure for extended periods of time. Individuals requiring accommodation of a guide dog in an employment context may, as a result, be required to produce a training certificate for their guide dog to confirm the specialized nature of their service animal.</w:t>
      </w:r>
    </w:p>
    <w:p w14:paraId="48332AF5" w14:textId="77777777" w:rsidR="00C001F7" w:rsidRPr="008F3789" w:rsidRDefault="00C001F7" w:rsidP="00C001F7">
      <w:pPr>
        <w:spacing w:before="0" w:after="0" w:line="276" w:lineRule="auto"/>
        <w:rPr>
          <w:lang w:val="en-CA"/>
        </w:rPr>
      </w:pPr>
    </w:p>
    <w:p w14:paraId="776EAC9F" w14:textId="2082779B" w:rsidR="00D03432" w:rsidRPr="008F3789" w:rsidRDefault="00D03432" w:rsidP="00C001F7">
      <w:pPr>
        <w:spacing w:before="0" w:after="0" w:line="276" w:lineRule="auto"/>
        <w:rPr>
          <w:lang w:val="en-CA"/>
        </w:rPr>
      </w:pPr>
      <w:r w:rsidRPr="008F3789">
        <w:rPr>
          <w:lang w:val="en-CA"/>
        </w:rPr>
        <w:t xml:space="preserve">Regarding whether the employee’s allergies amount to undue hardship, the presence of the guide dog must present an </w:t>
      </w:r>
      <w:r w:rsidRPr="008F3789">
        <w:rPr>
          <w:b/>
          <w:bCs/>
          <w:lang w:val="en-CA"/>
        </w:rPr>
        <w:t>unreasonable risk</w:t>
      </w:r>
      <w:r w:rsidRPr="008F3789">
        <w:rPr>
          <w:lang w:val="en-CA"/>
        </w:rPr>
        <w:t xml:space="preserve"> to the employee. </w:t>
      </w:r>
      <w:r w:rsidR="00612ADA" w:rsidRPr="008F3789">
        <w:rPr>
          <w:lang w:val="en-CA"/>
        </w:rPr>
        <w:t xml:space="preserve">Minor irritation, </w:t>
      </w:r>
      <w:r w:rsidRPr="008F3789">
        <w:rPr>
          <w:lang w:val="en-CA"/>
        </w:rPr>
        <w:t xml:space="preserve">limited financial costs, or unsupported fears of property damage </w:t>
      </w:r>
      <w:r w:rsidRPr="008F3789">
        <w:rPr>
          <w:b/>
          <w:bCs/>
          <w:lang w:val="en-CA"/>
        </w:rPr>
        <w:t>do not</w:t>
      </w:r>
      <w:r w:rsidRPr="008F3789">
        <w:rPr>
          <w:lang w:val="en-CA"/>
        </w:rPr>
        <w:t xml:space="preserve"> represent undue hardship. </w:t>
      </w:r>
    </w:p>
    <w:p w14:paraId="13DB4130" w14:textId="69B072C3" w:rsidR="00D03432" w:rsidRPr="008F3789" w:rsidRDefault="00E706C1" w:rsidP="003D24AC">
      <w:pPr>
        <w:spacing w:before="240" w:after="0" w:line="276" w:lineRule="auto"/>
        <w:rPr>
          <w:lang w:val="en-CA"/>
        </w:rPr>
      </w:pPr>
      <w:r w:rsidRPr="008F3789">
        <w:rPr>
          <w:lang w:val="en-CA"/>
        </w:rPr>
        <w:t>In this scenario, an accommodation could include the following:</w:t>
      </w:r>
    </w:p>
    <w:p w14:paraId="312F84FF" w14:textId="571E8611" w:rsidR="00E706C1" w:rsidRPr="008F3789" w:rsidRDefault="00E706C1" w:rsidP="003D24AC">
      <w:pPr>
        <w:pStyle w:val="ListParagraph"/>
        <w:numPr>
          <w:ilvl w:val="0"/>
          <w:numId w:val="36"/>
        </w:numPr>
        <w:spacing w:before="240" w:after="0" w:line="276" w:lineRule="auto"/>
        <w:rPr>
          <w:lang w:val="en-CA"/>
        </w:rPr>
      </w:pPr>
      <w:r w:rsidRPr="008F3789">
        <w:rPr>
          <w:lang w:val="en-CA"/>
        </w:rPr>
        <w:t>Rearranging the physical workspace so the employee with allergies is far enough away from the guide dog to avoid an allergic reaction.</w:t>
      </w:r>
    </w:p>
    <w:p w14:paraId="3A1EAE7C" w14:textId="77777777" w:rsidR="00C001F7" w:rsidRPr="008F3789" w:rsidRDefault="00E706C1" w:rsidP="003D24AC">
      <w:pPr>
        <w:pStyle w:val="ListParagraph"/>
        <w:numPr>
          <w:ilvl w:val="0"/>
          <w:numId w:val="36"/>
        </w:numPr>
        <w:spacing w:before="240" w:after="0" w:line="276" w:lineRule="auto"/>
        <w:rPr>
          <w:lang w:val="en-CA"/>
        </w:rPr>
      </w:pPr>
      <w:r w:rsidRPr="008F3789">
        <w:rPr>
          <w:lang w:val="en-CA"/>
        </w:rPr>
        <w:t xml:space="preserve">Implementing enhanced cleaning protocol to remove potential allergens, such as dog hair. </w:t>
      </w:r>
    </w:p>
    <w:p w14:paraId="40794B3D" w14:textId="39FD0111" w:rsidR="00F13985" w:rsidRPr="008F3789" w:rsidRDefault="00562501" w:rsidP="00C001F7">
      <w:pPr>
        <w:spacing w:before="240" w:after="0" w:line="276" w:lineRule="auto"/>
        <w:rPr>
          <w:lang w:val="en-CA"/>
        </w:rPr>
      </w:pPr>
      <w:r w:rsidRPr="008F3789">
        <w:rPr>
          <w:lang w:val="en-CA"/>
        </w:rPr>
        <w:t>Whether the accommodations would cause undue hardship depends on the particular case</w:t>
      </w:r>
      <w:r w:rsidR="00FC274D" w:rsidRPr="008F3789">
        <w:rPr>
          <w:lang w:val="en-CA"/>
        </w:rPr>
        <w:t xml:space="preserve">. </w:t>
      </w:r>
      <w:r w:rsidR="0004424D" w:rsidRPr="008F3789">
        <w:rPr>
          <w:lang w:val="en-CA"/>
        </w:rPr>
        <w:t>If your employer refuses to make accommodations that could be made without undue hardship</w:t>
      </w:r>
      <w:r w:rsidR="00FC274D" w:rsidRPr="008F3789">
        <w:rPr>
          <w:lang w:val="en-CA"/>
        </w:rPr>
        <w:t xml:space="preserve">, you should consider consulting with a lawyer who specializes in human rights or employment issues, as you may wish to file a complaint with the </w:t>
      </w:r>
      <w:hyperlink r:id="rId56" w:history="1">
        <w:r w:rsidR="005C3979" w:rsidRPr="008F3789">
          <w:rPr>
            <w:rStyle w:val="Hyperlink"/>
            <w:lang w:val="en-CA"/>
          </w:rPr>
          <w:t>Alberta Human Rights Commission.</w:t>
        </w:r>
      </w:hyperlink>
      <w:r w:rsidR="005C3979" w:rsidRPr="008F3789">
        <w:rPr>
          <w:lang w:val="en-CA"/>
        </w:rPr>
        <w:t xml:space="preserve"> </w:t>
      </w:r>
      <w:bookmarkStart w:id="66" w:name="_Toc16173784"/>
    </w:p>
    <w:p w14:paraId="39E8BF8C" w14:textId="77777777" w:rsidR="00C001F7" w:rsidRPr="008F3789" w:rsidRDefault="00C001F7" w:rsidP="00C001F7">
      <w:pPr>
        <w:spacing w:before="0" w:after="0" w:line="276" w:lineRule="auto"/>
        <w:rPr>
          <w:lang w:val="en-CA"/>
        </w:rPr>
      </w:pPr>
    </w:p>
    <w:p w14:paraId="0CD60ADF" w14:textId="5811DDDD" w:rsidR="00412228" w:rsidRPr="008F3789" w:rsidRDefault="00412228" w:rsidP="00C001F7">
      <w:pPr>
        <w:pStyle w:val="Heading2"/>
        <w:spacing w:before="0" w:after="0" w:line="276" w:lineRule="auto"/>
      </w:pPr>
      <w:r w:rsidRPr="008F3789">
        <w:t>Leaving Work</w:t>
      </w:r>
      <w:bookmarkEnd w:id="66"/>
    </w:p>
    <w:p w14:paraId="0A6BBB8C" w14:textId="6E145517" w:rsidR="00412228" w:rsidRPr="008F3789" w:rsidRDefault="00412228" w:rsidP="003D24AC">
      <w:pPr>
        <w:pStyle w:val="QuestionTitle"/>
        <w:spacing w:before="240" w:after="0" w:line="276" w:lineRule="auto"/>
      </w:pPr>
      <w:bookmarkStart w:id="67" w:name="_Toc16173785"/>
      <w:bookmarkStart w:id="68" w:name="_Toc184402806"/>
      <w:r w:rsidRPr="008F3789">
        <w:t>Q: I had to leave my job because my sight loss prevented me from performing my duties. What now?</w:t>
      </w:r>
      <w:bookmarkEnd w:id="67"/>
      <w:bookmarkEnd w:id="68"/>
      <w:r w:rsidRPr="008F3789">
        <w:t xml:space="preserve"> </w:t>
      </w:r>
    </w:p>
    <w:p w14:paraId="61B3B92D" w14:textId="77777777" w:rsidR="00C001F7" w:rsidRPr="008F3789" w:rsidRDefault="00412228" w:rsidP="00C001F7">
      <w:pPr>
        <w:spacing w:before="0" w:after="0" w:line="276" w:lineRule="auto"/>
        <w:rPr>
          <w:szCs w:val="28"/>
          <w:lang w:val="en-CA"/>
        </w:rPr>
      </w:pPr>
      <w:r w:rsidRPr="008F3789">
        <w:rPr>
          <w:rFonts w:eastAsia="Verdana" w:cs="Verdana"/>
          <w:b/>
          <w:lang w:val="en-CA"/>
        </w:rPr>
        <w:t>A</w:t>
      </w:r>
      <w:r w:rsidRPr="008F3789">
        <w:rPr>
          <w:rFonts w:eastAsia="Verdana" w:cs="Verdana"/>
          <w:lang w:val="en-CA"/>
        </w:rPr>
        <w:t>:</w:t>
      </w:r>
      <w:r w:rsidRPr="008F3789">
        <w:rPr>
          <w:szCs w:val="28"/>
          <w:lang w:val="en-CA"/>
        </w:rPr>
        <w:t xml:space="preserve">  </w:t>
      </w:r>
      <w:r w:rsidR="00336AD4" w:rsidRPr="008F3789">
        <w:rPr>
          <w:szCs w:val="28"/>
          <w:lang w:val="en-CA"/>
        </w:rPr>
        <w:t>If you believe you lost your job due to your sight loss, this may form the basis of a human rights complaint</w:t>
      </w:r>
      <w:r w:rsidR="00EA297E" w:rsidRPr="008F3789">
        <w:rPr>
          <w:szCs w:val="28"/>
          <w:lang w:val="en-CA"/>
        </w:rPr>
        <w:t>, and you may wish to contact the</w:t>
      </w:r>
      <w:r w:rsidR="005C3979" w:rsidRPr="008F3789">
        <w:rPr>
          <w:lang w:val="en-CA"/>
        </w:rPr>
        <w:t xml:space="preserve"> </w:t>
      </w:r>
      <w:hyperlink r:id="rId57" w:history="1">
        <w:r w:rsidR="005C3979" w:rsidRPr="008F3789">
          <w:rPr>
            <w:rStyle w:val="Hyperlink"/>
            <w:lang w:val="en-CA"/>
          </w:rPr>
          <w:t>Alberta Human Rights Commission</w:t>
        </w:r>
      </w:hyperlink>
      <w:r w:rsidR="00336AD4" w:rsidRPr="008F3789">
        <w:rPr>
          <w:szCs w:val="28"/>
          <w:lang w:val="en-CA"/>
        </w:rPr>
        <w:t>. If, however, your termination of employment is not linked to your disability</w:t>
      </w:r>
      <w:r w:rsidR="00E95028" w:rsidRPr="008F3789">
        <w:rPr>
          <w:szCs w:val="28"/>
          <w:lang w:val="en-CA"/>
        </w:rPr>
        <w:t xml:space="preserve"> and you do not think your employer met the minimum standards for termination</w:t>
      </w:r>
      <w:r w:rsidR="00336AD4" w:rsidRPr="008F3789">
        <w:rPr>
          <w:szCs w:val="28"/>
          <w:lang w:val="en-CA"/>
        </w:rPr>
        <w:t>, you may wish to file a complaint with</w:t>
      </w:r>
      <w:r w:rsidR="00E95028" w:rsidRPr="008F3789">
        <w:rPr>
          <w:szCs w:val="28"/>
          <w:lang w:val="en-CA"/>
        </w:rPr>
        <w:t xml:space="preserve"> the Government of Alberta’s </w:t>
      </w:r>
      <w:hyperlink r:id="rId58" w:history="1">
        <w:r w:rsidR="00E95028" w:rsidRPr="008F3789">
          <w:rPr>
            <w:rStyle w:val="Hyperlink"/>
            <w:szCs w:val="28"/>
            <w:lang w:val="en-CA"/>
          </w:rPr>
          <w:t>Employment Standards office</w:t>
        </w:r>
      </w:hyperlink>
      <w:r w:rsidR="00E95028" w:rsidRPr="008F3789">
        <w:rPr>
          <w:szCs w:val="28"/>
          <w:lang w:val="en-CA"/>
        </w:rPr>
        <w:t>.</w:t>
      </w:r>
      <w:r w:rsidR="00336AD4" w:rsidRPr="008F3789">
        <w:rPr>
          <w:szCs w:val="28"/>
          <w:lang w:val="en-CA"/>
        </w:rPr>
        <w:t xml:space="preserve">  </w:t>
      </w:r>
    </w:p>
    <w:p w14:paraId="474DF248" w14:textId="77777777" w:rsidR="00C001F7" w:rsidRPr="008F3789" w:rsidRDefault="00C001F7" w:rsidP="00C001F7">
      <w:pPr>
        <w:spacing w:before="0" w:after="0" w:line="276" w:lineRule="auto"/>
        <w:rPr>
          <w:szCs w:val="28"/>
          <w:lang w:val="en-CA"/>
        </w:rPr>
      </w:pPr>
    </w:p>
    <w:p w14:paraId="682CCEC8" w14:textId="46D3D2E2" w:rsidR="00F13985" w:rsidRPr="008F3789" w:rsidRDefault="00EA297E" w:rsidP="00C001F7">
      <w:pPr>
        <w:spacing w:before="0" w:after="0" w:line="276" w:lineRule="auto"/>
        <w:rPr>
          <w:szCs w:val="28"/>
          <w:lang w:val="en-CA"/>
        </w:rPr>
      </w:pPr>
      <w:r w:rsidRPr="008F3789">
        <w:rPr>
          <w:lang w:val="en-CA"/>
        </w:rPr>
        <w:t>You should consider consulting with a lawyer who specializes in human rights or employment issues to determine how the law applies to the unique circumstances of your case.</w:t>
      </w:r>
    </w:p>
    <w:p w14:paraId="32DBE0DD" w14:textId="77777777" w:rsidR="00BB61C7" w:rsidRPr="008F3789" w:rsidRDefault="00BB61C7" w:rsidP="003D24AC">
      <w:pPr>
        <w:spacing w:before="0" w:after="0" w:line="276" w:lineRule="auto"/>
        <w:rPr>
          <w:lang w:val="en-CA"/>
        </w:rPr>
      </w:pPr>
    </w:p>
    <w:p w14:paraId="25B6A2A1" w14:textId="4FB83096" w:rsidR="005C3979" w:rsidRPr="008F3789" w:rsidRDefault="005C3979" w:rsidP="003D24AC">
      <w:pPr>
        <w:pStyle w:val="Heading2"/>
        <w:spacing w:before="240" w:after="0" w:line="276" w:lineRule="auto"/>
      </w:pPr>
      <w:r w:rsidRPr="008F3789">
        <w:t>Constructive Dismissal and Toxic Work Environment</w:t>
      </w:r>
    </w:p>
    <w:p w14:paraId="4643CC94" w14:textId="7782B1BC" w:rsidR="005C3979" w:rsidRPr="008F3789" w:rsidRDefault="005C3979" w:rsidP="003D24AC">
      <w:pPr>
        <w:pStyle w:val="QuestionTitle"/>
        <w:spacing w:before="240" w:after="0" w:line="276" w:lineRule="auto"/>
      </w:pPr>
      <w:bookmarkStart w:id="69" w:name="_Toc184402807"/>
      <w:r w:rsidRPr="008F3789">
        <w:t>Q: What is constructive dismissal?</w:t>
      </w:r>
      <w:bookmarkEnd w:id="69"/>
      <w:r w:rsidRPr="008F3789">
        <w:t xml:space="preserve"> </w:t>
      </w:r>
    </w:p>
    <w:p w14:paraId="09D58CF4" w14:textId="197EDF8A" w:rsidR="00C001F7" w:rsidRPr="008F3789" w:rsidRDefault="005C3979" w:rsidP="007B59DE">
      <w:pPr>
        <w:spacing w:before="0" w:line="276" w:lineRule="auto"/>
        <w:rPr>
          <w:lang w:val="en-CA"/>
        </w:rPr>
      </w:pPr>
      <w:r w:rsidRPr="008F3789">
        <w:rPr>
          <w:b/>
          <w:lang w:val="en-CA"/>
        </w:rPr>
        <w:t xml:space="preserve">A: </w:t>
      </w:r>
      <w:r w:rsidR="003B12A3" w:rsidRPr="008F3789">
        <w:rPr>
          <w:lang w:val="en-CA"/>
        </w:rPr>
        <w:t>Constructive dismissal occurs when</w:t>
      </w:r>
      <w:r w:rsidR="003B12A3" w:rsidRPr="008F3789">
        <w:rPr>
          <w:b/>
          <w:lang w:val="en-CA"/>
        </w:rPr>
        <w:t xml:space="preserve"> </w:t>
      </w:r>
      <w:r w:rsidR="00D933A2" w:rsidRPr="008F3789">
        <w:rPr>
          <w:lang w:val="en-CA"/>
        </w:rPr>
        <w:t>an employer significantly changes the terms of employment without their employee</w:t>
      </w:r>
      <w:r w:rsidR="005952AC" w:rsidRPr="008F3789">
        <w:rPr>
          <w:lang w:val="en-CA"/>
        </w:rPr>
        <w:t>’</w:t>
      </w:r>
      <w:r w:rsidR="00D933A2" w:rsidRPr="008F3789">
        <w:rPr>
          <w:lang w:val="en-CA"/>
        </w:rPr>
        <w:t xml:space="preserve">s consent or creates a toxic work environment, resulting in the employee feeling like they have no choice but to resign. Unilateral changes to an employment contract that may constitute a constructive dismissal include: </w:t>
      </w:r>
    </w:p>
    <w:p w14:paraId="7AF5D4FF" w14:textId="008F82CC" w:rsidR="00D933A2" w:rsidRPr="008F3789" w:rsidRDefault="00D933A2" w:rsidP="007B59DE">
      <w:pPr>
        <w:pStyle w:val="ListParagraph"/>
        <w:numPr>
          <w:ilvl w:val="0"/>
          <w:numId w:val="44"/>
        </w:numPr>
        <w:spacing w:before="0" w:line="276" w:lineRule="auto"/>
        <w:rPr>
          <w:lang w:val="en-CA"/>
        </w:rPr>
      </w:pPr>
      <w:r w:rsidRPr="008F3789">
        <w:rPr>
          <w:lang w:val="en-CA"/>
        </w:rPr>
        <w:t xml:space="preserve">Significant reduction in wages or salary </w:t>
      </w:r>
    </w:p>
    <w:p w14:paraId="1C997386" w14:textId="6B1AFF05" w:rsidR="00D933A2" w:rsidRPr="008F3789" w:rsidRDefault="00D933A2" w:rsidP="007B59DE">
      <w:pPr>
        <w:pStyle w:val="ListParagraph"/>
        <w:numPr>
          <w:ilvl w:val="0"/>
          <w:numId w:val="44"/>
        </w:numPr>
        <w:spacing w:before="0" w:line="276" w:lineRule="auto"/>
        <w:rPr>
          <w:lang w:val="en-CA"/>
        </w:rPr>
      </w:pPr>
      <w:r w:rsidRPr="008F3789">
        <w:rPr>
          <w:lang w:val="en-CA"/>
        </w:rPr>
        <w:t xml:space="preserve">Unreasonable changes in job responsibilities </w:t>
      </w:r>
    </w:p>
    <w:p w14:paraId="7F15D901" w14:textId="11AB5D94" w:rsidR="00D933A2" w:rsidRPr="008F3789" w:rsidRDefault="00D933A2" w:rsidP="007B59DE">
      <w:pPr>
        <w:pStyle w:val="ListParagraph"/>
        <w:numPr>
          <w:ilvl w:val="0"/>
          <w:numId w:val="44"/>
        </w:numPr>
        <w:spacing w:before="0" w:line="276" w:lineRule="auto"/>
        <w:rPr>
          <w:lang w:val="en-CA"/>
        </w:rPr>
      </w:pPr>
      <w:r w:rsidRPr="008F3789">
        <w:rPr>
          <w:lang w:val="en-CA"/>
        </w:rPr>
        <w:t xml:space="preserve">Failure to provide safe working conditions </w:t>
      </w:r>
    </w:p>
    <w:p w14:paraId="7631BAA6" w14:textId="4E55571A" w:rsidR="000F210B" w:rsidRPr="008F3789" w:rsidRDefault="000F210B" w:rsidP="007B59DE">
      <w:pPr>
        <w:pStyle w:val="ListParagraph"/>
        <w:numPr>
          <w:ilvl w:val="0"/>
          <w:numId w:val="44"/>
        </w:numPr>
        <w:spacing w:before="0" w:line="276" w:lineRule="auto"/>
        <w:rPr>
          <w:lang w:val="en-CA"/>
        </w:rPr>
      </w:pPr>
      <w:r w:rsidRPr="008F3789">
        <w:rPr>
          <w:lang w:val="en-CA"/>
        </w:rPr>
        <w:t xml:space="preserve">Failure to accommodate an </w:t>
      </w:r>
      <w:r w:rsidR="005952AC" w:rsidRPr="008F3789">
        <w:rPr>
          <w:lang w:val="en-CA"/>
        </w:rPr>
        <w:t>employee’s</w:t>
      </w:r>
      <w:r w:rsidRPr="008F3789">
        <w:rPr>
          <w:lang w:val="en-CA"/>
        </w:rPr>
        <w:t xml:space="preserve"> disability </w:t>
      </w:r>
    </w:p>
    <w:p w14:paraId="0A13342B" w14:textId="7DA5E6CD" w:rsidR="00D933A2" w:rsidRPr="008F3789" w:rsidRDefault="00D933A2" w:rsidP="007B59DE">
      <w:pPr>
        <w:pStyle w:val="ListParagraph"/>
        <w:numPr>
          <w:ilvl w:val="0"/>
          <w:numId w:val="44"/>
        </w:numPr>
        <w:spacing w:before="0" w:line="276" w:lineRule="auto"/>
        <w:rPr>
          <w:lang w:val="en-CA"/>
        </w:rPr>
      </w:pPr>
      <w:r w:rsidRPr="008F3789">
        <w:rPr>
          <w:lang w:val="en-CA"/>
        </w:rPr>
        <w:t xml:space="preserve">Harassment or toxic work environment </w:t>
      </w:r>
    </w:p>
    <w:p w14:paraId="6D89719F" w14:textId="22D64D75" w:rsidR="00B7797E" w:rsidRPr="008F3789" w:rsidRDefault="00D933A2" w:rsidP="003D24AC">
      <w:pPr>
        <w:spacing w:before="240" w:after="0" w:line="276" w:lineRule="auto"/>
        <w:rPr>
          <w:lang w:val="en-CA"/>
        </w:rPr>
      </w:pPr>
      <w:r w:rsidRPr="008F3789">
        <w:rPr>
          <w:lang w:val="en-CA"/>
        </w:rPr>
        <w:t xml:space="preserve">Constructive dismissal is a violation of an </w:t>
      </w:r>
      <w:r w:rsidR="005952AC" w:rsidRPr="008F3789">
        <w:rPr>
          <w:lang w:val="en-CA"/>
        </w:rPr>
        <w:t>employee’s</w:t>
      </w:r>
      <w:r w:rsidRPr="008F3789">
        <w:rPr>
          <w:lang w:val="en-CA"/>
        </w:rPr>
        <w:t xml:space="preserve"> rights</w:t>
      </w:r>
      <w:r w:rsidR="000F210B" w:rsidRPr="008F3789">
        <w:rPr>
          <w:lang w:val="en-CA"/>
        </w:rPr>
        <w:t xml:space="preserve">. </w:t>
      </w:r>
      <w:r w:rsidR="005952AC" w:rsidRPr="008F3789">
        <w:rPr>
          <w:lang w:val="en-CA"/>
        </w:rPr>
        <w:t xml:space="preserve">Several Alberta laws </w:t>
      </w:r>
      <w:r w:rsidR="000F210B" w:rsidRPr="008F3789">
        <w:rPr>
          <w:lang w:val="en-CA"/>
        </w:rPr>
        <w:t>work together to protect employees. If you believe that you have been constructively dismissed, you should consider consulting with a lawyer who specializes in human rights or employment issues.</w:t>
      </w:r>
    </w:p>
    <w:p w14:paraId="3A8A83B0" w14:textId="007E1F94" w:rsidR="005C3979" w:rsidRPr="008F3789" w:rsidRDefault="005C3979" w:rsidP="003D24AC">
      <w:pPr>
        <w:pStyle w:val="QuestionTitle"/>
        <w:spacing w:before="240" w:after="0" w:line="276" w:lineRule="auto"/>
      </w:pPr>
      <w:bookmarkStart w:id="70" w:name="_Toc184402808"/>
      <w:r w:rsidRPr="008F3789">
        <w:t>Q: What is a toxic work environment?</w:t>
      </w:r>
      <w:bookmarkEnd w:id="70"/>
      <w:r w:rsidRPr="008F3789">
        <w:t xml:space="preserve"> </w:t>
      </w:r>
    </w:p>
    <w:p w14:paraId="018E285E" w14:textId="1913E020" w:rsidR="005C3979" w:rsidRPr="008F3789" w:rsidRDefault="005C3979" w:rsidP="007B59DE">
      <w:pPr>
        <w:spacing w:before="0" w:line="276" w:lineRule="auto"/>
        <w:rPr>
          <w:lang w:val="en-CA"/>
        </w:rPr>
      </w:pPr>
      <w:r w:rsidRPr="008F3789">
        <w:rPr>
          <w:b/>
          <w:lang w:val="en-CA"/>
        </w:rPr>
        <w:t>A</w:t>
      </w:r>
      <w:r w:rsidR="00F7092B" w:rsidRPr="008F3789">
        <w:rPr>
          <w:b/>
          <w:lang w:val="en-CA"/>
        </w:rPr>
        <w:t xml:space="preserve">: </w:t>
      </w:r>
      <w:r w:rsidR="00F7092B" w:rsidRPr="008F3789">
        <w:rPr>
          <w:lang w:val="en-CA"/>
        </w:rPr>
        <w:t xml:space="preserve">A toxic work environment is one in which the workplace culture and atmosphere are negative, unhealthy, and detrimental to the well-being of employees. </w:t>
      </w:r>
      <w:r w:rsidR="000F210B" w:rsidRPr="008F3789">
        <w:rPr>
          <w:lang w:val="en-CA"/>
        </w:rPr>
        <w:t xml:space="preserve">The following are some of the signs of a toxic work environment: </w:t>
      </w:r>
    </w:p>
    <w:p w14:paraId="458A1BEC" w14:textId="155CDECB" w:rsidR="000F210B" w:rsidRPr="008F3789" w:rsidRDefault="000F210B" w:rsidP="007B59DE">
      <w:pPr>
        <w:pStyle w:val="ListParagraph"/>
        <w:numPr>
          <w:ilvl w:val="0"/>
          <w:numId w:val="45"/>
        </w:numPr>
        <w:spacing w:line="276" w:lineRule="auto"/>
        <w:rPr>
          <w:lang w:val="en-CA"/>
        </w:rPr>
      </w:pPr>
      <w:r w:rsidRPr="008F3789">
        <w:rPr>
          <w:lang w:val="en-CA"/>
        </w:rPr>
        <w:t>Bullying or harassment</w:t>
      </w:r>
      <w:r w:rsidR="00F7092B" w:rsidRPr="008F3789">
        <w:rPr>
          <w:lang w:val="en-CA"/>
        </w:rPr>
        <w:t xml:space="preserve"> </w:t>
      </w:r>
    </w:p>
    <w:p w14:paraId="5BC42E3F" w14:textId="44BF0928" w:rsidR="00F7092B" w:rsidRPr="008F3789" w:rsidRDefault="00F7092B" w:rsidP="007B59DE">
      <w:pPr>
        <w:pStyle w:val="ListParagraph"/>
        <w:numPr>
          <w:ilvl w:val="0"/>
          <w:numId w:val="45"/>
        </w:numPr>
        <w:spacing w:line="276" w:lineRule="auto"/>
        <w:rPr>
          <w:lang w:val="en-CA"/>
        </w:rPr>
      </w:pPr>
      <w:r w:rsidRPr="008F3789">
        <w:rPr>
          <w:lang w:val="en-CA"/>
        </w:rPr>
        <w:t xml:space="preserve">Degrading comments </w:t>
      </w:r>
    </w:p>
    <w:p w14:paraId="6FCF289B" w14:textId="3B847FAF" w:rsidR="00F7092B" w:rsidRPr="008F3789" w:rsidRDefault="00F7092B" w:rsidP="007B59DE">
      <w:pPr>
        <w:pStyle w:val="ListParagraph"/>
        <w:numPr>
          <w:ilvl w:val="0"/>
          <w:numId w:val="45"/>
        </w:numPr>
        <w:spacing w:line="276" w:lineRule="auto"/>
        <w:rPr>
          <w:lang w:val="en-CA"/>
        </w:rPr>
      </w:pPr>
      <w:r w:rsidRPr="008F3789">
        <w:rPr>
          <w:lang w:val="en-CA"/>
        </w:rPr>
        <w:t xml:space="preserve">Discriminatory practices </w:t>
      </w:r>
    </w:p>
    <w:p w14:paraId="65233B6E" w14:textId="07073B3C" w:rsidR="00F7092B" w:rsidRPr="008F3789" w:rsidRDefault="00F7092B" w:rsidP="007B59DE">
      <w:pPr>
        <w:pStyle w:val="ListParagraph"/>
        <w:numPr>
          <w:ilvl w:val="0"/>
          <w:numId w:val="45"/>
        </w:numPr>
        <w:spacing w:line="276" w:lineRule="auto"/>
        <w:rPr>
          <w:lang w:val="en-CA"/>
        </w:rPr>
      </w:pPr>
      <w:r w:rsidRPr="008F3789">
        <w:rPr>
          <w:lang w:val="en-CA"/>
        </w:rPr>
        <w:t xml:space="preserve">Lack of support for employees </w:t>
      </w:r>
    </w:p>
    <w:p w14:paraId="3B78200C" w14:textId="4A958212" w:rsidR="00F7092B" w:rsidRPr="008F3789" w:rsidRDefault="00F7092B" w:rsidP="007B59DE">
      <w:pPr>
        <w:pStyle w:val="ListParagraph"/>
        <w:numPr>
          <w:ilvl w:val="0"/>
          <w:numId w:val="45"/>
        </w:numPr>
        <w:spacing w:line="276" w:lineRule="auto"/>
        <w:rPr>
          <w:lang w:val="en-CA"/>
        </w:rPr>
      </w:pPr>
      <w:r w:rsidRPr="008F3789">
        <w:rPr>
          <w:lang w:val="en-CA"/>
        </w:rPr>
        <w:t>Unhealthy work boundaries</w:t>
      </w:r>
    </w:p>
    <w:p w14:paraId="1CC63FA8" w14:textId="77777777" w:rsidR="00C001F7" w:rsidRPr="008F3789" w:rsidRDefault="00F7092B" w:rsidP="00C001F7">
      <w:pPr>
        <w:spacing w:before="240" w:after="0" w:line="276" w:lineRule="auto"/>
        <w:rPr>
          <w:lang w:val="en-CA"/>
        </w:rPr>
      </w:pPr>
      <w:r w:rsidRPr="008F3789">
        <w:rPr>
          <w:lang w:val="en-CA"/>
        </w:rPr>
        <w:t xml:space="preserve">The ongoing stress of working in a toxic environment can have profound impacts on the health and well-being of employees. Individuals often feel as though they have no choice but to resign when faced with an ongoing toxic work environment. A toxic work environment </w:t>
      </w:r>
      <w:r w:rsidR="0086436D" w:rsidRPr="008F3789">
        <w:rPr>
          <w:lang w:val="en-CA"/>
        </w:rPr>
        <w:t xml:space="preserve">may lead to a constructive dismissal. </w:t>
      </w:r>
    </w:p>
    <w:p w14:paraId="0BC8E9DA" w14:textId="77777777" w:rsidR="00C001F7" w:rsidRPr="008F3789" w:rsidRDefault="00C001F7" w:rsidP="00C001F7">
      <w:pPr>
        <w:spacing w:before="0" w:after="0" w:line="276" w:lineRule="auto"/>
        <w:rPr>
          <w:lang w:val="en-CA"/>
        </w:rPr>
      </w:pPr>
    </w:p>
    <w:p w14:paraId="61C6116A" w14:textId="7C84C00F" w:rsidR="00CB69F0" w:rsidRPr="008F3789" w:rsidRDefault="001B4CD6" w:rsidP="00C001F7">
      <w:pPr>
        <w:spacing w:before="0" w:after="0" w:line="276" w:lineRule="auto"/>
        <w:rPr>
          <w:rStyle w:val="Heading1Char"/>
          <w:rFonts w:eastAsiaTheme="minorHAnsi" w:cstheme="minorBidi"/>
          <w:b w:val="0"/>
          <w:sz w:val="24"/>
          <w:szCs w:val="24"/>
        </w:rPr>
      </w:pPr>
      <w:r w:rsidRPr="008F3789">
        <w:rPr>
          <w:lang w:val="en-CA"/>
        </w:rPr>
        <w:t xml:space="preserve">If you believe your workplace is a toxic work environment, you should consider contacting the </w:t>
      </w:r>
      <w:hyperlink r:id="rId59" w:history="1">
        <w:r w:rsidRPr="008F3789">
          <w:rPr>
            <w:rStyle w:val="Hyperlink"/>
            <w:lang w:val="en-CA"/>
          </w:rPr>
          <w:t>Alberta Human Rights Commission</w:t>
        </w:r>
      </w:hyperlink>
      <w:r w:rsidRPr="008F3789">
        <w:rPr>
          <w:lang w:val="en-CA"/>
        </w:rPr>
        <w:t xml:space="preserve"> to see if you have a human rights complaint</w:t>
      </w:r>
      <w:r w:rsidR="001A7B87" w:rsidRPr="008F3789">
        <w:rPr>
          <w:lang w:val="en-CA"/>
        </w:rPr>
        <w:t>,</w:t>
      </w:r>
      <w:r w:rsidRPr="008F3789">
        <w:rPr>
          <w:lang w:val="en-CA"/>
        </w:rPr>
        <w:t xml:space="preserve"> or consulting with a lawyer who specializes in human rights or employment issues.</w:t>
      </w:r>
      <w:bookmarkEnd w:id="2"/>
      <w:bookmarkEnd w:id="3"/>
      <w:r w:rsidR="00CB69F0" w:rsidRPr="008F3789">
        <w:rPr>
          <w:lang w:val="en-CA"/>
        </w:rPr>
        <w:t xml:space="preserve"> </w:t>
      </w:r>
    </w:p>
    <w:p w14:paraId="48623750" w14:textId="77777777" w:rsidR="00F15D19" w:rsidRPr="00FC5047" w:rsidRDefault="00F15D19" w:rsidP="00F15D19">
      <w:pPr>
        <w:spacing w:before="0"/>
        <w:rPr>
          <w:lang w:val="en-CA"/>
        </w:rPr>
      </w:pPr>
      <w:bookmarkStart w:id="71" w:name="_Services"/>
      <w:bookmarkStart w:id="72" w:name="_Workplace_Accommodation_Services"/>
      <w:bookmarkStart w:id="73" w:name="_Free_Legal_Advice,"/>
      <w:bookmarkStart w:id="74" w:name="_Wayfinding"/>
      <w:bookmarkStart w:id="75" w:name="_Legal_Services"/>
      <w:bookmarkEnd w:id="71"/>
      <w:bookmarkEnd w:id="72"/>
      <w:bookmarkEnd w:id="73"/>
      <w:bookmarkEnd w:id="74"/>
      <w:bookmarkEnd w:id="75"/>
    </w:p>
    <w:p w14:paraId="7AF0C157" w14:textId="77777777" w:rsidR="00F15D19" w:rsidRPr="00FC5047" w:rsidRDefault="00F15D19" w:rsidP="00F15D19">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58241" behindDoc="1" locked="0" layoutInCell="1" allowOverlap="1" wp14:anchorId="79A0990A" wp14:editId="211C1AFB">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60">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0136192D" w14:textId="77777777" w:rsidR="00F15D19" w:rsidRPr="00FC5047" w:rsidRDefault="00F15D19" w:rsidP="00F15D19">
      <w:pPr>
        <w:pStyle w:val="NoSpacing"/>
        <w:spacing w:line="480" w:lineRule="auto"/>
        <w:jc w:val="right"/>
        <w:rPr>
          <w:b/>
          <w:bCs/>
          <w:sz w:val="36"/>
          <w:szCs w:val="36"/>
          <w:lang w:val="en-CA"/>
        </w:rPr>
      </w:pPr>
    </w:p>
    <w:p w14:paraId="13707C7D" w14:textId="77777777" w:rsidR="00F15D19" w:rsidRPr="00FC5047" w:rsidRDefault="00F15D19" w:rsidP="00F15D19">
      <w:pPr>
        <w:pStyle w:val="NoSpacing"/>
        <w:spacing w:line="480" w:lineRule="auto"/>
        <w:jc w:val="right"/>
        <w:rPr>
          <w:b/>
          <w:bCs/>
          <w:sz w:val="36"/>
          <w:szCs w:val="36"/>
          <w:lang w:val="en-CA"/>
        </w:rPr>
      </w:pPr>
    </w:p>
    <w:p w14:paraId="5D64702C" w14:textId="77777777" w:rsidR="00F15D19" w:rsidRPr="00FC5047" w:rsidRDefault="00F15D19" w:rsidP="00F15D19">
      <w:pPr>
        <w:pStyle w:val="NoSpacing"/>
        <w:spacing w:line="480" w:lineRule="auto"/>
        <w:jc w:val="right"/>
        <w:rPr>
          <w:b/>
          <w:bCs/>
          <w:sz w:val="36"/>
          <w:szCs w:val="36"/>
          <w:lang w:val="en-CA"/>
        </w:rPr>
      </w:pPr>
    </w:p>
    <w:p w14:paraId="71302621" w14:textId="77777777" w:rsidR="00F15D19" w:rsidRPr="00FC5047" w:rsidRDefault="00F15D19" w:rsidP="00F15D19">
      <w:pPr>
        <w:pStyle w:val="NoSpacing"/>
        <w:spacing w:line="480" w:lineRule="auto"/>
        <w:jc w:val="right"/>
        <w:rPr>
          <w:b/>
          <w:bCs/>
          <w:sz w:val="36"/>
          <w:szCs w:val="36"/>
          <w:lang w:val="en-CA"/>
        </w:rPr>
      </w:pPr>
    </w:p>
    <w:p w14:paraId="5F33B5ED" w14:textId="77777777" w:rsidR="00F15D19" w:rsidRPr="00FC5047" w:rsidRDefault="00F15D19" w:rsidP="00F15D19">
      <w:pPr>
        <w:pStyle w:val="NoSpacing"/>
        <w:spacing w:line="480" w:lineRule="auto"/>
        <w:jc w:val="right"/>
        <w:rPr>
          <w:b/>
          <w:bCs/>
          <w:sz w:val="36"/>
          <w:szCs w:val="36"/>
          <w:lang w:val="en-CA"/>
        </w:rPr>
      </w:pPr>
    </w:p>
    <w:p w14:paraId="5DD71B57" w14:textId="77777777" w:rsidR="00F15D19" w:rsidRPr="00FC5047" w:rsidRDefault="00F15D19" w:rsidP="00F15D19">
      <w:pPr>
        <w:pStyle w:val="NoSpacing"/>
        <w:spacing w:line="480" w:lineRule="auto"/>
        <w:jc w:val="right"/>
        <w:rPr>
          <w:b/>
          <w:bCs/>
          <w:sz w:val="36"/>
          <w:szCs w:val="36"/>
          <w:lang w:val="en-CA"/>
        </w:rPr>
      </w:pPr>
    </w:p>
    <w:p w14:paraId="2040B512" w14:textId="77777777" w:rsidR="00F15D19" w:rsidRPr="00FC5047" w:rsidRDefault="00F15D19" w:rsidP="00F15D19">
      <w:pPr>
        <w:pStyle w:val="NoSpacing"/>
        <w:spacing w:line="480" w:lineRule="auto"/>
        <w:jc w:val="right"/>
        <w:rPr>
          <w:b/>
          <w:bCs/>
          <w:sz w:val="36"/>
          <w:szCs w:val="36"/>
          <w:lang w:val="en-CA"/>
        </w:rPr>
      </w:pPr>
    </w:p>
    <w:p w14:paraId="6D6F2C8F" w14:textId="77777777" w:rsidR="00F15D19" w:rsidRPr="00FC5047" w:rsidRDefault="00F15D19" w:rsidP="00F15D19">
      <w:pPr>
        <w:pStyle w:val="NoSpacing"/>
        <w:spacing w:line="480" w:lineRule="auto"/>
        <w:jc w:val="right"/>
        <w:rPr>
          <w:b/>
          <w:bCs/>
          <w:sz w:val="36"/>
          <w:szCs w:val="36"/>
          <w:lang w:val="en-CA"/>
        </w:rPr>
      </w:pPr>
    </w:p>
    <w:p w14:paraId="5D0D4C8E" w14:textId="77777777" w:rsidR="00F15D19" w:rsidRPr="00FC5047" w:rsidRDefault="00F15D19" w:rsidP="00F15D19">
      <w:pPr>
        <w:pStyle w:val="NoSpacing"/>
        <w:spacing w:line="480" w:lineRule="auto"/>
        <w:rPr>
          <w:b/>
          <w:bCs/>
          <w:sz w:val="36"/>
          <w:szCs w:val="36"/>
          <w:lang w:val="en-CA"/>
        </w:rPr>
      </w:pPr>
    </w:p>
    <w:p w14:paraId="623EBEEC" w14:textId="77777777" w:rsidR="00F15D19" w:rsidRPr="00FC5047" w:rsidRDefault="00F15D19" w:rsidP="00F15D19">
      <w:pPr>
        <w:pStyle w:val="NoSpacing"/>
        <w:spacing w:line="480" w:lineRule="auto"/>
        <w:jc w:val="right"/>
        <w:rPr>
          <w:b/>
          <w:bCs/>
          <w:sz w:val="36"/>
          <w:szCs w:val="36"/>
          <w:lang w:val="en-CA"/>
        </w:rPr>
      </w:pPr>
      <w:r w:rsidRPr="00FC5047">
        <w:rPr>
          <w:b/>
          <w:bCs/>
          <w:sz w:val="36"/>
          <w:szCs w:val="36"/>
          <w:lang w:val="en-CA"/>
        </w:rPr>
        <w:t xml:space="preserve">Web: cnib.ca </w:t>
      </w:r>
    </w:p>
    <w:p w14:paraId="1C2F4DAF" w14:textId="77777777" w:rsidR="00F15D19" w:rsidRPr="00FC5047" w:rsidRDefault="00F15D19" w:rsidP="00F15D19">
      <w:pPr>
        <w:pStyle w:val="NoSpacing"/>
        <w:spacing w:line="480" w:lineRule="auto"/>
        <w:jc w:val="right"/>
        <w:rPr>
          <w:b/>
          <w:bCs/>
          <w:sz w:val="36"/>
          <w:szCs w:val="36"/>
          <w:lang w:val="en-CA"/>
        </w:rPr>
      </w:pPr>
      <w:r w:rsidRPr="00FC5047">
        <w:rPr>
          <w:b/>
          <w:bCs/>
          <w:sz w:val="36"/>
          <w:szCs w:val="36"/>
          <w:lang w:val="en-CA"/>
        </w:rPr>
        <w:t xml:space="preserve">Email: info@cnib.ca </w:t>
      </w:r>
    </w:p>
    <w:p w14:paraId="5DC40645" w14:textId="6FE02ACA" w:rsidR="00F15D19" w:rsidRPr="00FC5047" w:rsidRDefault="00F15D19" w:rsidP="00F15D19">
      <w:pPr>
        <w:pStyle w:val="NoSpacing"/>
        <w:spacing w:line="480" w:lineRule="auto"/>
        <w:jc w:val="right"/>
        <w:rPr>
          <w:b/>
          <w:bCs/>
          <w:sz w:val="36"/>
          <w:szCs w:val="36"/>
          <w:lang w:val="en-CA"/>
        </w:rPr>
      </w:pPr>
      <w:r w:rsidRPr="00FC5047">
        <w:rPr>
          <w:b/>
          <w:bCs/>
          <w:sz w:val="36"/>
          <w:szCs w:val="36"/>
          <w:lang w:val="en-CA"/>
        </w:rPr>
        <w:t>Toll Free: 1-800-563-26</w:t>
      </w:r>
      <w:r w:rsidR="00EF0FF1">
        <w:rPr>
          <w:b/>
          <w:bCs/>
          <w:sz w:val="36"/>
          <w:szCs w:val="36"/>
          <w:lang w:val="en-CA"/>
        </w:rPr>
        <w:t>42</w:t>
      </w:r>
    </w:p>
    <w:p w14:paraId="44315AC9" w14:textId="77777777" w:rsidR="00F15D19" w:rsidRPr="00FC5047" w:rsidRDefault="00F15D19" w:rsidP="00F15D19">
      <w:pPr>
        <w:spacing w:before="0" w:after="0" w:line="240" w:lineRule="auto"/>
        <w:rPr>
          <w:rFonts w:cs="Arial"/>
          <w:b/>
          <w:noProof/>
          <w:sz w:val="28"/>
          <w:szCs w:val="28"/>
          <w:lang w:val="en-CA" w:eastAsia="en-CA"/>
        </w:rPr>
      </w:pPr>
    </w:p>
    <w:p w14:paraId="3474A311" w14:textId="77777777" w:rsidR="00F15D19" w:rsidRPr="00FC5047" w:rsidRDefault="00F15D19" w:rsidP="00F15D19">
      <w:pPr>
        <w:pStyle w:val="NoSpacing"/>
        <w:spacing w:line="480" w:lineRule="auto"/>
        <w:rPr>
          <w:lang w:val="en-CA"/>
        </w:rPr>
      </w:pPr>
    </w:p>
    <w:p w14:paraId="0AA2156D" w14:textId="70815042" w:rsidR="00956BEA" w:rsidRPr="008F3789" w:rsidRDefault="00956BEA" w:rsidP="003D24AC">
      <w:pPr>
        <w:spacing w:before="240" w:after="0" w:line="276" w:lineRule="auto"/>
        <w:rPr>
          <w:lang w:val="en-CA"/>
        </w:rPr>
      </w:pPr>
    </w:p>
    <w:sectPr w:rsidR="00956BEA" w:rsidRPr="008F3789" w:rsidSect="00ED4E85">
      <w:headerReference w:type="default" r:id="rId61"/>
      <w:footerReference w:type="default" r:id="rId62"/>
      <w:headerReference w:type="first" r:id="rId63"/>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FB35F" w14:textId="77777777" w:rsidR="00083A06" w:rsidRDefault="00083A06" w:rsidP="00257838">
      <w:r>
        <w:separator/>
      </w:r>
    </w:p>
  </w:endnote>
  <w:endnote w:type="continuationSeparator" w:id="0">
    <w:p w14:paraId="633E8CFA" w14:textId="77777777" w:rsidR="00083A06" w:rsidRDefault="00083A06" w:rsidP="00257838">
      <w:r>
        <w:continuationSeparator/>
      </w:r>
    </w:p>
  </w:endnote>
  <w:endnote w:type="continuationNotice" w:id="1">
    <w:p w14:paraId="02BC55F3" w14:textId="77777777" w:rsidR="00083A06" w:rsidRDefault="00083A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FB18E3" w:rsidRDefault="00FB18E3" w:rsidP="00030123">
            <w:pPr>
              <w:pStyle w:val="NoSpacing"/>
              <w:jc w:val="right"/>
            </w:pPr>
          </w:p>
          <w:p w14:paraId="67F2377A" w14:textId="77777777" w:rsidR="00FB18E3" w:rsidRDefault="00FB18E3" w:rsidP="00030123">
            <w:pPr>
              <w:pStyle w:val="NoSpacing"/>
              <w:jc w:val="right"/>
            </w:pPr>
          </w:p>
          <w:p w14:paraId="0C3C72C0" w14:textId="77777777" w:rsidR="00FB18E3" w:rsidRDefault="00FB18E3" w:rsidP="00030123">
            <w:pPr>
              <w:pStyle w:val="NoSpacing"/>
              <w:jc w:val="right"/>
            </w:pPr>
            <w:r>
              <w:t xml:space="preserve">Page </w:t>
            </w:r>
            <w:r>
              <w:fldChar w:fldCharType="begin"/>
            </w:r>
            <w:r>
              <w:instrText xml:space="preserve"> PAGE </w:instrText>
            </w:r>
            <w:r>
              <w:fldChar w:fldCharType="separate"/>
            </w:r>
            <w:r>
              <w:rPr>
                <w:noProof/>
              </w:rPr>
              <w:t>18</w:t>
            </w:r>
            <w:r>
              <w:fldChar w:fldCharType="end"/>
            </w:r>
            <w:r>
              <w:t xml:space="preserve"> of </w:t>
            </w:r>
            <w:fldSimple w:instr=" NUMPAGES  ">
              <w:r>
                <w:rPr>
                  <w:noProof/>
                </w:rPr>
                <w:t>18</w:t>
              </w:r>
            </w:fldSimple>
          </w:p>
          <w:p w14:paraId="2493D86E" w14:textId="24026DD6" w:rsidR="00FB18E3" w:rsidRDefault="00560244"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8BDB7" w14:textId="77777777" w:rsidR="00083A06" w:rsidRDefault="00083A06" w:rsidP="00257838">
      <w:r>
        <w:separator/>
      </w:r>
    </w:p>
  </w:footnote>
  <w:footnote w:type="continuationSeparator" w:id="0">
    <w:p w14:paraId="15CD9763" w14:textId="77777777" w:rsidR="00083A06" w:rsidRDefault="00083A06" w:rsidP="00257838">
      <w:r>
        <w:continuationSeparator/>
      </w:r>
    </w:p>
  </w:footnote>
  <w:footnote w:type="continuationNotice" w:id="1">
    <w:p w14:paraId="1CA85A37" w14:textId="77777777" w:rsidR="00083A06" w:rsidRDefault="00083A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FB18E3" w:rsidRPr="00030123" w:rsidRDefault="00FB18E3" w:rsidP="00030123">
    <w:pPr>
      <w:pStyle w:val="NoSpacing"/>
    </w:pPr>
  </w:p>
  <w:p w14:paraId="57ED7DE9" w14:textId="77777777" w:rsidR="00FB18E3" w:rsidRPr="00030123" w:rsidRDefault="00FB18E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FB18E3" w:rsidRPr="00030123" w:rsidRDefault="00FB18E3" w:rsidP="00030123">
    <w:pPr>
      <w:pStyle w:val="NoSpacing"/>
    </w:pPr>
  </w:p>
  <w:p w14:paraId="79761447" w14:textId="41F4EE5D" w:rsidR="00FB18E3" w:rsidRPr="00DE060D" w:rsidRDefault="00FB18E3"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AC6"/>
    <w:multiLevelType w:val="hybridMultilevel"/>
    <w:tmpl w:val="8E1E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37CCD"/>
    <w:multiLevelType w:val="hybridMultilevel"/>
    <w:tmpl w:val="1C5E9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0B00DE5"/>
    <w:multiLevelType w:val="hybridMultilevel"/>
    <w:tmpl w:val="8B44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D3F83"/>
    <w:multiLevelType w:val="hybridMultilevel"/>
    <w:tmpl w:val="7E04F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2A745E"/>
    <w:multiLevelType w:val="multilevel"/>
    <w:tmpl w:val="0A0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EA92501"/>
    <w:multiLevelType w:val="hybridMultilevel"/>
    <w:tmpl w:val="7F161656"/>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EE570D"/>
    <w:multiLevelType w:val="hybridMultilevel"/>
    <w:tmpl w:val="C97EA20C"/>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D8C4A7B"/>
    <w:multiLevelType w:val="hybridMultilevel"/>
    <w:tmpl w:val="4B321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D66A58"/>
    <w:multiLevelType w:val="hybridMultilevel"/>
    <w:tmpl w:val="EB9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74A17"/>
    <w:multiLevelType w:val="hybridMultilevel"/>
    <w:tmpl w:val="1E3C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4C148D"/>
    <w:multiLevelType w:val="hybridMultilevel"/>
    <w:tmpl w:val="609811D2"/>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9"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978724D"/>
    <w:multiLevelType w:val="hybridMultilevel"/>
    <w:tmpl w:val="7DD6D7D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35130B"/>
    <w:multiLevelType w:val="hybridMultilevel"/>
    <w:tmpl w:val="7D42B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EB77E0"/>
    <w:multiLevelType w:val="hybridMultilevel"/>
    <w:tmpl w:val="583681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CE96B5D"/>
    <w:multiLevelType w:val="multilevel"/>
    <w:tmpl w:val="19AA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C74EB"/>
    <w:multiLevelType w:val="hybridMultilevel"/>
    <w:tmpl w:val="52B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84924"/>
    <w:multiLevelType w:val="hybridMultilevel"/>
    <w:tmpl w:val="7A06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30"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8931F4"/>
    <w:multiLevelType w:val="hybridMultilevel"/>
    <w:tmpl w:val="FA9823E4"/>
    <w:lvl w:ilvl="0" w:tplc="499EB2F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72B5FCD"/>
    <w:multiLevelType w:val="hybridMultilevel"/>
    <w:tmpl w:val="0B981B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AC1E4B"/>
    <w:multiLevelType w:val="multilevel"/>
    <w:tmpl w:val="CDB6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E6305"/>
    <w:multiLevelType w:val="hybridMultilevel"/>
    <w:tmpl w:val="E434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67C42007"/>
    <w:multiLevelType w:val="multilevel"/>
    <w:tmpl w:val="C90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7CE5E9E"/>
    <w:multiLevelType w:val="multilevel"/>
    <w:tmpl w:val="3CA610A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9B5723A"/>
    <w:multiLevelType w:val="hybridMultilevel"/>
    <w:tmpl w:val="F134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95160"/>
    <w:multiLevelType w:val="hybridMultilevel"/>
    <w:tmpl w:val="F784369C"/>
    <w:lvl w:ilvl="0" w:tplc="679EAE4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43228931">
    <w:abstractNumId w:val="42"/>
  </w:num>
  <w:num w:numId="2" w16cid:durableId="1111434220">
    <w:abstractNumId w:val="29"/>
  </w:num>
  <w:num w:numId="3" w16cid:durableId="1159268237">
    <w:abstractNumId w:val="34"/>
  </w:num>
  <w:num w:numId="4" w16cid:durableId="1381595649">
    <w:abstractNumId w:val="28"/>
  </w:num>
  <w:num w:numId="5" w16cid:durableId="906961703">
    <w:abstractNumId w:val="14"/>
  </w:num>
  <w:num w:numId="6" w16cid:durableId="468328633">
    <w:abstractNumId w:val="27"/>
  </w:num>
  <w:num w:numId="7" w16cid:durableId="1816945451">
    <w:abstractNumId w:val="6"/>
  </w:num>
  <w:num w:numId="8" w16cid:durableId="1191456726">
    <w:abstractNumId w:val="9"/>
  </w:num>
  <w:num w:numId="9" w16cid:durableId="1253929172">
    <w:abstractNumId w:val="26"/>
  </w:num>
  <w:num w:numId="10" w16cid:durableId="391588874">
    <w:abstractNumId w:val="39"/>
  </w:num>
  <w:num w:numId="11" w16cid:durableId="1202598872">
    <w:abstractNumId w:val="17"/>
  </w:num>
  <w:num w:numId="12" w16cid:durableId="1367027646">
    <w:abstractNumId w:val="19"/>
  </w:num>
  <w:num w:numId="13" w16cid:durableId="1429544144">
    <w:abstractNumId w:val="10"/>
  </w:num>
  <w:num w:numId="14" w16cid:durableId="763065744">
    <w:abstractNumId w:val="31"/>
  </w:num>
  <w:num w:numId="15" w16cid:durableId="2012247767">
    <w:abstractNumId w:val="30"/>
  </w:num>
  <w:num w:numId="16" w16cid:durableId="1345866639">
    <w:abstractNumId w:val="38"/>
  </w:num>
  <w:num w:numId="17" w16cid:durableId="17434155">
    <w:abstractNumId w:val="4"/>
  </w:num>
  <w:num w:numId="18" w16cid:durableId="1143694593">
    <w:abstractNumId w:val="32"/>
  </w:num>
  <w:num w:numId="19" w16cid:durableId="453796086">
    <w:abstractNumId w:val="13"/>
  </w:num>
  <w:num w:numId="20" w16cid:durableId="1253003569">
    <w:abstractNumId w:val="41"/>
  </w:num>
  <w:num w:numId="21" w16cid:durableId="1059135617">
    <w:abstractNumId w:val="2"/>
  </w:num>
  <w:num w:numId="22" w16cid:durableId="1406730575">
    <w:abstractNumId w:val="24"/>
  </w:num>
  <w:num w:numId="23" w16cid:durableId="2054041701">
    <w:abstractNumId w:val="37"/>
  </w:num>
  <w:num w:numId="24" w16cid:durableId="424501143">
    <w:abstractNumId w:val="16"/>
  </w:num>
  <w:num w:numId="25" w16cid:durableId="987635360">
    <w:abstractNumId w:val="15"/>
  </w:num>
  <w:num w:numId="26" w16cid:durableId="712660743">
    <w:abstractNumId w:val="35"/>
  </w:num>
  <w:num w:numId="27" w16cid:durableId="1897010059">
    <w:abstractNumId w:val="20"/>
  </w:num>
  <w:num w:numId="28" w16cid:durableId="412355918">
    <w:abstractNumId w:val="0"/>
  </w:num>
  <w:num w:numId="29" w16cid:durableId="624042635">
    <w:abstractNumId w:val="21"/>
  </w:num>
  <w:num w:numId="30" w16cid:durableId="60754662">
    <w:abstractNumId w:val="7"/>
  </w:num>
  <w:num w:numId="31" w16cid:durableId="439691729">
    <w:abstractNumId w:val="11"/>
  </w:num>
  <w:num w:numId="32" w16cid:durableId="470757121">
    <w:abstractNumId w:val="18"/>
  </w:num>
  <w:num w:numId="33" w16cid:durableId="2056540842">
    <w:abstractNumId w:val="45"/>
  </w:num>
  <w:num w:numId="34" w16cid:durableId="1225527937">
    <w:abstractNumId w:val="36"/>
  </w:num>
  <w:num w:numId="35" w16cid:durableId="497186363">
    <w:abstractNumId w:val="5"/>
  </w:num>
  <w:num w:numId="36" w16cid:durableId="16470469">
    <w:abstractNumId w:val="3"/>
  </w:num>
  <w:num w:numId="37" w16cid:durableId="1355107333">
    <w:abstractNumId w:val="40"/>
  </w:num>
  <w:num w:numId="38" w16cid:durableId="1465393168">
    <w:abstractNumId w:val="23"/>
  </w:num>
  <w:num w:numId="39" w16cid:durableId="243879241">
    <w:abstractNumId w:val="1"/>
  </w:num>
  <w:num w:numId="40" w16cid:durableId="2108503616">
    <w:abstractNumId w:val="22"/>
  </w:num>
  <w:num w:numId="41" w16cid:durableId="2090493381">
    <w:abstractNumId w:val="12"/>
  </w:num>
  <w:num w:numId="42" w16cid:durableId="2036271985">
    <w:abstractNumId w:val="33"/>
  </w:num>
  <w:num w:numId="43" w16cid:durableId="1470439689">
    <w:abstractNumId w:val="8"/>
  </w:num>
  <w:num w:numId="44" w16cid:durableId="1772698978">
    <w:abstractNumId w:val="25"/>
  </w:num>
  <w:num w:numId="45" w16cid:durableId="635719486">
    <w:abstractNumId w:val="44"/>
  </w:num>
  <w:num w:numId="46" w16cid:durableId="772870085">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C8F"/>
    <w:rsid w:val="00006773"/>
    <w:rsid w:val="00007982"/>
    <w:rsid w:val="00012038"/>
    <w:rsid w:val="00012AA5"/>
    <w:rsid w:val="000146FA"/>
    <w:rsid w:val="000204FE"/>
    <w:rsid w:val="00021B82"/>
    <w:rsid w:val="00022264"/>
    <w:rsid w:val="000260B6"/>
    <w:rsid w:val="000271C4"/>
    <w:rsid w:val="0002741D"/>
    <w:rsid w:val="00027C70"/>
    <w:rsid w:val="00030123"/>
    <w:rsid w:val="00030BA5"/>
    <w:rsid w:val="0003150A"/>
    <w:rsid w:val="00031FAA"/>
    <w:rsid w:val="00032EAB"/>
    <w:rsid w:val="00035BEF"/>
    <w:rsid w:val="00036228"/>
    <w:rsid w:val="0003788B"/>
    <w:rsid w:val="0004001F"/>
    <w:rsid w:val="000425C5"/>
    <w:rsid w:val="00042DC9"/>
    <w:rsid w:val="0004424D"/>
    <w:rsid w:val="00047300"/>
    <w:rsid w:val="00047BE5"/>
    <w:rsid w:val="00051E5B"/>
    <w:rsid w:val="00054FC7"/>
    <w:rsid w:val="000553FB"/>
    <w:rsid w:val="0005705E"/>
    <w:rsid w:val="00057584"/>
    <w:rsid w:val="00073C2D"/>
    <w:rsid w:val="0007524E"/>
    <w:rsid w:val="00075D92"/>
    <w:rsid w:val="00081333"/>
    <w:rsid w:val="000813F5"/>
    <w:rsid w:val="000814C5"/>
    <w:rsid w:val="00081B12"/>
    <w:rsid w:val="00083085"/>
    <w:rsid w:val="00083A06"/>
    <w:rsid w:val="00084781"/>
    <w:rsid w:val="00086123"/>
    <w:rsid w:val="00086DF7"/>
    <w:rsid w:val="00091DB7"/>
    <w:rsid w:val="00092FA2"/>
    <w:rsid w:val="0009408A"/>
    <w:rsid w:val="00096AC2"/>
    <w:rsid w:val="00097407"/>
    <w:rsid w:val="000A0243"/>
    <w:rsid w:val="000A1BFC"/>
    <w:rsid w:val="000A25CC"/>
    <w:rsid w:val="000A6DB6"/>
    <w:rsid w:val="000B0037"/>
    <w:rsid w:val="000B0FBF"/>
    <w:rsid w:val="000B1ED9"/>
    <w:rsid w:val="000B259C"/>
    <w:rsid w:val="000B3131"/>
    <w:rsid w:val="000B46A6"/>
    <w:rsid w:val="000C4BFA"/>
    <w:rsid w:val="000C4F44"/>
    <w:rsid w:val="000C55D3"/>
    <w:rsid w:val="000C7A3D"/>
    <w:rsid w:val="000D5FC2"/>
    <w:rsid w:val="000E08D0"/>
    <w:rsid w:val="000E2045"/>
    <w:rsid w:val="000E3A47"/>
    <w:rsid w:val="000E6627"/>
    <w:rsid w:val="000F15F3"/>
    <w:rsid w:val="000F175E"/>
    <w:rsid w:val="000F210B"/>
    <w:rsid w:val="000F58CF"/>
    <w:rsid w:val="000F6F58"/>
    <w:rsid w:val="000F7605"/>
    <w:rsid w:val="001070A5"/>
    <w:rsid w:val="00107FDA"/>
    <w:rsid w:val="00110212"/>
    <w:rsid w:val="00111A27"/>
    <w:rsid w:val="00117581"/>
    <w:rsid w:val="00122216"/>
    <w:rsid w:val="0012221F"/>
    <w:rsid w:val="001228D6"/>
    <w:rsid w:val="0012589F"/>
    <w:rsid w:val="0012738F"/>
    <w:rsid w:val="00127CED"/>
    <w:rsid w:val="00130E92"/>
    <w:rsid w:val="00132B24"/>
    <w:rsid w:val="001336C3"/>
    <w:rsid w:val="001354B9"/>
    <w:rsid w:val="00135F28"/>
    <w:rsid w:val="001429B5"/>
    <w:rsid w:val="00144C47"/>
    <w:rsid w:val="0015122A"/>
    <w:rsid w:val="00151233"/>
    <w:rsid w:val="00152F2B"/>
    <w:rsid w:val="00153823"/>
    <w:rsid w:val="001538EB"/>
    <w:rsid w:val="00163171"/>
    <w:rsid w:val="0016369D"/>
    <w:rsid w:val="00166C3E"/>
    <w:rsid w:val="001673BC"/>
    <w:rsid w:val="00167A7F"/>
    <w:rsid w:val="00170264"/>
    <w:rsid w:val="001706DC"/>
    <w:rsid w:val="00170C05"/>
    <w:rsid w:val="0017698B"/>
    <w:rsid w:val="00177D68"/>
    <w:rsid w:val="00180EA4"/>
    <w:rsid w:val="00183A48"/>
    <w:rsid w:val="00185132"/>
    <w:rsid w:val="0018719B"/>
    <w:rsid w:val="00192943"/>
    <w:rsid w:val="001946FE"/>
    <w:rsid w:val="0019682A"/>
    <w:rsid w:val="00196F8A"/>
    <w:rsid w:val="0019760A"/>
    <w:rsid w:val="00197C8E"/>
    <w:rsid w:val="001A06DB"/>
    <w:rsid w:val="001A2DB9"/>
    <w:rsid w:val="001A755A"/>
    <w:rsid w:val="001A7B87"/>
    <w:rsid w:val="001B066C"/>
    <w:rsid w:val="001B0CCB"/>
    <w:rsid w:val="001B1119"/>
    <w:rsid w:val="001B1DAD"/>
    <w:rsid w:val="001B3739"/>
    <w:rsid w:val="001B4CD6"/>
    <w:rsid w:val="001B5C95"/>
    <w:rsid w:val="001B742B"/>
    <w:rsid w:val="001C2660"/>
    <w:rsid w:val="001C3E5E"/>
    <w:rsid w:val="001C4576"/>
    <w:rsid w:val="001C6FC0"/>
    <w:rsid w:val="001D0A90"/>
    <w:rsid w:val="001D15B8"/>
    <w:rsid w:val="001D3DED"/>
    <w:rsid w:val="001D4DAF"/>
    <w:rsid w:val="001D552A"/>
    <w:rsid w:val="001E0AC0"/>
    <w:rsid w:val="001E15D4"/>
    <w:rsid w:val="001E22F0"/>
    <w:rsid w:val="001E24C6"/>
    <w:rsid w:val="001E311D"/>
    <w:rsid w:val="001E3BC9"/>
    <w:rsid w:val="001E6815"/>
    <w:rsid w:val="001E6E27"/>
    <w:rsid w:val="001F08FA"/>
    <w:rsid w:val="001F1E51"/>
    <w:rsid w:val="001F75CC"/>
    <w:rsid w:val="00201C61"/>
    <w:rsid w:val="0020380D"/>
    <w:rsid w:val="002045F2"/>
    <w:rsid w:val="00204F52"/>
    <w:rsid w:val="002077DA"/>
    <w:rsid w:val="002116F6"/>
    <w:rsid w:val="00211D20"/>
    <w:rsid w:val="0021217A"/>
    <w:rsid w:val="002133A6"/>
    <w:rsid w:val="0021352C"/>
    <w:rsid w:val="00215AE7"/>
    <w:rsid w:val="00215C68"/>
    <w:rsid w:val="00220FAF"/>
    <w:rsid w:val="00221EC4"/>
    <w:rsid w:val="00225A81"/>
    <w:rsid w:val="00227024"/>
    <w:rsid w:val="00227352"/>
    <w:rsid w:val="00227C3A"/>
    <w:rsid w:val="002302B7"/>
    <w:rsid w:val="0023373F"/>
    <w:rsid w:val="002427B5"/>
    <w:rsid w:val="002431DE"/>
    <w:rsid w:val="0024472D"/>
    <w:rsid w:val="002450D9"/>
    <w:rsid w:val="00245533"/>
    <w:rsid w:val="00245EB9"/>
    <w:rsid w:val="00246DEC"/>
    <w:rsid w:val="002518E4"/>
    <w:rsid w:val="00254D57"/>
    <w:rsid w:val="00256B1B"/>
    <w:rsid w:val="00257573"/>
    <w:rsid w:val="00257838"/>
    <w:rsid w:val="00257C31"/>
    <w:rsid w:val="00261451"/>
    <w:rsid w:val="00261D5E"/>
    <w:rsid w:val="002625AD"/>
    <w:rsid w:val="00263064"/>
    <w:rsid w:val="00265158"/>
    <w:rsid w:val="0026640C"/>
    <w:rsid w:val="00266617"/>
    <w:rsid w:val="00266668"/>
    <w:rsid w:val="0026672D"/>
    <w:rsid w:val="002710BB"/>
    <w:rsid w:val="00271244"/>
    <w:rsid w:val="002731B4"/>
    <w:rsid w:val="00273498"/>
    <w:rsid w:val="002745F7"/>
    <w:rsid w:val="0028081D"/>
    <w:rsid w:val="00282072"/>
    <w:rsid w:val="0028230E"/>
    <w:rsid w:val="002851A7"/>
    <w:rsid w:val="00287947"/>
    <w:rsid w:val="00287CE0"/>
    <w:rsid w:val="00290546"/>
    <w:rsid w:val="00292DF8"/>
    <w:rsid w:val="0029661A"/>
    <w:rsid w:val="0029664D"/>
    <w:rsid w:val="00296FF4"/>
    <w:rsid w:val="002A290B"/>
    <w:rsid w:val="002A7958"/>
    <w:rsid w:val="002A79BA"/>
    <w:rsid w:val="002B0B44"/>
    <w:rsid w:val="002B189E"/>
    <w:rsid w:val="002B26FF"/>
    <w:rsid w:val="002B2F5A"/>
    <w:rsid w:val="002B4285"/>
    <w:rsid w:val="002B5F5D"/>
    <w:rsid w:val="002B7431"/>
    <w:rsid w:val="002B79B6"/>
    <w:rsid w:val="002C13A1"/>
    <w:rsid w:val="002C2DC8"/>
    <w:rsid w:val="002C3E00"/>
    <w:rsid w:val="002C6E59"/>
    <w:rsid w:val="002C77AE"/>
    <w:rsid w:val="002D3E56"/>
    <w:rsid w:val="002D4235"/>
    <w:rsid w:val="002D61E0"/>
    <w:rsid w:val="002E1E78"/>
    <w:rsid w:val="002E38EB"/>
    <w:rsid w:val="002E47E9"/>
    <w:rsid w:val="002E515D"/>
    <w:rsid w:val="002F0323"/>
    <w:rsid w:val="002F360D"/>
    <w:rsid w:val="002F4835"/>
    <w:rsid w:val="002F5789"/>
    <w:rsid w:val="0030014B"/>
    <w:rsid w:val="00302228"/>
    <w:rsid w:val="00302A55"/>
    <w:rsid w:val="00304579"/>
    <w:rsid w:val="00304EF1"/>
    <w:rsid w:val="003056A6"/>
    <w:rsid w:val="003057B0"/>
    <w:rsid w:val="003162BE"/>
    <w:rsid w:val="0032077B"/>
    <w:rsid w:val="00321EC8"/>
    <w:rsid w:val="003254D0"/>
    <w:rsid w:val="00325AFC"/>
    <w:rsid w:val="00326919"/>
    <w:rsid w:val="00327DCE"/>
    <w:rsid w:val="003305BC"/>
    <w:rsid w:val="00332A4A"/>
    <w:rsid w:val="003347C6"/>
    <w:rsid w:val="00335C0F"/>
    <w:rsid w:val="00336AD4"/>
    <w:rsid w:val="00342695"/>
    <w:rsid w:val="00344505"/>
    <w:rsid w:val="00347C84"/>
    <w:rsid w:val="00347DF6"/>
    <w:rsid w:val="003537C2"/>
    <w:rsid w:val="00354DC5"/>
    <w:rsid w:val="003550B1"/>
    <w:rsid w:val="003551A2"/>
    <w:rsid w:val="00356186"/>
    <w:rsid w:val="00360978"/>
    <w:rsid w:val="00362D38"/>
    <w:rsid w:val="003635C9"/>
    <w:rsid w:val="0037029D"/>
    <w:rsid w:val="0037398A"/>
    <w:rsid w:val="00375A76"/>
    <w:rsid w:val="003771AA"/>
    <w:rsid w:val="00382099"/>
    <w:rsid w:val="003840E0"/>
    <w:rsid w:val="003871D1"/>
    <w:rsid w:val="003908E0"/>
    <w:rsid w:val="00392461"/>
    <w:rsid w:val="00392DD3"/>
    <w:rsid w:val="00393CF1"/>
    <w:rsid w:val="00394525"/>
    <w:rsid w:val="0039637C"/>
    <w:rsid w:val="003971D8"/>
    <w:rsid w:val="003A06FF"/>
    <w:rsid w:val="003A2840"/>
    <w:rsid w:val="003A6FEB"/>
    <w:rsid w:val="003A71B8"/>
    <w:rsid w:val="003B0E16"/>
    <w:rsid w:val="003B12A3"/>
    <w:rsid w:val="003B23AB"/>
    <w:rsid w:val="003B5916"/>
    <w:rsid w:val="003B6336"/>
    <w:rsid w:val="003C1472"/>
    <w:rsid w:val="003C178C"/>
    <w:rsid w:val="003C3970"/>
    <w:rsid w:val="003C6437"/>
    <w:rsid w:val="003C78BD"/>
    <w:rsid w:val="003C7D4F"/>
    <w:rsid w:val="003D2348"/>
    <w:rsid w:val="003D24AC"/>
    <w:rsid w:val="003D4008"/>
    <w:rsid w:val="003D43A2"/>
    <w:rsid w:val="003D45D2"/>
    <w:rsid w:val="003D508C"/>
    <w:rsid w:val="003D72C8"/>
    <w:rsid w:val="003D7941"/>
    <w:rsid w:val="003E04B2"/>
    <w:rsid w:val="003E3F52"/>
    <w:rsid w:val="003E67A7"/>
    <w:rsid w:val="003F22D6"/>
    <w:rsid w:val="003F2D1E"/>
    <w:rsid w:val="003F3133"/>
    <w:rsid w:val="003F3EB4"/>
    <w:rsid w:val="004003A0"/>
    <w:rsid w:val="004034D2"/>
    <w:rsid w:val="0040380E"/>
    <w:rsid w:val="00407283"/>
    <w:rsid w:val="00407E45"/>
    <w:rsid w:val="00412228"/>
    <w:rsid w:val="00413B02"/>
    <w:rsid w:val="00414EC3"/>
    <w:rsid w:val="004164F0"/>
    <w:rsid w:val="00417EAF"/>
    <w:rsid w:val="00417EFC"/>
    <w:rsid w:val="00425A01"/>
    <w:rsid w:val="00426D42"/>
    <w:rsid w:val="0042715C"/>
    <w:rsid w:val="0043275B"/>
    <w:rsid w:val="00433254"/>
    <w:rsid w:val="004363D8"/>
    <w:rsid w:val="0043701D"/>
    <w:rsid w:val="00440043"/>
    <w:rsid w:val="00450DD8"/>
    <w:rsid w:val="00451C4C"/>
    <w:rsid w:val="004527A1"/>
    <w:rsid w:val="00453BDE"/>
    <w:rsid w:val="00454DEB"/>
    <w:rsid w:val="00455BE4"/>
    <w:rsid w:val="00461832"/>
    <w:rsid w:val="004635E8"/>
    <w:rsid w:val="00463A14"/>
    <w:rsid w:val="00466C47"/>
    <w:rsid w:val="00470109"/>
    <w:rsid w:val="00473313"/>
    <w:rsid w:val="00473B2B"/>
    <w:rsid w:val="00473E5D"/>
    <w:rsid w:val="00474607"/>
    <w:rsid w:val="00474A89"/>
    <w:rsid w:val="0047631B"/>
    <w:rsid w:val="00476A8B"/>
    <w:rsid w:val="00490874"/>
    <w:rsid w:val="00493770"/>
    <w:rsid w:val="00493F4C"/>
    <w:rsid w:val="00496B72"/>
    <w:rsid w:val="004A1090"/>
    <w:rsid w:val="004A15CF"/>
    <w:rsid w:val="004A18E4"/>
    <w:rsid w:val="004A1FD0"/>
    <w:rsid w:val="004A3B17"/>
    <w:rsid w:val="004A679C"/>
    <w:rsid w:val="004B0D81"/>
    <w:rsid w:val="004B1BB6"/>
    <w:rsid w:val="004B6AD8"/>
    <w:rsid w:val="004C1CCB"/>
    <w:rsid w:val="004C2C42"/>
    <w:rsid w:val="004C391B"/>
    <w:rsid w:val="004C607E"/>
    <w:rsid w:val="004C6FBD"/>
    <w:rsid w:val="004C708D"/>
    <w:rsid w:val="004C7996"/>
    <w:rsid w:val="004D2786"/>
    <w:rsid w:val="004D42E8"/>
    <w:rsid w:val="004D48B9"/>
    <w:rsid w:val="004D4FD8"/>
    <w:rsid w:val="004D5D5C"/>
    <w:rsid w:val="004E3113"/>
    <w:rsid w:val="004E4757"/>
    <w:rsid w:val="004E52D5"/>
    <w:rsid w:val="004E6DC7"/>
    <w:rsid w:val="004E7764"/>
    <w:rsid w:val="004E79E0"/>
    <w:rsid w:val="004F0C48"/>
    <w:rsid w:val="004F340A"/>
    <w:rsid w:val="004F4023"/>
    <w:rsid w:val="004F55B0"/>
    <w:rsid w:val="005000AD"/>
    <w:rsid w:val="00500669"/>
    <w:rsid w:val="00500D10"/>
    <w:rsid w:val="00506C25"/>
    <w:rsid w:val="00510162"/>
    <w:rsid w:val="005106FC"/>
    <w:rsid w:val="00512ECC"/>
    <w:rsid w:val="00514E74"/>
    <w:rsid w:val="0051511C"/>
    <w:rsid w:val="00524CB8"/>
    <w:rsid w:val="00525A01"/>
    <w:rsid w:val="00525BEB"/>
    <w:rsid w:val="00527552"/>
    <w:rsid w:val="00527B9B"/>
    <w:rsid w:val="0053071A"/>
    <w:rsid w:val="005311A4"/>
    <w:rsid w:val="00531242"/>
    <w:rsid w:val="005320FC"/>
    <w:rsid w:val="00533EAF"/>
    <w:rsid w:val="005359D6"/>
    <w:rsid w:val="00535CB5"/>
    <w:rsid w:val="0053600C"/>
    <w:rsid w:val="0053673C"/>
    <w:rsid w:val="00536C34"/>
    <w:rsid w:val="00542F9E"/>
    <w:rsid w:val="00543E51"/>
    <w:rsid w:val="00545D29"/>
    <w:rsid w:val="00546132"/>
    <w:rsid w:val="00550350"/>
    <w:rsid w:val="0055240A"/>
    <w:rsid w:val="00552D0D"/>
    <w:rsid w:val="00555511"/>
    <w:rsid w:val="00556875"/>
    <w:rsid w:val="00560244"/>
    <w:rsid w:val="00561484"/>
    <w:rsid w:val="005614AE"/>
    <w:rsid w:val="00562501"/>
    <w:rsid w:val="00563C2E"/>
    <w:rsid w:val="00564321"/>
    <w:rsid w:val="00564B4F"/>
    <w:rsid w:val="0057140F"/>
    <w:rsid w:val="0057294B"/>
    <w:rsid w:val="005740A0"/>
    <w:rsid w:val="00574923"/>
    <w:rsid w:val="00576C02"/>
    <w:rsid w:val="0057713A"/>
    <w:rsid w:val="005775D9"/>
    <w:rsid w:val="00580BAE"/>
    <w:rsid w:val="005814B8"/>
    <w:rsid w:val="0058281B"/>
    <w:rsid w:val="00583FF7"/>
    <w:rsid w:val="00584BA1"/>
    <w:rsid w:val="005853C6"/>
    <w:rsid w:val="00585F76"/>
    <w:rsid w:val="005864A7"/>
    <w:rsid w:val="005948E9"/>
    <w:rsid w:val="005952AC"/>
    <w:rsid w:val="00597844"/>
    <w:rsid w:val="005A08D2"/>
    <w:rsid w:val="005A1262"/>
    <w:rsid w:val="005A3F70"/>
    <w:rsid w:val="005A6271"/>
    <w:rsid w:val="005A62C7"/>
    <w:rsid w:val="005B12EE"/>
    <w:rsid w:val="005B4152"/>
    <w:rsid w:val="005B7875"/>
    <w:rsid w:val="005C010E"/>
    <w:rsid w:val="005C2178"/>
    <w:rsid w:val="005C3475"/>
    <w:rsid w:val="005C3979"/>
    <w:rsid w:val="005C6C27"/>
    <w:rsid w:val="005D1172"/>
    <w:rsid w:val="005D153A"/>
    <w:rsid w:val="005D19B0"/>
    <w:rsid w:val="005D2352"/>
    <w:rsid w:val="005D37DF"/>
    <w:rsid w:val="005D6401"/>
    <w:rsid w:val="005D66A1"/>
    <w:rsid w:val="005D6D5D"/>
    <w:rsid w:val="005D6E5C"/>
    <w:rsid w:val="005E102E"/>
    <w:rsid w:val="005E1ED9"/>
    <w:rsid w:val="005E29FA"/>
    <w:rsid w:val="005E3021"/>
    <w:rsid w:val="005E3E33"/>
    <w:rsid w:val="005E44CE"/>
    <w:rsid w:val="005E4572"/>
    <w:rsid w:val="005E61D6"/>
    <w:rsid w:val="005E6707"/>
    <w:rsid w:val="005E79AF"/>
    <w:rsid w:val="005F117C"/>
    <w:rsid w:val="005F2D11"/>
    <w:rsid w:val="005F38B0"/>
    <w:rsid w:val="005F6108"/>
    <w:rsid w:val="00603392"/>
    <w:rsid w:val="00603D71"/>
    <w:rsid w:val="00612ADA"/>
    <w:rsid w:val="006134B3"/>
    <w:rsid w:val="00621E7E"/>
    <w:rsid w:val="00622000"/>
    <w:rsid w:val="00623476"/>
    <w:rsid w:val="0062413F"/>
    <w:rsid w:val="006242B8"/>
    <w:rsid w:val="00624BD3"/>
    <w:rsid w:val="006250C1"/>
    <w:rsid w:val="00631156"/>
    <w:rsid w:val="00632806"/>
    <w:rsid w:val="00632A06"/>
    <w:rsid w:val="00634F8B"/>
    <w:rsid w:val="0063696D"/>
    <w:rsid w:val="006374EE"/>
    <w:rsid w:val="00637D17"/>
    <w:rsid w:val="00640234"/>
    <w:rsid w:val="0064341A"/>
    <w:rsid w:val="00645A05"/>
    <w:rsid w:val="00647982"/>
    <w:rsid w:val="006479EF"/>
    <w:rsid w:val="006517F8"/>
    <w:rsid w:val="006525E8"/>
    <w:rsid w:val="006549E0"/>
    <w:rsid w:val="00656B89"/>
    <w:rsid w:val="00664131"/>
    <w:rsid w:val="00665340"/>
    <w:rsid w:val="00665354"/>
    <w:rsid w:val="00665EFF"/>
    <w:rsid w:val="006660F0"/>
    <w:rsid w:val="006666F3"/>
    <w:rsid w:val="00666DE4"/>
    <w:rsid w:val="00670835"/>
    <w:rsid w:val="00670F1C"/>
    <w:rsid w:val="00672591"/>
    <w:rsid w:val="006758E6"/>
    <w:rsid w:val="0068189B"/>
    <w:rsid w:val="00681C7A"/>
    <w:rsid w:val="00683E31"/>
    <w:rsid w:val="00684E6E"/>
    <w:rsid w:val="00687B3D"/>
    <w:rsid w:val="00687E6C"/>
    <w:rsid w:val="0069064B"/>
    <w:rsid w:val="006908C2"/>
    <w:rsid w:val="006916AE"/>
    <w:rsid w:val="00696179"/>
    <w:rsid w:val="00696255"/>
    <w:rsid w:val="0069668C"/>
    <w:rsid w:val="00696711"/>
    <w:rsid w:val="0069677D"/>
    <w:rsid w:val="006A18BC"/>
    <w:rsid w:val="006A316C"/>
    <w:rsid w:val="006A3C2B"/>
    <w:rsid w:val="006A4D62"/>
    <w:rsid w:val="006A630E"/>
    <w:rsid w:val="006B001A"/>
    <w:rsid w:val="006B070C"/>
    <w:rsid w:val="006B1DE3"/>
    <w:rsid w:val="006B2D01"/>
    <w:rsid w:val="006B2F4A"/>
    <w:rsid w:val="006B37A0"/>
    <w:rsid w:val="006B49AB"/>
    <w:rsid w:val="006B6A41"/>
    <w:rsid w:val="006B6BAB"/>
    <w:rsid w:val="006C0F01"/>
    <w:rsid w:val="006C695E"/>
    <w:rsid w:val="006C721E"/>
    <w:rsid w:val="006C731A"/>
    <w:rsid w:val="006D3767"/>
    <w:rsid w:val="006D3BC0"/>
    <w:rsid w:val="006D486F"/>
    <w:rsid w:val="006E07A7"/>
    <w:rsid w:val="006E20E6"/>
    <w:rsid w:val="006E3CB9"/>
    <w:rsid w:val="006E58AF"/>
    <w:rsid w:val="006E6FD8"/>
    <w:rsid w:val="006F0F6D"/>
    <w:rsid w:val="006F1BB5"/>
    <w:rsid w:val="006F39E0"/>
    <w:rsid w:val="006F3ECC"/>
    <w:rsid w:val="006F43A0"/>
    <w:rsid w:val="006F61BE"/>
    <w:rsid w:val="006F6E5C"/>
    <w:rsid w:val="006F7795"/>
    <w:rsid w:val="006F7F35"/>
    <w:rsid w:val="00701A21"/>
    <w:rsid w:val="00712885"/>
    <w:rsid w:val="00713163"/>
    <w:rsid w:val="00714421"/>
    <w:rsid w:val="00716352"/>
    <w:rsid w:val="007215A6"/>
    <w:rsid w:val="00721916"/>
    <w:rsid w:val="00723234"/>
    <w:rsid w:val="00724D45"/>
    <w:rsid w:val="00725D87"/>
    <w:rsid w:val="00726A7D"/>
    <w:rsid w:val="007274D6"/>
    <w:rsid w:val="0073446B"/>
    <w:rsid w:val="00734523"/>
    <w:rsid w:val="00734911"/>
    <w:rsid w:val="007359CC"/>
    <w:rsid w:val="00735ADC"/>
    <w:rsid w:val="0073788C"/>
    <w:rsid w:val="00737CA7"/>
    <w:rsid w:val="007409A9"/>
    <w:rsid w:val="00744A73"/>
    <w:rsid w:val="00744F6B"/>
    <w:rsid w:val="00745C95"/>
    <w:rsid w:val="00750336"/>
    <w:rsid w:val="00753717"/>
    <w:rsid w:val="00754D3E"/>
    <w:rsid w:val="00755D8F"/>
    <w:rsid w:val="00757E4D"/>
    <w:rsid w:val="00760E6B"/>
    <w:rsid w:val="00763096"/>
    <w:rsid w:val="007633DB"/>
    <w:rsid w:val="007705AD"/>
    <w:rsid w:val="0077551C"/>
    <w:rsid w:val="00775DAF"/>
    <w:rsid w:val="00777B93"/>
    <w:rsid w:val="00780E0A"/>
    <w:rsid w:val="00781F71"/>
    <w:rsid w:val="00782E9D"/>
    <w:rsid w:val="00785AC5"/>
    <w:rsid w:val="00787213"/>
    <w:rsid w:val="007908E0"/>
    <w:rsid w:val="00795C05"/>
    <w:rsid w:val="00797A0A"/>
    <w:rsid w:val="007A35D9"/>
    <w:rsid w:val="007A4D1C"/>
    <w:rsid w:val="007A7582"/>
    <w:rsid w:val="007B0518"/>
    <w:rsid w:val="007B073F"/>
    <w:rsid w:val="007B5135"/>
    <w:rsid w:val="007B59DE"/>
    <w:rsid w:val="007B7D91"/>
    <w:rsid w:val="007C03C9"/>
    <w:rsid w:val="007C105D"/>
    <w:rsid w:val="007C4111"/>
    <w:rsid w:val="007D00EF"/>
    <w:rsid w:val="007D45C8"/>
    <w:rsid w:val="007D4AD3"/>
    <w:rsid w:val="007D79F1"/>
    <w:rsid w:val="007D7B1B"/>
    <w:rsid w:val="007E07D4"/>
    <w:rsid w:val="007E16D8"/>
    <w:rsid w:val="007E4103"/>
    <w:rsid w:val="007E5B35"/>
    <w:rsid w:val="007F0166"/>
    <w:rsid w:val="007F0B23"/>
    <w:rsid w:val="007F1815"/>
    <w:rsid w:val="007F4BEC"/>
    <w:rsid w:val="007F6152"/>
    <w:rsid w:val="007F6BAA"/>
    <w:rsid w:val="007F6DC5"/>
    <w:rsid w:val="007F7F1A"/>
    <w:rsid w:val="0080023A"/>
    <w:rsid w:val="008039D8"/>
    <w:rsid w:val="00805F09"/>
    <w:rsid w:val="008109D3"/>
    <w:rsid w:val="008123F7"/>
    <w:rsid w:val="00812797"/>
    <w:rsid w:val="008143F2"/>
    <w:rsid w:val="0082096F"/>
    <w:rsid w:val="00820A2A"/>
    <w:rsid w:val="00822356"/>
    <w:rsid w:val="0082257A"/>
    <w:rsid w:val="00825003"/>
    <w:rsid w:val="008259D9"/>
    <w:rsid w:val="00832111"/>
    <w:rsid w:val="00832314"/>
    <w:rsid w:val="00832CC6"/>
    <w:rsid w:val="00834D06"/>
    <w:rsid w:val="0083511D"/>
    <w:rsid w:val="008374AB"/>
    <w:rsid w:val="00837BD2"/>
    <w:rsid w:val="00840C0A"/>
    <w:rsid w:val="00843F3E"/>
    <w:rsid w:val="00845760"/>
    <w:rsid w:val="00845FC2"/>
    <w:rsid w:val="0084650E"/>
    <w:rsid w:val="00853B50"/>
    <w:rsid w:val="00856D6F"/>
    <w:rsid w:val="008570F3"/>
    <w:rsid w:val="00860BDC"/>
    <w:rsid w:val="0086365E"/>
    <w:rsid w:val="0086436D"/>
    <w:rsid w:val="00864BD1"/>
    <w:rsid w:val="00864D62"/>
    <w:rsid w:val="008653CB"/>
    <w:rsid w:val="0086636B"/>
    <w:rsid w:val="00871854"/>
    <w:rsid w:val="0087446D"/>
    <w:rsid w:val="00881A37"/>
    <w:rsid w:val="00882AFE"/>
    <w:rsid w:val="00883B72"/>
    <w:rsid w:val="00884155"/>
    <w:rsid w:val="008849CC"/>
    <w:rsid w:val="00886C96"/>
    <w:rsid w:val="00887E36"/>
    <w:rsid w:val="00894E89"/>
    <w:rsid w:val="008965E9"/>
    <w:rsid w:val="00897F4D"/>
    <w:rsid w:val="008A11E2"/>
    <w:rsid w:val="008A1DEF"/>
    <w:rsid w:val="008A2FAE"/>
    <w:rsid w:val="008A2FC0"/>
    <w:rsid w:val="008A3670"/>
    <w:rsid w:val="008A68FB"/>
    <w:rsid w:val="008B001E"/>
    <w:rsid w:val="008B0640"/>
    <w:rsid w:val="008B2481"/>
    <w:rsid w:val="008B36C7"/>
    <w:rsid w:val="008B5808"/>
    <w:rsid w:val="008B5D92"/>
    <w:rsid w:val="008B6C3A"/>
    <w:rsid w:val="008C1279"/>
    <w:rsid w:val="008C1F8A"/>
    <w:rsid w:val="008C394D"/>
    <w:rsid w:val="008C3A68"/>
    <w:rsid w:val="008C3F33"/>
    <w:rsid w:val="008C4A7D"/>
    <w:rsid w:val="008C5B02"/>
    <w:rsid w:val="008C6948"/>
    <w:rsid w:val="008C6956"/>
    <w:rsid w:val="008D2F45"/>
    <w:rsid w:val="008D44C6"/>
    <w:rsid w:val="008D4A6D"/>
    <w:rsid w:val="008D4FF7"/>
    <w:rsid w:val="008D5405"/>
    <w:rsid w:val="008E0422"/>
    <w:rsid w:val="008E0E7A"/>
    <w:rsid w:val="008E107E"/>
    <w:rsid w:val="008E19F7"/>
    <w:rsid w:val="008E366F"/>
    <w:rsid w:val="008E39FB"/>
    <w:rsid w:val="008F05BE"/>
    <w:rsid w:val="008F194C"/>
    <w:rsid w:val="008F1F15"/>
    <w:rsid w:val="008F3789"/>
    <w:rsid w:val="008F39C7"/>
    <w:rsid w:val="008F5D48"/>
    <w:rsid w:val="008F689A"/>
    <w:rsid w:val="00900068"/>
    <w:rsid w:val="00901DD2"/>
    <w:rsid w:val="00904D4C"/>
    <w:rsid w:val="00907891"/>
    <w:rsid w:val="00907DDB"/>
    <w:rsid w:val="009105B9"/>
    <w:rsid w:val="00910BA6"/>
    <w:rsid w:val="009113B2"/>
    <w:rsid w:val="00912452"/>
    <w:rsid w:val="00912EB7"/>
    <w:rsid w:val="00913CD6"/>
    <w:rsid w:val="00913E0E"/>
    <w:rsid w:val="00916F4B"/>
    <w:rsid w:val="0092171B"/>
    <w:rsid w:val="00922FE7"/>
    <w:rsid w:val="0092380F"/>
    <w:rsid w:val="00924BBB"/>
    <w:rsid w:val="00926340"/>
    <w:rsid w:val="00926E9C"/>
    <w:rsid w:val="00927A71"/>
    <w:rsid w:val="009302BF"/>
    <w:rsid w:val="009302C1"/>
    <w:rsid w:val="00931570"/>
    <w:rsid w:val="00931840"/>
    <w:rsid w:val="00937184"/>
    <w:rsid w:val="00937DDC"/>
    <w:rsid w:val="0094117F"/>
    <w:rsid w:val="00941F70"/>
    <w:rsid w:val="009423A4"/>
    <w:rsid w:val="00942C2E"/>
    <w:rsid w:val="00943A78"/>
    <w:rsid w:val="00943B98"/>
    <w:rsid w:val="00944806"/>
    <w:rsid w:val="00944987"/>
    <w:rsid w:val="00950A5C"/>
    <w:rsid w:val="00952EB0"/>
    <w:rsid w:val="00954520"/>
    <w:rsid w:val="00955446"/>
    <w:rsid w:val="0095675D"/>
    <w:rsid w:val="00956BEA"/>
    <w:rsid w:val="009608B8"/>
    <w:rsid w:val="00960A83"/>
    <w:rsid w:val="00961444"/>
    <w:rsid w:val="009614CE"/>
    <w:rsid w:val="00961865"/>
    <w:rsid w:val="00962D94"/>
    <w:rsid w:val="0096553D"/>
    <w:rsid w:val="00965BA9"/>
    <w:rsid w:val="00965F10"/>
    <w:rsid w:val="00973595"/>
    <w:rsid w:val="0097788D"/>
    <w:rsid w:val="00977911"/>
    <w:rsid w:val="00983965"/>
    <w:rsid w:val="00990FA3"/>
    <w:rsid w:val="0099115C"/>
    <w:rsid w:val="009913B1"/>
    <w:rsid w:val="00995308"/>
    <w:rsid w:val="0099686F"/>
    <w:rsid w:val="009979D5"/>
    <w:rsid w:val="00997BBA"/>
    <w:rsid w:val="009A01DA"/>
    <w:rsid w:val="009A0716"/>
    <w:rsid w:val="009A071E"/>
    <w:rsid w:val="009A2698"/>
    <w:rsid w:val="009A4A02"/>
    <w:rsid w:val="009B27EE"/>
    <w:rsid w:val="009B3A06"/>
    <w:rsid w:val="009B7548"/>
    <w:rsid w:val="009C4E78"/>
    <w:rsid w:val="009C5F8A"/>
    <w:rsid w:val="009C6E63"/>
    <w:rsid w:val="009C7196"/>
    <w:rsid w:val="009D211E"/>
    <w:rsid w:val="009D24D7"/>
    <w:rsid w:val="009D30E7"/>
    <w:rsid w:val="009D383B"/>
    <w:rsid w:val="009D5286"/>
    <w:rsid w:val="009D5296"/>
    <w:rsid w:val="009E0A2A"/>
    <w:rsid w:val="009E305E"/>
    <w:rsid w:val="009E3EBE"/>
    <w:rsid w:val="009E4709"/>
    <w:rsid w:val="009E71F6"/>
    <w:rsid w:val="009E7B9D"/>
    <w:rsid w:val="009F3D15"/>
    <w:rsid w:val="009F5A83"/>
    <w:rsid w:val="00A00BC3"/>
    <w:rsid w:val="00A0491D"/>
    <w:rsid w:val="00A05115"/>
    <w:rsid w:val="00A14D07"/>
    <w:rsid w:val="00A21ABA"/>
    <w:rsid w:val="00A23685"/>
    <w:rsid w:val="00A2697C"/>
    <w:rsid w:val="00A333AB"/>
    <w:rsid w:val="00A34D7D"/>
    <w:rsid w:val="00A35D27"/>
    <w:rsid w:val="00A36C51"/>
    <w:rsid w:val="00A37D76"/>
    <w:rsid w:val="00A41635"/>
    <w:rsid w:val="00A42C1E"/>
    <w:rsid w:val="00A43F08"/>
    <w:rsid w:val="00A4483D"/>
    <w:rsid w:val="00A46D34"/>
    <w:rsid w:val="00A53C71"/>
    <w:rsid w:val="00A5590A"/>
    <w:rsid w:val="00A55C24"/>
    <w:rsid w:val="00A60311"/>
    <w:rsid w:val="00A6346A"/>
    <w:rsid w:val="00A64832"/>
    <w:rsid w:val="00A661C9"/>
    <w:rsid w:val="00A66A48"/>
    <w:rsid w:val="00A70408"/>
    <w:rsid w:val="00A70AD8"/>
    <w:rsid w:val="00A70FA2"/>
    <w:rsid w:val="00A71666"/>
    <w:rsid w:val="00A716AF"/>
    <w:rsid w:val="00A72477"/>
    <w:rsid w:val="00A7296E"/>
    <w:rsid w:val="00A72BA3"/>
    <w:rsid w:val="00A733C6"/>
    <w:rsid w:val="00A73769"/>
    <w:rsid w:val="00A73B4A"/>
    <w:rsid w:val="00A74848"/>
    <w:rsid w:val="00A74C54"/>
    <w:rsid w:val="00A76AEB"/>
    <w:rsid w:val="00A82D75"/>
    <w:rsid w:val="00A8432F"/>
    <w:rsid w:val="00A8554C"/>
    <w:rsid w:val="00A90804"/>
    <w:rsid w:val="00A90B18"/>
    <w:rsid w:val="00A93546"/>
    <w:rsid w:val="00A93659"/>
    <w:rsid w:val="00A963DB"/>
    <w:rsid w:val="00A964ED"/>
    <w:rsid w:val="00A96815"/>
    <w:rsid w:val="00A972D7"/>
    <w:rsid w:val="00A97B57"/>
    <w:rsid w:val="00AA06D4"/>
    <w:rsid w:val="00AA2CB9"/>
    <w:rsid w:val="00AA2ECC"/>
    <w:rsid w:val="00AA6168"/>
    <w:rsid w:val="00AB0548"/>
    <w:rsid w:val="00AB139A"/>
    <w:rsid w:val="00AB21C4"/>
    <w:rsid w:val="00AB3707"/>
    <w:rsid w:val="00AB3B60"/>
    <w:rsid w:val="00AB4FF1"/>
    <w:rsid w:val="00AC47C3"/>
    <w:rsid w:val="00AC4EC3"/>
    <w:rsid w:val="00AC58C5"/>
    <w:rsid w:val="00AC619C"/>
    <w:rsid w:val="00AD1124"/>
    <w:rsid w:val="00AD64AA"/>
    <w:rsid w:val="00AD7C83"/>
    <w:rsid w:val="00AE0DB9"/>
    <w:rsid w:val="00AE0DC0"/>
    <w:rsid w:val="00AE11FF"/>
    <w:rsid w:val="00AE2FE4"/>
    <w:rsid w:val="00AE3665"/>
    <w:rsid w:val="00AE3C36"/>
    <w:rsid w:val="00AE3EE4"/>
    <w:rsid w:val="00AE44C7"/>
    <w:rsid w:val="00AE49BB"/>
    <w:rsid w:val="00AE51EE"/>
    <w:rsid w:val="00AE6891"/>
    <w:rsid w:val="00AE6A8D"/>
    <w:rsid w:val="00AF232D"/>
    <w:rsid w:val="00AF2C3A"/>
    <w:rsid w:val="00AF4C68"/>
    <w:rsid w:val="00AF778A"/>
    <w:rsid w:val="00AF7A5D"/>
    <w:rsid w:val="00B004F5"/>
    <w:rsid w:val="00B011D8"/>
    <w:rsid w:val="00B016B3"/>
    <w:rsid w:val="00B022A1"/>
    <w:rsid w:val="00B04877"/>
    <w:rsid w:val="00B05889"/>
    <w:rsid w:val="00B076A8"/>
    <w:rsid w:val="00B10D60"/>
    <w:rsid w:val="00B114DD"/>
    <w:rsid w:val="00B125B2"/>
    <w:rsid w:val="00B12D80"/>
    <w:rsid w:val="00B13ACF"/>
    <w:rsid w:val="00B1412C"/>
    <w:rsid w:val="00B15BEE"/>
    <w:rsid w:val="00B21D14"/>
    <w:rsid w:val="00B225CA"/>
    <w:rsid w:val="00B22B95"/>
    <w:rsid w:val="00B2643E"/>
    <w:rsid w:val="00B311E1"/>
    <w:rsid w:val="00B32D4C"/>
    <w:rsid w:val="00B34682"/>
    <w:rsid w:val="00B347DF"/>
    <w:rsid w:val="00B35915"/>
    <w:rsid w:val="00B3665C"/>
    <w:rsid w:val="00B4186D"/>
    <w:rsid w:val="00B43836"/>
    <w:rsid w:val="00B440B1"/>
    <w:rsid w:val="00B47F8F"/>
    <w:rsid w:val="00B5276D"/>
    <w:rsid w:val="00B53E60"/>
    <w:rsid w:val="00B55DA3"/>
    <w:rsid w:val="00B56B06"/>
    <w:rsid w:val="00B63F69"/>
    <w:rsid w:val="00B64B1F"/>
    <w:rsid w:val="00B661FD"/>
    <w:rsid w:val="00B67BA1"/>
    <w:rsid w:val="00B70CC7"/>
    <w:rsid w:val="00B72910"/>
    <w:rsid w:val="00B72C4D"/>
    <w:rsid w:val="00B74838"/>
    <w:rsid w:val="00B74F03"/>
    <w:rsid w:val="00B758AA"/>
    <w:rsid w:val="00B762A1"/>
    <w:rsid w:val="00B76323"/>
    <w:rsid w:val="00B7696E"/>
    <w:rsid w:val="00B76AF9"/>
    <w:rsid w:val="00B7797E"/>
    <w:rsid w:val="00B8207F"/>
    <w:rsid w:val="00B829D5"/>
    <w:rsid w:val="00B83F85"/>
    <w:rsid w:val="00B85C61"/>
    <w:rsid w:val="00B8676E"/>
    <w:rsid w:val="00B86AB3"/>
    <w:rsid w:val="00B86DD0"/>
    <w:rsid w:val="00B871BC"/>
    <w:rsid w:val="00B87B6C"/>
    <w:rsid w:val="00B913BE"/>
    <w:rsid w:val="00B920B9"/>
    <w:rsid w:val="00B963E9"/>
    <w:rsid w:val="00B96E52"/>
    <w:rsid w:val="00BA040C"/>
    <w:rsid w:val="00BA0A1E"/>
    <w:rsid w:val="00BA2173"/>
    <w:rsid w:val="00BA240C"/>
    <w:rsid w:val="00BA444B"/>
    <w:rsid w:val="00BB2E86"/>
    <w:rsid w:val="00BB3D54"/>
    <w:rsid w:val="00BB4054"/>
    <w:rsid w:val="00BB49CB"/>
    <w:rsid w:val="00BB61C7"/>
    <w:rsid w:val="00BC03AC"/>
    <w:rsid w:val="00BC33D6"/>
    <w:rsid w:val="00BC5617"/>
    <w:rsid w:val="00BC6C3C"/>
    <w:rsid w:val="00BC7221"/>
    <w:rsid w:val="00BC75F5"/>
    <w:rsid w:val="00BD1AD3"/>
    <w:rsid w:val="00BD25F9"/>
    <w:rsid w:val="00BD51EB"/>
    <w:rsid w:val="00BD5DFA"/>
    <w:rsid w:val="00BD6CFA"/>
    <w:rsid w:val="00BD7D71"/>
    <w:rsid w:val="00BE0198"/>
    <w:rsid w:val="00BE12D1"/>
    <w:rsid w:val="00BE1E90"/>
    <w:rsid w:val="00BE272B"/>
    <w:rsid w:val="00BE43AE"/>
    <w:rsid w:val="00BE52F4"/>
    <w:rsid w:val="00BE5F2F"/>
    <w:rsid w:val="00BE6B1A"/>
    <w:rsid w:val="00BE6E8F"/>
    <w:rsid w:val="00BE721D"/>
    <w:rsid w:val="00BE725B"/>
    <w:rsid w:val="00BF0BC4"/>
    <w:rsid w:val="00BF0CC7"/>
    <w:rsid w:val="00BF1103"/>
    <w:rsid w:val="00BF1AC7"/>
    <w:rsid w:val="00BF367A"/>
    <w:rsid w:val="00BF3C67"/>
    <w:rsid w:val="00BF44EE"/>
    <w:rsid w:val="00BF5084"/>
    <w:rsid w:val="00BF7889"/>
    <w:rsid w:val="00C00161"/>
    <w:rsid w:val="00C001F7"/>
    <w:rsid w:val="00C04B42"/>
    <w:rsid w:val="00C056E1"/>
    <w:rsid w:val="00C11AA9"/>
    <w:rsid w:val="00C12D2F"/>
    <w:rsid w:val="00C15D65"/>
    <w:rsid w:val="00C16D86"/>
    <w:rsid w:val="00C20ADC"/>
    <w:rsid w:val="00C227FF"/>
    <w:rsid w:val="00C25B58"/>
    <w:rsid w:val="00C25F55"/>
    <w:rsid w:val="00C27A1A"/>
    <w:rsid w:val="00C303BE"/>
    <w:rsid w:val="00C30ACA"/>
    <w:rsid w:val="00C32154"/>
    <w:rsid w:val="00C33651"/>
    <w:rsid w:val="00C33EBE"/>
    <w:rsid w:val="00C345D6"/>
    <w:rsid w:val="00C34B17"/>
    <w:rsid w:val="00C34F6D"/>
    <w:rsid w:val="00C367C2"/>
    <w:rsid w:val="00C411EF"/>
    <w:rsid w:val="00C428D6"/>
    <w:rsid w:val="00C46592"/>
    <w:rsid w:val="00C468EA"/>
    <w:rsid w:val="00C471D2"/>
    <w:rsid w:val="00C5037C"/>
    <w:rsid w:val="00C506E1"/>
    <w:rsid w:val="00C507B1"/>
    <w:rsid w:val="00C515E1"/>
    <w:rsid w:val="00C528B2"/>
    <w:rsid w:val="00C54C8A"/>
    <w:rsid w:val="00C555BC"/>
    <w:rsid w:val="00C60087"/>
    <w:rsid w:val="00C60EE4"/>
    <w:rsid w:val="00C65655"/>
    <w:rsid w:val="00C660A0"/>
    <w:rsid w:val="00C67C6B"/>
    <w:rsid w:val="00C72519"/>
    <w:rsid w:val="00C72D3F"/>
    <w:rsid w:val="00C72DB5"/>
    <w:rsid w:val="00C73D2F"/>
    <w:rsid w:val="00C74A82"/>
    <w:rsid w:val="00C80922"/>
    <w:rsid w:val="00C8267A"/>
    <w:rsid w:val="00C850B5"/>
    <w:rsid w:val="00C8635D"/>
    <w:rsid w:val="00C90766"/>
    <w:rsid w:val="00C91D4C"/>
    <w:rsid w:val="00C9550A"/>
    <w:rsid w:val="00C95D45"/>
    <w:rsid w:val="00C96AB0"/>
    <w:rsid w:val="00CA1605"/>
    <w:rsid w:val="00CA1BA1"/>
    <w:rsid w:val="00CA3C55"/>
    <w:rsid w:val="00CA4EA1"/>
    <w:rsid w:val="00CA568C"/>
    <w:rsid w:val="00CA7AE4"/>
    <w:rsid w:val="00CB5145"/>
    <w:rsid w:val="00CB59A7"/>
    <w:rsid w:val="00CB69F0"/>
    <w:rsid w:val="00CC0871"/>
    <w:rsid w:val="00CC1510"/>
    <w:rsid w:val="00CC1DDE"/>
    <w:rsid w:val="00CC21AF"/>
    <w:rsid w:val="00CC36EC"/>
    <w:rsid w:val="00CC4350"/>
    <w:rsid w:val="00CC78E5"/>
    <w:rsid w:val="00CC7938"/>
    <w:rsid w:val="00CD17CF"/>
    <w:rsid w:val="00CD4905"/>
    <w:rsid w:val="00CD7227"/>
    <w:rsid w:val="00CE1942"/>
    <w:rsid w:val="00CE3F4A"/>
    <w:rsid w:val="00CE4C93"/>
    <w:rsid w:val="00CE6521"/>
    <w:rsid w:val="00CE6A5A"/>
    <w:rsid w:val="00CF32CD"/>
    <w:rsid w:val="00CF4B15"/>
    <w:rsid w:val="00CF7F42"/>
    <w:rsid w:val="00D03432"/>
    <w:rsid w:val="00D03B8F"/>
    <w:rsid w:val="00D0537D"/>
    <w:rsid w:val="00D054F1"/>
    <w:rsid w:val="00D07DBC"/>
    <w:rsid w:val="00D11ED2"/>
    <w:rsid w:val="00D12009"/>
    <w:rsid w:val="00D126E2"/>
    <w:rsid w:val="00D13444"/>
    <w:rsid w:val="00D14458"/>
    <w:rsid w:val="00D155AD"/>
    <w:rsid w:val="00D20536"/>
    <w:rsid w:val="00D22292"/>
    <w:rsid w:val="00D22629"/>
    <w:rsid w:val="00D302C5"/>
    <w:rsid w:val="00D324FF"/>
    <w:rsid w:val="00D32580"/>
    <w:rsid w:val="00D3352A"/>
    <w:rsid w:val="00D35A02"/>
    <w:rsid w:val="00D3722D"/>
    <w:rsid w:val="00D37395"/>
    <w:rsid w:val="00D4054C"/>
    <w:rsid w:val="00D418BA"/>
    <w:rsid w:val="00D4350E"/>
    <w:rsid w:val="00D43E01"/>
    <w:rsid w:val="00D46891"/>
    <w:rsid w:val="00D47492"/>
    <w:rsid w:val="00D47915"/>
    <w:rsid w:val="00D51637"/>
    <w:rsid w:val="00D51727"/>
    <w:rsid w:val="00D54A7E"/>
    <w:rsid w:val="00D57474"/>
    <w:rsid w:val="00D57C4B"/>
    <w:rsid w:val="00D62D6C"/>
    <w:rsid w:val="00D64772"/>
    <w:rsid w:val="00D649B5"/>
    <w:rsid w:val="00D67E00"/>
    <w:rsid w:val="00D71660"/>
    <w:rsid w:val="00D72412"/>
    <w:rsid w:val="00D73804"/>
    <w:rsid w:val="00D73F4B"/>
    <w:rsid w:val="00D81B8E"/>
    <w:rsid w:val="00D81D5E"/>
    <w:rsid w:val="00D82085"/>
    <w:rsid w:val="00D86F7B"/>
    <w:rsid w:val="00D9085B"/>
    <w:rsid w:val="00D90AA7"/>
    <w:rsid w:val="00D92388"/>
    <w:rsid w:val="00D933A2"/>
    <w:rsid w:val="00D9692F"/>
    <w:rsid w:val="00DA451C"/>
    <w:rsid w:val="00DA4709"/>
    <w:rsid w:val="00DA5949"/>
    <w:rsid w:val="00DA5A70"/>
    <w:rsid w:val="00DA7239"/>
    <w:rsid w:val="00DB1CE5"/>
    <w:rsid w:val="00DB347C"/>
    <w:rsid w:val="00DB356E"/>
    <w:rsid w:val="00DB54F2"/>
    <w:rsid w:val="00DB5E46"/>
    <w:rsid w:val="00DC083E"/>
    <w:rsid w:val="00DC1B24"/>
    <w:rsid w:val="00DC1F0F"/>
    <w:rsid w:val="00DC2DD7"/>
    <w:rsid w:val="00DC602C"/>
    <w:rsid w:val="00DD0796"/>
    <w:rsid w:val="00DD5CC5"/>
    <w:rsid w:val="00DD7C2D"/>
    <w:rsid w:val="00DE060D"/>
    <w:rsid w:val="00DE36E4"/>
    <w:rsid w:val="00DE3D37"/>
    <w:rsid w:val="00DF01F8"/>
    <w:rsid w:val="00DF21F8"/>
    <w:rsid w:val="00DF2C7E"/>
    <w:rsid w:val="00DF2F87"/>
    <w:rsid w:val="00DF3688"/>
    <w:rsid w:val="00DF445B"/>
    <w:rsid w:val="00E014F9"/>
    <w:rsid w:val="00E03719"/>
    <w:rsid w:val="00E0555B"/>
    <w:rsid w:val="00E05F45"/>
    <w:rsid w:val="00E061CF"/>
    <w:rsid w:val="00E0697C"/>
    <w:rsid w:val="00E07052"/>
    <w:rsid w:val="00E07DF5"/>
    <w:rsid w:val="00E122A8"/>
    <w:rsid w:val="00E144EE"/>
    <w:rsid w:val="00E15B41"/>
    <w:rsid w:val="00E22274"/>
    <w:rsid w:val="00E2288C"/>
    <w:rsid w:val="00E22F37"/>
    <w:rsid w:val="00E245FE"/>
    <w:rsid w:val="00E27130"/>
    <w:rsid w:val="00E271AA"/>
    <w:rsid w:val="00E338B1"/>
    <w:rsid w:val="00E37415"/>
    <w:rsid w:val="00E423A7"/>
    <w:rsid w:val="00E45B58"/>
    <w:rsid w:val="00E4671B"/>
    <w:rsid w:val="00E46C4C"/>
    <w:rsid w:val="00E50B26"/>
    <w:rsid w:val="00E51245"/>
    <w:rsid w:val="00E51354"/>
    <w:rsid w:val="00E53867"/>
    <w:rsid w:val="00E56EC7"/>
    <w:rsid w:val="00E603E3"/>
    <w:rsid w:val="00E609DC"/>
    <w:rsid w:val="00E60B4F"/>
    <w:rsid w:val="00E61968"/>
    <w:rsid w:val="00E62532"/>
    <w:rsid w:val="00E666DA"/>
    <w:rsid w:val="00E706C1"/>
    <w:rsid w:val="00E71237"/>
    <w:rsid w:val="00E728B0"/>
    <w:rsid w:val="00E75389"/>
    <w:rsid w:val="00E75B9B"/>
    <w:rsid w:val="00E80BF9"/>
    <w:rsid w:val="00E80C46"/>
    <w:rsid w:val="00E80F97"/>
    <w:rsid w:val="00E81AAB"/>
    <w:rsid w:val="00E83DC8"/>
    <w:rsid w:val="00E85BC6"/>
    <w:rsid w:val="00E87FB1"/>
    <w:rsid w:val="00E912E2"/>
    <w:rsid w:val="00E92CCA"/>
    <w:rsid w:val="00E95028"/>
    <w:rsid w:val="00E96CB9"/>
    <w:rsid w:val="00E97216"/>
    <w:rsid w:val="00E97592"/>
    <w:rsid w:val="00E97707"/>
    <w:rsid w:val="00EA0AE2"/>
    <w:rsid w:val="00EA297E"/>
    <w:rsid w:val="00EA2A5B"/>
    <w:rsid w:val="00EA38F3"/>
    <w:rsid w:val="00EA6368"/>
    <w:rsid w:val="00EA6DAB"/>
    <w:rsid w:val="00EA74DE"/>
    <w:rsid w:val="00EA76A0"/>
    <w:rsid w:val="00EB013A"/>
    <w:rsid w:val="00EB243C"/>
    <w:rsid w:val="00EB44BA"/>
    <w:rsid w:val="00EB4EA1"/>
    <w:rsid w:val="00EB518B"/>
    <w:rsid w:val="00EB608D"/>
    <w:rsid w:val="00EB6949"/>
    <w:rsid w:val="00EC08C8"/>
    <w:rsid w:val="00EC109B"/>
    <w:rsid w:val="00EC15BC"/>
    <w:rsid w:val="00EC4B88"/>
    <w:rsid w:val="00EC53A9"/>
    <w:rsid w:val="00EC66A1"/>
    <w:rsid w:val="00EC790E"/>
    <w:rsid w:val="00EC7D70"/>
    <w:rsid w:val="00ED07F7"/>
    <w:rsid w:val="00ED2477"/>
    <w:rsid w:val="00ED27CD"/>
    <w:rsid w:val="00ED44DB"/>
    <w:rsid w:val="00ED4E85"/>
    <w:rsid w:val="00ED574E"/>
    <w:rsid w:val="00ED5F4A"/>
    <w:rsid w:val="00ED6444"/>
    <w:rsid w:val="00EE0057"/>
    <w:rsid w:val="00EE1D2B"/>
    <w:rsid w:val="00EE3241"/>
    <w:rsid w:val="00EE49CC"/>
    <w:rsid w:val="00EE68FE"/>
    <w:rsid w:val="00EE7361"/>
    <w:rsid w:val="00EF00D1"/>
    <w:rsid w:val="00EF07DB"/>
    <w:rsid w:val="00EF0FF1"/>
    <w:rsid w:val="00EF13C0"/>
    <w:rsid w:val="00EF1AB6"/>
    <w:rsid w:val="00EF2615"/>
    <w:rsid w:val="00EF3228"/>
    <w:rsid w:val="00EF34EC"/>
    <w:rsid w:val="00EF65EE"/>
    <w:rsid w:val="00F01508"/>
    <w:rsid w:val="00F043DD"/>
    <w:rsid w:val="00F049AB"/>
    <w:rsid w:val="00F04CFB"/>
    <w:rsid w:val="00F10D0C"/>
    <w:rsid w:val="00F11192"/>
    <w:rsid w:val="00F13060"/>
    <w:rsid w:val="00F13985"/>
    <w:rsid w:val="00F158E2"/>
    <w:rsid w:val="00F15D19"/>
    <w:rsid w:val="00F15F22"/>
    <w:rsid w:val="00F16CDE"/>
    <w:rsid w:val="00F16F35"/>
    <w:rsid w:val="00F22E21"/>
    <w:rsid w:val="00F23569"/>
    <w:rsid w:val="00F23B24"/>
    <w:rsid w:val="00F2798C"/>
    <w:rsid w:val="00F3030C"/>
    <w:rsid w:val="00F30591"/>
    <w:rsid w:val="00F35B53"/>
    <w:rsid w:val="00F36AB7"/>
    <w:rsid w:val="00F40696"/>
    <w:rsid w:val="00F43827"/>
    <w:rsid w:val="00F4438B"/>
    <w:rsid w:val="00F4527C"/>
    <w:rsid w:val="00F46035"/>
    <w:rsid w:val="00F463E7"/>
    <w:rsid w:val="00F536EB"/>
    <w:rsid w:val="00F5418D"/>
    <w:rsid w:val="00F5627C"/>
    <w:rsid w:val="00F57FAF"/>
    <w:rsid w:val="00F63665"/>
    <w:rsid w:val="00F637E7"/>
    <w:rsid w:val="00F7092B"/>
    <w:rsid w:val="00F7279B"/>
    <w:rsid w:val="00F76543"/>
    <w:rsid w:val="00F77220"/>
    <w:rsid w:val="00F84BAD"/>
    <w:rsid w:val="00F8556C"/>
    <w:rsid w:val="00F85AE0"/>
    <w:rsid w:val="00F91EAC"/>
    <w:rsid w:val="00F949C8"/>
    <w:rsid w:val="00F96E0A"/>
    <w:rsid w:val="00FA0546"/>
    <w:rsid w:val="00FA2C62"/>
    <w:rsid w:val="00FA420F"/>
    <w:rsid w:val="00FA56A5"/>
    <w:rsid w:val="00FA6067"/>
    <w:rsid w:val="00FA679B"/>
    <w:rsid w:val="00FA7897"/>
    <w:rsid w:val="00FB0C8A"/>
    <w:rsid w:val="00FB18E3"/>
    <w:rsid w:val="00FB1C4B"/>
    <w:rsid w:val="00FB506E"/>
    <w:rsid w:val="00FB5B32"/>
    <w:rsid w:val="00FB6958"/>
    <w:rsid w:val="00FB720E"/>
    <w:rsid w:val="00FC1B6D"/>
    <w:rsid w:val="00FC1DF8"/>
    <w:rsid w:val="00FC274D"/>
    <w:rsid w:val="00FC2868"/>
    <w:rsid w:val="00FC410F"/>
    <w:rsid w:val="00FC61E1"/>
    <w:rsid w:val="00FD09AD"/>
    <w:rsid w:val="00FD5B42"/>
    <w:rsid w:val="00FE06CE"/>
    <w:rsid w:val="00FE36B0"/>
    <w:rsid w:val="00FE549F"/>
    <w:rsid w:val="00FE6175"/>
    <w:rsid w:val="00FE6292"/>
    <w:rsid w:val="00FF0F0C"/>
    <w:rsid w:val="00FF2E89"/>
    <w:rsid w:val="00FF5340"/>
    <w:rsid w:val="00FF5657"/>
    <w:rsid w:val="00FF680B"/>
    <w:rsid w:val="1460612F"/>
    <w:rsid w:val="2702862A"/>
    <w:rsid w:val="2DDA4200"/>
    <w:rsid w:val="2E95C33A"/>
    <w:rsid w:val="4BAAE5CB"/>
    <w:rsid w:val="57037521"/>
    <w:rsid w:val="73099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6549E0"/>
    <w:rPr>
      <w:b/>
      <w:color w:val="0563C1" w:themeColor="hyperlink"/>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qFormat/>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qFormat/>
    <w:rsid w:val="00D54A7E"/>
    <w:pPr>
      <w:spacing w:after="100" w:line="288" w:lineRule="auto"/>
      <w:ind w:left="482"/>
    </w:pPr>
    <w:rPr>
      <w:rFonts w:ascii="Arial" w:hAnsi="Arial"/>
    </w:rPr>
  </w:style>
  <w:style w:type="paragraph" w:styleId="TOC2">
    <w:name w:val="toc 2"/>
    <w:next w:val="Normal"/>
    <w:autoRedefine/>
    <w:uiPriority w:val="39"/>
    <w:unhideWhenUsed/>
    <w:qFormat/>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F13060"/>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character" w:styleId="Strong">
    <w:name w:val="Strong"/>
    <w:basedOn w:val="DefaultParagraphFont"/>
    <w:uiPriority w:val="22"/>
    <w:qFormat/>
    <w:rsid w:val="001E0AC0"/>
    <w:rPr>
      <w:b/>
      <w:bCs/>
    </w:rPr>
  </w:style>
  <w:style w:type="character" w:styleId="UnresolvedMention">
    <w:name w:val="Unresolved Mention"/>
    <w:basedOn w:val="DefaultParagraphFont"/>
    <w:uiPriority w:val="99"/>
    <w:semiHidden/>
    <w:unhideWhenUsed/>
    <w:rsid w:val="001E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5408486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85698273">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45521059">
      <w:bodyDiv w:val="1"/>
      <w:marLeft w:val="0"/>
      <w:marRight w:val="0"/>
      <w:marTop w:val="0"/>
      <w:marBottom w:val="0"/>
      <w:divBdr>
        <w:top w:val="none" w:sz="0" w:space="0" w:color="auto"/>
        <w:left w:val="none" w:sz="0" w:space="0" w:color="auto"/>
        <w:bottom w:val="none" w:sz="0" w:space="0" w:color="auto"/>
        <w:right w:val="none" w:sz="0" w:space="0" w:color="auto"/>
      </w:divBdr>
    </w:div>
    <w:div w:id="453982718">
      <w:bodyDiv w:val="1"/>
      <w:marLeft w:val="0"/>
      <w:marRight w:val="0"/>
      <w:marTop w:val="0"/>
      <w:marBottom w:val="0"/>
      <w:divBdr>
        <w:top w:val="none" w:sz="0" w:space="0" w:color="auto"/>
        <w:left w:val="none" w:sz="0" w:space="0" w:color="auto"/>
        <w:bottom w:val="none" w:sz="0" w:space="0" w:color="auto"/>
        <w:right w:val="none" w:sz="0" w:space="0" w:color="auto"/>
      </w:divBdr>
    </w:div>
    <w:div w:id="702705004">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45231606">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214344565">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63557849">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147">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472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s-lois.justice.gc.ca/eng/acts/h-6/index.html" TargetMode="External"/><Relationship Id="rId21" Type="http://schemas.openxmlformats.org/officeDocument/2006/relationships/hyperlink" Target="https://kings-printer.alberta.ca/1266.cfm?page=O02P2.cfm&amp;leg_type=Acts&amp;isbncln=9780779845408&amp;display=html" TargetMode="External"/><Relationship Id="rId34" Type="http://schemas.openxmlformats.org/officeDocument/2006/relationships/hyperlink" Target="https://albertahumanrights.ab.ca/" TargetMode="External"/><Relationship Id="rId42" Type="http://schemas.openxmlformats.org/officeDocument/2006/relationships/hyperlink" Target="https://albertahumanrights.ab.ca/complaints/am-i-in-the-right-place/self-assessment/" TargetMode="External"/><Relationship Id="rId47" Type="http://schemas.openxmlformats.org/officeDocument/2006/relationships/hyperlink" Target="https://visionlossrehab.ca/en/programs-and-services-0" TargetMode="External"/><Relationship Id="rId50" Type="http://schemas.openxmlformats.org/officeDocument/2006/relationships/hyperlink" Target="https://www.cnib.ca/en?region=ab" TargetMode="External"/><Relationship Id="rId55" Type="http://schemas.openxmlformats.org/officeDocument/2006/relationships/hyperlink" Target="https://albertahumanrights.ab.ca" TargetMode="External"/><Relationship Id="rId63"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canada.ca/en/services/jobs/workplace/federally-regulated-industries.html" TargetMode="External"/><Relationship Id="rId11" Type="http://schemas.openxmlformats.org/officeDocument/2006/relationships/image" Target="media/image1.jpg"/><Relationship Id="rId24" Type="http://schemas.openxmlformats.org/officeDocument/2006/relationships/hyperlink" Target="https://kings-printer.alberta.ca/1266.cfm?page=L01.cfm&amp;leg_type=Acts&amp;isbncln=9780779848485&amp;display=html" TargetMode="External"/><Relationship Id="rId32" Type="http://schemas.openxmlformats.org/officeDocument/2006/relationships/hyperlink" Target="https://cnib.tfaforms.net/5047170" TargetMode="External"/><Relationship Id="rId37" Type="http://schemas.openxmlformats.org/officeDocument/2006/relationships/hyperlink" Target="https://www.alberta.ca/file-complaint-online" TargetMode="External"/><Relationship Id="rId40" Type="http://schemas.openxmlformats.org/officeDocument/2006/relationships/hyperlink" Target="https://albertahumanrights.ab.ca/issues-at-work/duty-to-accommodate-at-work/" TargetMode="External"/><Relationship Id="rId45" Type="http://schemas.openxmlformats.org/officeDocument/2006/relationships/hyperlink" Target="https://visionlossrehab.ca/en/programs-and-services-0" TargetMode="External"/><Relationship Id="rId53" Type="http://schemas.openxmlformats.org/officeDocument/2006/relationships/hyperlink" Target="https://albertahumanrights.ab.ca/media/q5dgzbot/english-requesting-accommodations-in-the-workplace.pdf" TargetMode="External"/><Relationship Id="rId58" Type="http://schemas.openxmlformats.org/officeDocument/2006/relationships/hyperlink" Target="https://www.alberta.ca/employment-standards"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kings-printer.alberta.ca/1266.cfm?page=e09.cfm&amp;leg_type=Acts&amp;isbncln=9780779847709&amp;display=html" TargetMode="External"/><Relationship Id="rId14" Type="http://schemas.openxmlformats.org/officeDocument/2006/relationships/hyperlink" Target="https://www.cplea.ca/" TargetMode="External"/><Relationship Id="rId22" Type="http://schemas.openxmlformats.org/officeDocument/2006/relationships/hyperlink" Target="https://kings-printer.alberta.ca/1266.cfm?page=2021_184.cfm&amp;leg_type=Regs&amp;isbncln=9780779826803&amp;display=html" TargetMode="External"/><Relationship Id="rId27" Type="http://schemas.openxmlformats.org/officeDocument/2006/relationships/hyperlink" Target="https://albertahumanrights.ab.ca/media/1utjxb3e/alberta-human-rights-act.pdf" TargetMode="External"/><Relationship Id="rId30" Type="http://schemas.openxmlformats.org/officeDocument/2006/relationships/hyperlink" Target="https://laws-lois.justice.gc.ca/eng/acts/L-2/" TargetMode="External"/><Relationship Id="rId35" Type="http://schemas.openxmlformats.org/officeDocument/2006/relationships/hyperlink" Target="https://www.alberta.ca/file-employment-standards-complaint" TargetMode="External"/><Relationship Id="rId43" Type="http://schemas.openxmlformats.org/officeDocument/2006/relationships/hyperlink" Target="https://albertahumanrights.ab.ca/issues-at-work/duty-to-accommodate-at-work/" TargetMode="External"/><Relationship Id="rId48" Type="http://schemas.openxmlformats.org/officeDocument/2006/relationships/hyperlink" Target="https://albertahumanrights.ab.ca/issues-at-work/disability-illness-and-injury/medical-information/" TargetMode="External"/><Relationship Id="rId56" Type="http://schemas.openxmlformats.org/officeDocument/2006/relationships/hyperlink" Target="https://albertahumanrights.ab.ca"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nib.ca/en?region=ab"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kings-printer.alberta.ca/1266.cfm?page=w15.cfm&amp;leg_type=Acts&amp;isbncln=9780779845545&amp;display=html" TargetMode="External"/><Relationship Id="rId33" Type="http://schemas.openxmlformats.org/officeDocument/2006/relationships/hyperlink" Target="https://www.cnib.ca/en/self-advocacy-essential-legal-information-handbook-alberta?region=ab" TargetMode="External"/><Relationship Id="rId38" Type="http://schemas.openxmlformats.org/officeDocument/2006/relationships/hyperlink" Target="https://www.alberta.ca/occupational-health-safety" TargetMode="External"/><Relationship Id="rId46" Type="http://schemas.openxmlformats.org/officeDocument/2006/relationships/hyperlink" Target="https://www.cnib.ca/en?region=ab" TargetMode="External"/><Relationship Id="rId59" Type="http://schemas.openxmlformats.org/officeDocument/2006/relationships/hyperlink" Target="https://albertahumanrights.ab.ca/" TargetMode="External"/><Relationship Id="rId20" Type="http://schemas.openxmlformats.org/officeDocument/2006/relationships/hyperlink" Target="https://kings-printer.alberta.ca/1266.cfm?page=1997_014.cfm&amp;leg_type=Regs&amp;isbncln=9780779846948&amp;display=html" TargetMode="External"/><Relationship Id="rId41" Type="http://schemas.openxmlformats.org/officeDocument/2006/relationships/hyperlink" Target="https://albertahumanrights.ab.ca/complaints/am-i-in-the-right-place/self-assessment/" TargetMode="External"/><Relationship Id="rId54" Type="http://schemas.openxmlformats.org/officeDocument/2006/relationships/hyperlink" Target="https://kings-printer.alberta.ca/1266.cfm?page=A25P5.cfm&amp;leg_type=Acts&amp;isbncln=9780779842650&amp;display=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kings-printer.alberta.ca/1266.cfm?page=2021_191.cfm&amp;leg_type=Regs&amp;isbncln=9780779840588&amp;display=html" TargetMode="External"/><Relationship Id="rId28" Type="http://schemas.openxmlformats.org/officeDocument/2006/relationships/hyperlink" Target="https://www.canada.ca/en/services/jobs/workplace/federally-regulated-industries.html" TargetMode="External"/><Relationship Id="rId36" Type="http://schemas.openxmlformats.org/officeDocument/2006/relationships/hyperlink" Target="https://www.alberta.ca/employment-standards" TargetMode="External"/><Relationship Id="rId49" Type="http://schemas.openxmlformats.org/officeDocument/2006/relationships/hyperlink" Target="https://albertahumanrights.ab.ca/issues-at-work/duty-to-accommodate-at-work/" TargetMode="External"/><Relationship Id="rId57" Type="http://schemas.openxmlformats.org/officeDocument/2006/relationships/hyperlink" Target="https://albertahumanrights.ab.ca/complaints/am-i-in-the-right-place/self-assessment/" TargetMode="External"/><Relationship Id="rId10" Type="http://schemas.openxmlformats.org/officeDocument/2006/relationships/endnotes" Target="endnotes.xml"/><Relationship Id="rId31" Type="http://schemas.openxmlformats.org/officeDocument/2006/relationships/hyperlink" Target="https://laws-lois.justice.gc.ca/eng/acts/h-6/" TargetMode="External"/><Relationship Id="rId44" Type="http://schemas.openxmlformats.org/officeDocument/2006/relationships/hyperlink" Target="https://www.cnib.ca/en?region=ab" TargetMode="External"/><Relationship Id="rId52" Type="http://schemas.openxmlformats.org/officeDocument/2006/relationships/hyperlink" Target="https://www.cnib.ca/en/sight-loss-info/blindness-work/workplace-accommodations?region=ab" TargetMode="External"/><Relationship Id="rId60" Type="http://schemas.openxmlformats.org/officeDocument/2006/relationships/image" Target="media/image5.jp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lbertalawfoundation.org/" TargetMode="External"/><Relationship Id="rId18" Type="http://schemas.openxmlformats.org/officeDocument/2006/relationships/hyperlink" Target="https://kings-printer.alberta.ca/1266.cfm?page=A25P5.cfm&amp;leg_type=Acts&amp;isbncln=9780779842650&amp;display=html" TargetMode="External"/><Relationship Id="rId39" Type="http://schemas.openxmlformats.org/officeDocument/2006/relationships/hyperlink" Target="https://kings-printer.alberta.ca/1266.cfm?page=A25P5.cfm&amp;leg_type=Acts&amp;isbncln=9780779842650&amp;displ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ED42-B196-4375-8E88-478EDB91E261}">
  <ds:schemaRefs>
    <ds:schemaRef ds:uri="http://schemas.microsoft.com/office/2006/metadata/properties"/>
    <ds:schemaRef ds:uri="http://schemas.microsoft.com/office/infopath/2007/PartnerControls"/>
    <ds:schemaRef ds:uri="4dc45ad1-ade7-4cdc-8005-3e6aadcabe35"/>
    <ds:schemaRef ds:uri="f5449e39-1118-47ec-9cf2-dc9aa3f45d92"/>
  </ds:schemaRefs>
</ds:datastoreItem>
</file>

<file path=customXml/itemProps2.xml><?xml version="1.0" encoding="utf-8"?>
<ds:datastoreItem xmlns:ds="http://schemas.openxmlformats.org/officeDocument/2006/customXml" ds:itemID="{1AC64696-2F59-4B99-A803-9615399F2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01223-3F6A-4BA3-A308-BAD8BE609D8E}">
  <ds:schemaRefs>
    <ds:schemaRef ds:uri="http://schemas.microsoft.com/sharepoint/v3/contenttype/forms"/>
  </ds:schemaRefs>
</ds:datastoreItem>
</file>

<file path=customXml/itemProps4.xml><?xml version="1.0" encoding="utf-8"?>
<ds:datastoreItem xmlns:ds="http://schemas.openxmlformats.org/officeDocument/2006/customXml" ds:itemID="{1C6D58A0-14A3-43FC-9BCF-A3C0CB02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18</Pages>
  <Words>5238</Words>
  <Characters>30279</Characters>
  <Application>Microsoft Office Word</Application>
  <DocSecurity>8</DocSecurity>
  <Lines>605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Links>
    <vt:vector size="432" baseType="variant">
      <vt:variant>
        <vt:i4>5963786</vt:i4>
      </vt:variant>
      <vt:variant>
        <vt:i4>291</vt:i4>
      </vt:variant>
      <vt:variant>
        <vt:i4>0</vt:i4>
      </vt:variant>
      <vt:variant>
        <vt:i4>5</vt:i4>
      </vt:variant>
      <vt:variant>
        <vt:lpwstr>https://albertahumanrights.ab.ca/</vt:lpwstr>
      </vt:variant>
      <vt:variant>
        <vt:lpwstr/>
      </vt:variant>
      <vt:variant>
        <vt:i4>3211377</vt:i4>
      </vt:variant>
      <vt:variant>
        <vt:i4>288</vt:i4>
      </vt:variant>
      <vt:variant>
        <vt:i4>0</vt:i4>
      </vt:variant>
      <vt:variant>
        <vt:i4>5</vt:i4>
      </vt:variant>
      <vt:variant>
        <vt:lpwstr>https://www.alberta.ca/employment-standards</vt:lpwstr>
      </vt:variant>
      <vt:variant>
        <vt:lpwstr/>
      </vt:variant>
      <vt:variant>
        <vt:i4>4980747</vt:i4>
      </vt:variant>
      <vt:variant>
        <vt:i4>285</vt:i4>
      </vt:variant>
      <vt:variant>
        <vt:i4>0</vt:i4>
      </vt:variant>
      <vt:variant>
        <vt:i4>5</vt:i4>
      </vt:variant>
      <vt:variant>
        <vt:lpwstr>https://albertahumanrights.ab.ca/complaints/am-i-in-the-right-place/self-assessment/</vt:lpwstr>
      </vt:variant>
      <vt:variant>
        <vt:lpwstr/>
      </vt:variant>
      <vt:variant>
        <vt:i4>5963786</vt:i4>
      </vt:variant>
      <vt:variant>
        <vt:i4>282</vt:i4>
      </vt:variant>
      <vt:variant>
        <vt:i4>0</vt:i4>
      </vt:variant>
      <vt:variant>
        <vt:i4>5</vt:i4>
      </vt:variant>
      <vt:variant>
        <vt:lpwstr>https://albertahumanrights.ab.ca/</vt:lpwstr>
      </vt:variant>
      <vt:variant>
        <vt:lpwstr/>
      </vt:variant>
      <vt:variant>
        <vt:i4>5963786</vt:i4>
      </vt:variant>
      <vt:variant>
        <vt:i4>279</vt:i4>
      </vt:variant>
      <vt:variant>
        <vt:i4>0</vt:i4>
      </vt:variant>
      <vt:variant>
        <vt:i4>5</vt:i4>
      </vt:variant>
      <vt:variant>
        <vt:lpwstr>https://albertahumanrights.ab.ca/</vt:lpwstr>
      </vt:variant>
      <vt:variant>
        <vt:lpwstr/>
      </vt:variant>
      <vt:variant>
        <vt:i4>5374008</vt:i4>
      </vt:variant>
      <vt:variant>
        <vt:i4>276</vt:i4>
      </vt:variant>
      <vt:variant>
        <vt:i4>0</vt:i4>
      </vt:variant>
      <vt:variant>
        <vt:i4>5</vt:i4>
      </vt:variant>
      <vt:variant>
        <vt:lpwstr>https://kings-printer.alberta.ca/1266.cfm?page=A25P5.cfm&amp;leg_type=Acts&amp;isbncln=9780779842650&amp;display=html</vt:lpwstr>
      </vt:variant>
      <vt:variant>
        <vt:lpwstr/>
      </vt:variant>
      <vt:variant>
        <vt:i4>8257597</vt:i4>
      </vt:variant>
      <vt:variant>
        <vt:i4>273</vt:i4>
      </vt:variant>
      <vt:variant>
        <vt:i4>0</vt:i4>
      </vt:variant>
      <vt:variant>
        <vt:i4>5</vt:i4>
      </vt:variant>
      <vt:variant>
        <vt:lpwstr>https://albertahumanrights.ab.ca/media/q5dgzbot/english-requesting-accommodations-in-the-workplace.pdf</vt:lpwstr>
      </vt:variant>
      <vt:variant>
        <vt:lpwstr/>
      </vt:variant>
      <vt:variant>
        <vt:i4>524354</vt:i4>
      </vt:variant>
      <vt:variant>
        <vt:i4>270</vt:i4>
      </vt:variant>
      <vt:variant>
        <vt:i4>0</vt:i4>
      </vt:variant>
      <vt:variant>
        <vt:i4>5</vt:i4>
      </vt:variant>
      <vt:variant>
        <vt:lpwstr>https://www.cnib.ca/en/sight-loss-info/blindness-work/workplace-accommodations?region=ab</vt:lpwstr>
      </vt:variant>
      <vt:variant>
        <vt:lpwstr/>
      </vt:variant>
      <vt:variant>
        <vt:i4>4391004</vt:i4>
      </vt:variant>
      <vt:variant>
        <vt:i4>267</vt:i4>
      </vt:variant>
      <vt:variant>
        <vt:i4>0</vt:i4>
      </vt:variant>
      <vt:variant>
        <vt:i4>5</vt:i4>
      </vt:variant>
      <vt:variant>
        <vt:lpwstr>https://www.cnib.ca/en?region=ab</vt:lpwstr>
      </vt:variant>
      <vt:variant>
        <vt:lpwstr/>
      </vt:variant>
      <vt:variant>
        <vt:i4>4391004</vt:i4>
      </vt:variant>
      <vt:variant>
        <vt:i4>264</vt:i4>
      </vt:variant>
      <vt:variant>
        <vt:i4>0</vt:i4>
      </vt:variant>
      <vt:variant>
        <vt:i4>5</vt:i4>
      </vt:variant>
      <vt:variant>
        <vt:lpwstr>https://www.cnib.ca/en?region=ab</vt:lpwstr>
      </vt:variant>
      <vt:variant>
        <vt:lpwstr/>
      </vt:variant>
      <vt:variant>
        <vt:i4>6</vt:i4>
      </vt:variant>
      <vt:variant>
        <vt:i4>261</vt:i4>
      </vt:variant>
      <vt:variant>
        <vt:i4>0</vt:i4>
      </vt:variant>
      <vt:variant>
        <vt:i4>5</vt:i4>
      </vt:variant>
      <vt:variant>
        <vt:lpwstr>https://albertahumanrights.ab.ca/issues-at-work/duty-to-accommodate-at-work/</vt:lpwstr>
      </vt:variant>
      <vt:variant>
        <vt:lpwstr/>
      </vt:variant>
      <vt:variant>
        <vt:i4>7733304</vt:i4>
      </vt:variant>
      <vt:variant>
        <vt:i4>258</vt:i4>
      </vt:variant>
      <vt:variant>
        <vt:i4>0</vt:i4>
      </vt:variant>
      <vt:variant>
        <vt:i4>5</vt:i4>
      </vt:variant>
      <vt:variant>
        <vt:lpwstr>https://albertahumanrights.ab.ca/issues-at-work/disability-illness-and-injury/medical-information/</vt:lpwstr>
      </vt:variant>
      <vt:variant>
        <vt:lpwstr/>
      </vt:variant>
      <vt:variant>
        <vt:i4>4194306</vt:i4>
      </vt:variant>
      <vt:variant>
        <vt:i4>255</vt:i4>
      </vt:variant>
      <vt:variant>
        <vt:i4>0</vt:i4>
      </vt:variant>
      <vt:variant>
        <vt:i4>5</vt:i4>
      </vt:variant>
      <vt:variant>
        <vt:lpwstr>https://visionlossrehab.ca/en/programs-and-services-0</vt:lpwstr>
      </vt:variant>
      <vt:variant>
        <vt:lpwstr/>
      </vt:variant>
      <vt:variant>
        <vt:i4>4391004</vt:i4>
      </vt:variant>
      <vt:variant>
        <vt:i4>252</vt:i4>
      </vt:variant>
      <vt:variant>
        <vt:i4>0</vt:i4>
      </vt:variant>
      <vt:variant>
        <vt:i4>5</vt:i4>
      </vt:variant>
      <vt:variant>
        <vt:lpwstr>https://www.cnib.ca/en?region=ab</vt:lpwstr>
      </vt:variant>
      <vt:variant>
        <vt:lpwstr/>
      </vt:variant>
      <vt:variant>
        <vt:i4>4194306</vt:i4>
      </vt:variant>
      <vt:variant>
        <vt:i4>249</vt:i4>
      </vt:variant>
      <vt:variant>
        <vt:i4>0</vt:i4>
      </vt:variant>
      <vt:variant>
        <vt:i4>5</vt:i4>
      </vt:variant>
      <vt:variant>
        <vt:lpwstr>https://visionlossrehab.ca/en/programs-and-services-0</vt:lpwstr>
      </vt:variant>
      <vt:variant>
        <vt:lpwstr/>
      </vt:variant>
      <vt:variant>
        <vt:i4>4391004</vt:i4>
      </vt:variant>
      <vt:variant>
        <vt:i4>246</vt:i4>
      </vt:variant>
      <vt:variant>
        <vt:i4>0</vt:i4>
      </vt:variant>
      <vt:variant>
        <vt:i4>5</vt:i4>
      </vt:variant>
      <vt:variant>
        <vt:lpwstr>https://www.cnib.ca/en?region=ab</vt:lpwstr>
      </vt:variant>
      <vt:variant>
        <vt:lpwstr/>
      </vt:variant>
      <vt:variant>
        <vt:i4>6</vt:i4>
      </vt:variant>
      <vt:variant>
        <vt:i4>243</vt:i4>
      </vt:variant>
      <vt:variant>
        <vt:i4>0</vt:i4>
      </vt:variant>
      <vt:variant>
        <vt:i4>5</vt:i4>
      </vt:variant>
      <vt:variant>
        <vt:lpwstr>https://albertahumanrights.ab.ca/issues-at-work/duty-to-accommodate-at-work/</vt:lpwstr>
      </vt:variant>
      <vt:variant>
        <vt:lpwstr/>
      </vt:variant>
      <vt:variant>
        <vt:i4>4980747</vt:i4>
      </vt:variant>
      <vt:variant>
        <vt:i4>240</vt:i4>
      </vt:variant>
      <vt:variant>
        <vt:i4>0</vt:i4>
      </vt:variant>
      <vt:variant>
        <vt:i4>5</vt:i4>
      </vt:variant>
      <vt:variant>
        <vt:lpwstr>https://albertahumanrights.ab.ca/complaints/am-i-in-the-right-place/self-assessment/</vt:lpwstr>
      </vt:variant>
      <vt:variant>
        <vt:lpwstr/>
      </vt:variant>
      <vt:variant>
        <vt:i4>4980747</vt:i4>
      </vt:variant>
      <vt:variant>
        <vt:i4>237</vt:i4>
      </vt:variant>
      <vt:variant>
        <vt:i4>0</vt:i4>
      </vt:variant>
      <vt:variant>
        <vt:i4>5</vt:i4>
      </vt:variant>
      <vt:variant>
        <vt:lpwstr>https://albertahumanrights.ab.ca/complaints/am-i-in-the-right-place/self-assessment/</vt:lpwstr>
      </vt:variant>
      <vt:variant>
        <vt:lpwstr/>
      </vt:variant>
      <vt:variant>
        <vt:i4>6</vt:i4>
      </vt:variant>
      <vt:variant>
        <vt:i4>234</vt:i4>
      </vt:variant>
      <vt:variant>
        <vt:i4>0</vt:i4>
      </vt:variant>
      <vt:variant>
        <vt:i4>5</vt:i4>
      </vt:variant>
      <vt:variant>
        <vt:lpwstr>https://albertahumanrights.ab.ca/issues-at-work/duty-to-accommodate-at-work/</vt:lpwstr>
      </vt:variant>
      <vt:variant>
        <vt:lpwstr/>
      </vt:variant>
      <vt:variant>
        <vt:i4>5374008</vt:i4>
      </vt:variant>
      <vt:variant>
        <vt:i4>231</vt:i4>
      </vt:variant>
      <vt:variant>
        <vt:i4>0</vt:i4>
      </vt:variant>
      <vt:variant>
        <vt:i4>5</vt:i4>
      </vt:variant>
      <vt:variant>
        <vt:lpwstr>https://kings-printer.alberta.ca/1266.cfm?page=A25P5.cfm&amp;leg_type=Acts&amp;isbncln=9780779842650&amp;display=html</vt:lpwstr>
      </vt:variant>
      <vt:variant>
        <vt:lpwstr/>
      </vt:variant>
      <vt:variant>
        <vt:i4>5308500</vt:i4>
      </vt:variant>
      <vt:variant>
        <vt:i4>228</vt:i4>
      </vt:variant>
      <vt:variant>
        <vt:i4>0</vt:i4>
      </vt:variant>
      <vt:variant>
        <vt:i4>5</vt:i4>
      </vt:variant>
      <vt:variant>
        <vt:lpwstr>https://www.alberta.ca/occupational-health-safety</vt:lpwstr>
      </vt:variant>
      <vt:variant>
        <vt:lpwstr/>
      </vt:variant>
      <vt:variant>
        <vt:i4>131074</vt:i4>
      </vt:variant>
      <vt:variant>
        <vt:i4>225</vt:i4>
      </vt:variant>
      <vt:variant>
        <vt:i4>0</vt:i4>
      </vt:variant>
      <vt:variant>
        <vt:i4>5</vt:i4>
      </vt:variant>
      <vt:variant>
        <vt:lpwstr>https://www.alberta.ca/file-complaint-online</vt:lpwstr>
      </vt:variant>
      <vt:variant>
        <vt:lpwstr/>
      </vt:variant>
      <vt:variant>
        <vt:i4>3211377</vt:i4>
      </vt:variant>
      <vt:variant>
        <vt:i4>222</vt:i4>
      </vt:variant>
      <vt:variant>
        <vt:i4>0</vt:i4>
      </vt:variant>
      <vt:variant>
        <vt:i4>5</vt:i4>
      </vt:variant>
      <vt:variant>
        <vt:lpwstr>https://www.alberta.ca/employment-standards</vt:lpwstr>
      </vt:variant>
      <vt:variant>
        <vt:lpwstr/>
      </vt:variant>
      <vt:variant>
        <vt:i4>3211377</vt:i4>
      </vt:variant>
      <vt:variant>
        <vt:i4>219</vt:i4>
      </vt:variant>
      <vt:variant>
        <vt:i4>0</vt:i4>
      </vt:variant>
      <vt:variant>
        <vt:i4>5</vt:i4>
      </vt:variant>
      <vt:variant>
        <vt:lpwstr>https://www.alberta.ca/employment-standards</vt:lpwstr>
      </vt:variant>
      <vt:variant>
        <vt:lpwstr/>
      </vt:variant>
      <vt:variant>
        <vt:i4>3932262</vt:i4>
      </vt:variant>
      <vt:variant>
        <vt:i4>216</vt:i4>
      </vt:variant>
      <vt:variant>
        <vt:i4>0</vt:i4>
      </vt:variant>
      <vt:variant>
        <vt:i4>5</vt:i4>
      </vt:variant>
      <vt:variant>
        <vt:lpwstr>https://www.alberta.ca/file-employment-standards-complaint</vt:lpwstr>
      </vt:variant>
      <vt:variant>
        <vt:lpwstr/>
      </vt:variant>
      <vt:variant>
        <vt:i4>5963786</vt:i4>
      </vt:variant>
      <vt:variant>
        <vt:i4>213</vt:i4>
      </vt:variant>
      <vt:variant>
        <vt:i4>0</vt:i4>
      </vt:variant>
      <vt:variant>
        <vt:i4>5</vt:i4>
      </vt:variant>
      <vt:variant>
        <vt:lpwstr>https://albertahumanrights.ab.ca/</vt:lpwstr>
      </vt:variant>
      <vt:variant>
        <vt:lpwstr/>
      </vt:variant>
      <vt:variant>
        <vt:i4>131149</vt:i4>
      </vt:variant>
      <vt:variant>
        <vt:i4>210</vt:i4>
      </vt:variant>
      <vt:variant>
        <vt:i4>0</vt:i4>
      </vt:variant>
      <vt:variant>
        <vt:i4>5</vt:i4>
      </vt:variant>
      <vt:variant>
        <vt:lpwstr>https://albertahumanrights.ab.ca/complaints/am-i-in-the-right-place/</vt:lpwstr>
      </vt:variant>
      <vt:variant>
        <vt:lpwstr/>
      </vt:variant>
      <vt:variant>
        <vt:i4>2162813</vt:i4>
      </vt:variant>
      <vt:variant>
        <vt:i4>207</vt:i4>
      </vt:variant>
      <vt:variant>
        <vt:i4>0</vt:i4>
      </vt:variant>
      <vt:variant>
        <vt:i4>5</vt:i4>
      </vt:variant>
      <vt:variant>
        <vt:lpwstr>https://www.cnib.ca/en/self-advocacy-essential-legal-information-handbook-alberta?region=ab</vt:lpwstr>
      </vt:variant>
      <vt:variant>
        <vt:lpwstr/>
      </vt:variant>
      <vt:variant>
        <vt:i4>6160463</vt:i4>
      </vt:variant>
      <vt:variant>
        <vt:i4>204</vt:i4>
      </vt:variant>
      <vt:variant>
        <vt:i4>0</vt:i4>
      </vt:variant>
      <vt:variant>
        <vt:i4>5</vt:i4>
      </vt:variant>
      <vt:variant>
        <vt:lpwstr>https://cnib.tfaforms.net/5047170</vt:lpwstr>
      </vt:variant>
      <vt:variant>
        <vt:lpwstr/>
      </vt:variant>
      <vt:variant>
        <vt:i4>4456514</vt:i4>
      </vt:variant>
      <vt:variant>
        <vt:i4>201</vt:i4>
      </vt:variant>
      <vt:variant>
        <vt:i4>0</vt:i4>
      </vt:variant>
      <vt:variant>
        <vt:i4>5</vt:i4>
      </vt:variant>
      <vt:variant>
        <vt:lpwstr>https://laws-lois.justice.gc.ca/eng/acts/h-6/</vt:lpwstr>
      </vt:variant>
      <vt:variant>
        <vt:lpwstr/>
      </vt:variant>
      <vt:variant>
        <vt:i4>4456514</vt:i4>
      </vt:variant>
      <vt:variant>
        <vt:i4>198</vt:i4>
      </vt:variant>
      <vt:variant>
        <vt:i4>0</vt:i4>
      </vt:variant>
      <vt:variant>
        <vt:i4>5</vt:i4>
      </vt:variant>
      <vt:variant>
        <vt:lpwstr>https://laws-lois.justice.gc.ca/eng/acts/L-2/</vt:lpwstr>
      </vt:variant>
      <vt:variant>
        <vt:lpwstr/>
      </vt:variant>
      <vt:variant>
        <vt:i4>1507397</vt:i4>
      </vt:variant>
      <vt:variant>
        <vt:i4>195</vt:i4>
      </vt:variant>
      <vt:variant>
        <vt:i4>0</vt:i4>
      </vt:variant>
      <vt:variant>
        <vt:i4>5</vt:i4>
      </vt:variant>
      <vt:variant>
        <vt:lpwstr>https://www.canada.ca/en/services/jobs/workplace/federally-regulated-industries.html</vt:lpwstr>
      </vt:variant>
      <vt:variant>
        <vt:lpwstr/>
      </vt:variant>
      <vt:variant>
        <vt:i4>1507397</vt:i4>
      </vt:variant>
      <vt:variant>
        <vt:i4>192</vt:i4>
      </vt:variant>
      <vt:variant>
        <vt:i4>0</vt:i4>
      </vt:variant>
      <vt:variant>
        <vt:i4>5</vt:i4>
      </vt:variant>
      <vt:variant>
        <vt:lpwstr>https://www.canada.ca/en/services/jobs/workplace/federally-regulated-industries.html</vt:lpwstr>
      </vt:variant>
      <vt:variant>
        <vt:lpwstr/>
      </vt:variant>
      <vt:variant>
        <vt:i4>655360</vt:i4>
      </vt:variant>
      <vt:variant>
        <vt:i4>189</vt:i4>
      </vt:variant>
      <vt:variant>
        <vt:i4>0</vt:i4>
      </vt:variant>
      <vt:variant>
        <vt:i4>5</vt:i4>
      </vt:variant>
      <vt:variant>
        <vt:lpwstr>https://albertahumanrights.ab.ca/media/1utjxb3e/alberta-human-rights-act.pdf</vt:lpwstr>
      </vt:variant>
      <vt:variant>
        <vt:lpwstr/>
      </vt:variant>
      <vt:variant>
        <vt:i4>3407932</vt:i4>
      </vt:variant>
      <vt:variant>
        <vt:i4>186</vt:i4>
      </vt:variant>
      <vt:variant>
        <vt:i4>0</vt:i4>
      </vt:variant>
      <vt:variant>
        <vt:i4>5</vt:i4>
      </vt:variant>
      <vt:variant>
        <vt:lpwstr>https://laws-lois.justice.gc.ca/eng/acts/h-6/index.html</vt:lpwstr>
      </vt:variant>
      <vt:variant>
        <vt:lpwstr/>
      </vt:variant>
      <vt:variant>
        <vt:i4>7798861</vt:i4>
      </vt:variant>
      <vt:variant>
        <vt:i4>183</vt:i4>
      </vt:variant>
      <vt:variant>
        <vt:i4>0</vt:i4>
      </vt:variant>
      <vt:variant>
        <vt:i4>5</vt:i4>
      </vt:variant>
      <vt:variant>
        <vt:lpwstr>https://kings-printer.alberta.ca/1266.cfm?page=w15.cfm&amp;leg_type=Acts&amp;isbncln=9780779845545&amp;display=html</vt:lpwstr>
      </vt:variant>
      <vt:variant>
        <vt:lpwstr/>
      </vt:variant>
      <vt:variant>
        <vt:i4>6881357</vt:i4>
      </vt:variant>
      <vt:variant>
        <vt:i4>180</vt:i4>
      </vt:variant>
      <vt:variant>
        <vt:i4>0</vt:i4>
      </vt:variant>
      <vt:variant>
        <vt:i4>5</vt:i4>
      </vt:variant>
      <vt:variant>
        <vt:lpwstr>https://kings-printer.alberta.ca/1266.cfm?page=L01.cfm&amp;leg_type=Acts&amp;isbncln=9780779848485&amp;display=html</vt:lpwstr>
      </vt:variant>
      <vt:variant>
        <vt:lpwstr/>
      </vt:variant>
      <vt:variant>
        <vt:i4>589897</vt:i4>
      </vt:variant>
      <vt:variant>
        <vt:i4>177</vt:i4>
      </vt:variant>
      <vt:variant>
        <vt:i4>0</vt:i4>
      </vt:variant>
      <vt:variant>
        <vt:i4>5</vt:i4>
      </vt:variant>
      <vt:variant>
        <vt:lpwstr>https://kings-printer.alberta.ca/1266.cfm?page=2021_191.cfm&amp;leg_type=Regs&amp;isbncln=9780779840588&amp;display=html</vt:lpwstr>
      </vt:variant>
      <vt:variant>
        <vt:lpwstr/>
      </vt:variant>
      <vt:variant>
        <vt:i4>393292</vt:i4>
      </vt:variant>
      <vt:variant>
        <vt:i4>174</vt:i4>
      </vt:variant>
      <vt:variant>
        <vt:i4>0</vt:i4>
      </vt:variant>
      <vt:variant>
        <vt:i4>5</vt:i4>
      </vt:variant>
      <vt:variant>
        <vt:lpwstr>https://kings-printer.alberta.ca/1266.cfm?page=2021_184.cfm&amp;leg_type=Regs&amp;isbncln=9780779826803&amp;display=html</vt:lpwstr>
      </vt:variant>
      <vt:variant>
        <vt:lpwstr/>
      </vt:variant>
      <vt:variant>
        <vt:i4>5636152</vt:i4>
      </vt:variant>
      <vt:variant>
        <vt:i4>171</vt:i4>
      </vt:variant>
      <vt:variant>
        <vt:i4>0</vt:i4>
      </vt:variant>
      <vt:variant>
        <vt:i4>5</vt:i4>
      </vt:variant>
      <vt:variant>
        <vt:lpwstr>https://kings-printer.alberta.ca/1266.cfm?page=O02P2.cfm&amp;leg_type=Acts&amp;isbncln=9780779845408&amp;display=html</vt:lpwstr>
      </vt:variant>
      <vt:variant>
        <vt:lpwstr/>
      </vt:variant>
      <vt:variant>
        <vt:i4>196686</vt:i4>
      </vt:variant>
      <vt:variant>
        <vt:i4>168</vt:i4>
      </vt:variant>
      <vt:variant>
        <vt:i4>0</vt:i4>
      </vt:variant>
      <vt:variant>
        <vt:i4>5</vt:i4>
      </vt:variant>
      <vt:variant>
        <vt:lpwstr>https://kings-printer.alberta.ca/1266.cfm?page=1997_014.cfm&amp;leg_type=Regs&amp;isbncln=9780779846948&amp;display=html</vt:lpwstr>
      </vt:variant>
      <vt:variant>
        <vt:lpwstr/>
      </vt:variant>
      <vt:variant>
        <vt:i4>6750282</vt:i4>
      </vt:variant>
      <vt:variant>
        <vt:i4>165</vt:i4>
      </vt:variant>
      <vt:variant>
        <vt:i4>0</vt:i4>
      </vt:variant>
      <vt:variant>
        <vt:i4>5</vt:i4>
      </vt:variant>
      <vt:variant>
        <vt:lpwstr>https://kings-printer.alberta.ca/1266.cfm?page=e09.cfm&amp;leg_type=Acts&amp;isbncln=9780779847709&amp;display=html</vt:lpwstr>
      </vt:variant>
      <vt:variant>
        <vt:lpwstr/>
      </vt:variant>
      <vt:variant>
        <vt:i4>5374008</vt:i4>
      </vt:variant>
      <vt:variant>
        <vt:i4>162</vt:i4>
      </vt:variant>
      <vt:variant>
        <vt:i4>0</vt:i4>
      </vt:variant>
      <vt:variant>
        <vt:i4>5</vt:i4>
      </vt:variant>
      <vt:variant>
        <vt:lpwstr>https://kings-printer.alberta.ca/1266.cfm?page=A25P5.cfm&amp;leg_type=Acts&amp;isbncln=9780779842650&amp;display=html</vt:lpwstr>
      </vt:variant>
      <vt:variant>
        <vt:lpwstr/>
      </vt:variant>
      <vt:variant>
        <vt:i4>1638461</vt:i4>
      </vt:variant>
      <vt:variant>
        <vt:i4>155</vt:i4>
      </vt:variant>
      <vt:variant>
        <vt:i4>0</vt:i4>
      </vt:variant>
      <vt:variant>
        <vt:i4>5</vt:i4>
      </vt:variant>
      <vt:variant>
        <vt:lpwstr/>
      </vt:variant>
      <vt:variant>
        <vt:lpwstr>_Toc184402808</vt:lpwstr>
      </vt:variant>
      <vt:variant>
        <vt:i4>1638461</vt:i4>
      </vt:variant>
      <vt:variant>
        <vt:i4>149</vt:i4>
      </vt:variant>
      <vt:variant>
        <vt:i4>0</vt:i4>
      </vt:variant>
      <vt:variant>
        <vt:i4>5</vt:i4>
      </vt:variant>
      <vt:variant>
        <vt:lpwstr/>
      </vt:variant>
      <vt:variant>
        <vt:lpwstr>_Toc184402807</vt:lpwstr>
      </vt:variant>
      <vt:variant>
        <vt:i4>1638461</vt:i4>
      </vt:variant>
      <vt:variant>
        <vt:i4>143</vt:i4>
      </vt:variant>
      <vt:variant>
        <vt:i4>0</vt:i4>
      </vt:variant>
      <vt:variant>
        <vt:i4>5</vt:i4>
      </vt:variant>
      <vt:variant>
        <vt:lpwstr/>
      </vt:variant>
      <vt:variant>
        <vt:lpwstr>_Toc184402806</vt:lpwstr>
      </vt:variant>
      <vt:variant>
        <vt:i4>1638461</vt:i4>
      </vt:variant>
      <vt:variant>
        <vt:i4>137</vt:i4>
      </vt:variant>
      <vt:variant>
        <vt:i4>0</vt:i4>
      </vt:variant>
      <vt:variant>
        <vt:i4>5</vt:i4>
      </vt:variant>
      <vt:variant>
        <vt:lpwstr/>
      </vt:variant>
      <vt:variant>
        <vt:lpwstr>_Toc184402805</vt:lpwstr>
      </vt:variant>
      <vt:variant>
        <vt:i4>1638461</vt:i4>
      </vt:variant>
      <vt:variant>
        <vt:i4>131</vt:i4>
      </vt:variant>
      <vt:variant>
        <vt:i4>0</vt:i4>
      </vt:variant>
      <vt:variant>
        <vt:i4>5</vt:i4>
      </vt:variant>
      <vt:variant>
        <vt:lpwstr/>
      </vt:variant>
      <vt:variant>
        <vt:lpwstr>_Toc184402804</vt:lpwstr>
      </vt:variant>
      <vt:variant>
        <vt:i4>1638461</vt:i4>
      </vt:variant>
      <vt:variant>
        <vt:i4>125</vt:i4>
      </vt:variant>
      <vt:variant>
        <vt:i4>0</vt:i4>
      </vt:variant>
      <vt:variant>
        <vt:i4>5</vt:i4>
      </vt:variant>
      <vt:variant>
        <vt:lpwstr/>
      </vt:variant>
      <vt:variant>
        <vt:lpwstr>_Toc184402803</vt:lpwstr>
      </vt:variant>
      <vt:variant>
        <vt:i4>1638461</vt:i4>
      </vt:variant>
      <vt:variant>
        <vt:i4>119</vt:i4>
      </vt:variant>
      <vt:variant>
        <vt:i4>0</vt:i4>
      </vt:variant>
      <vt:variant>
        <vt:i4>5</vt:i4>
      </vt:variant>
      <vt:variant>
        <vt:lpwstr/>
      </vt:variant>
      <vt:variant>
        <vt:lpwstr>_Toc184402802</vt:lpwstr>
      </vt:variant>
      <vt:variant>
        <vt:i4>1638461</vt:i4>
      </vt:variant>
      <vt:variant>
        <vt:i4>113</vt:i4>
      </vt:variant>
      <vt:variant>
        <vt:i4>0</vt:i4>
      </vt:variant>
      <vt:variant>
        <vt:i4>5</vt:i4>
      </vt:variant>
      <vt:variant>
        <vt:lpwstr/>
      </vt:variant>
      <vt:variant>
        <vt:lpwstr>_Toc184402801</vt:lpwstr>
      </vt:variant>
      <vt:variant>
        <vt:i4>1638461</vt:i4>
      </vt:variant>
      <vt:variant>
        <vt:i4>107</vt:i4>
      </vt:variant>
      <vt:variant>
        <vt:i4>0</vt:i4>
      </vt:variant>
      <vt:variant>
        <vt:i4>5</vt:i4>
      </vt:variant>
      <vt:variant>
        <vt:lpwstr/>
      </vt:variant>
      <vt:variant>
        <vt:lpwstr>_Toc184402800</vt:lpwstr>
      </vt:variant>
      <vt:variant>
        <vt:i4>1048626</vt:i4>
      </vt:variant>
      <vt:variant>
        <vt:i4>101</vt:i4>
      </vt:variant>
      <vt:variant>
        <vt:i4>0</vt:i4>
      </vt:variant>
      <vt:variant>
        <vt:i4>5</vt:i4>
      </vt:variant>
      <vt:variant>
        <vt:lpwstr/>
      </vt:variant>
      <vt:variant>
        <vt:lpwstr>_Toc184402799</vt:lpwstr>
      </vt:variant>
      <vt:variant>
        <vt:i4>1048626</vt:i4>
      </vt:variant>
      <vt:variant>
        <vt:i4>95</vt:i4>
      </vt:variant>
      <vt:variant>
        <vt:i4>0</vt:i4>
      </vt:variant>
      <vt:variant>
        <vt:i4>5</vt:i4>
      </vt:variant>
      <vt:variant>
        <vt:lpwstr/>
      </vt:variant>
      <vt:variant>
        <vt:lpwstr>_Toc184402798</vt:lpwstr>
      </vt:variant>
      <vt:variant>
        <vt:i4>1048626</vt:i4>
      </vt:variant>
      <vt:variant>
        <vt:i4>89</vt:i4>
      </vt:variant>
      <vt:variant>
        <vt:i4>0</vt:i4>
      </vt:variant>
      <vt:variant>
        <vt:i4>5</vt:i4>
      </vt:variant>
      <vt:variant>
        <vt:lpwstr/>
      </vt:variant>
      <vt:variant>
        <vt:lpwstr>_Toc184402797</vt:lpwstr>
      </vt:variant>
      <vt:variant>
        <vt:i4>1048626</vt:i4>
      </vt:variant>
      <vt:variant>
        <vt:i4>83</vt:i4>
      </vt:variant>
      <vt:variant>
        <vt:i4>0</vt:i4>
      </vt:variant>
      <vt:variant>
        <vt:i4>5</vt:i4>
      </vt:variant>
      <vt:variant>
        <vt:lpwstr/>
      </vt:variant>
      <vt:variant>
        <vt:lpwstr>_Toc184402796</vt:lpwstr>
      </vt:variant>
      <vt:variant>
        <vt:i4>1048626</vt:i4>
      </vt:variant>
      <vt:variant>
        <vt:i4>77</vt:i4>
      </vt:variant>
      <vt:variant>
        <vt:i4>0</vt:i4>
      </vt:variant>
      <vt:variant>
        <vt:i4>5</vt:i4>
      </vt:variant>
      <vt:variant>
        <vt:lpwstr/>
      </vt:variant>
      <vt:variant>
        <vt:lpwstr>_Toc184402795</vt:lpwstr>
      </vt:variant>
      <vt:variant>
        <vt:i4>1048626</vt:i4>
      </vt:variant>
      <vt:variant>
        <vt:i4>71</vt:i4>
      </vt:variant>
      <vt:variant>
        <vt:i4>0</vt:i4>
      </vt:variant>
      <vt:variant>
        <vt:i4>5</vt:i4>
      </vt:variant>
      <vt:variant>
        <vt:lpwstr/>
      </vt:variant>
      <vt:variant>
        <vt:lpwstr>_Toc184402794</vt:lpwstr>
      </vt:variant>
      <vt:variant>
        <vt:i4>1048626</vt:i4>
      </vt:variant>
      <vt:variant>
        <vt:i4>65</vt:i4>
      </vt:variant>
      <vt:variant>
        <vt:i4>0</vt:i4>
      </vt:variant>
      <vt:variant>
        <vt:i4>5</vt:i4>
      </vt:variant>
      <vt:variant>
        <vt:lpwstr/>
      </vt:variant>
      <vt:variant>
        <vt:lpwstr>_Toc184402793</vt:lpwstr>
      </vt:variant>
      <vt:variant>
        <vt:i4>1048626</vt:i4>
      </vt:variant>
      <vt:variant>
        <vt:i4>59</vt:i4>
      </vt:variant>
      <vt:variant>
        <vt:i4>0</vt:i4>
      </vt:variant>
      <vt:variant>
        <vt:i4>5</vt:i4>
      </vt:variant>
      <vt:variant>
        <vt:lpwstr/>
      </vt:variant>
      <vt:variant>
        <vt:lpwstr>_Toc184402792</vt:lpwstr>
      </vt:variant>
      <vt:variant>
        <vt:i4>1048626</vt:i4>
      </vt:variant>
      <vt:variant>
        <vt:i4>53</vt:i4>
      </vt:variant>
      <vt:variant>
        <vt:i4>0</vt:i4>
      </vt:variant>
      <vt:variant>
        <vt:i4>5</vt:i4>
      </vt:variant>
      <vt:variant>
        <vt:lpwstr/>
      </vt:variant>
      <vt:variant>
        <vt:lpwstr>_Toc184402791</vt:lpwstr>
      </vt:variant>
      <vt:variant>
        <vt:i4>1048626</vt:i4>
      </vt:variant>
      <vt:variant>
        <vt:i4>47</vt:i4>
      </vt:variant>
      <vt:variant>
        <vt:i4>0</vt:i4>
      </vt:variant>
      <vt:variant>
        <vt:i4>5</vt:i4>
      </vt:variant>
      <vt:variant>
        <vt:lpwstr/>
      </vt:variant>
      <vt:variant>
        <vt:lpwstr>_Toc184402790</vt:lpwstr>
      </vt:variant>
      <vt:variant>
        <vt:i4>1114162</vt:i4>
      </vt:variant>
      <vt:variant>
        <vt:i4>41</vt:i4>
      </vt:variant>
      <vt:variant>
        <vt:i4>0</vt:i4>
      </vt:variant>
      <vt:variant>
        <vt:i4>5</vt:i4>
      </vt:variant>
      <vt:variant>
        <vt:lpwstr/>
      </vt:variant>
      <vt:variant>
        <vt:lpwstr>_Toc184402789</vt:lpwstr>
      </vt:variant>
      <vt:variant>
        <vt:i4>1114162</vt:i4>
      </vt:variant>
      <vt:variant>
        <vt:i4>35</vt:i4>
      </vt:variant>
      <vt:variant>
        <vt:i4>0</vt:i4>
      </vt:variant>
      <vt:variant>
        <vt:i4>5</vt:i4>
      </vt:variant>
      <vt:variant>
        <vt:lpwstr/>
      </vt:variant>
      <vt:variant>
        <vt:lpwstr>_Toc184402788</vt:lpwstr>
      </vt:variant>
      <vt:variant>
        <vt:i4>1114162</vt:i4>
      </vt:variant>
      <vt:variant>
        <vt:i4>29</vt:i4>
      </vt:variant>
      <vt:variant>
        <vt:i4>0</vt:i4>
      </vt:variant>
      <vt:variant>
        <vt:i4>5</vt:i4>
      </vt:variant>
      <vt:variant>
        <vt:lpwstr/>
      </vt:variant>
      <vt:variant>
        <vt:lpwstr>_Toc184402787</vt:lpwstr>
      </vt:variant>
      <vt:variant>
        <vt:i4>1114162</vt:i4>
      </vt:variant>
      <vt:variant>
        <vt:i4>23</vt:i4>
      </vt:variant>
      <vt:variant>
        <vt:i4>0</vt:i4>
      </vt:variant>
      <vt:variant>
        <vt:i4>5</vt:i4>
      </vt:variant>
      <vt:variant>
        <vt:lpwstr/>
      </vt:variant>
      <vt:variant>
        <vt:lpwstr>_Toc184402786</vt:lpwstr>
      </vt:variant>
      <vt:variant>
        <vt:i4>1114162</vt:i4>
      </vt:variant>
      <vt:variant>
        <vt:i4>17</vt:i4>
      </vt:variant>
      <vt:variant>
        <vt:i4>0</vt:i4>
      </vt:variant>
      <vt:variant>
        <vt:i4>5</vt:i4>
      </vt:variant>
      <vt:variant>
        <vt:lpwstr/>
      </vt:variant>
      <vt:variant>
        <vt:lpwstr>_Toc184402785</vt:lpwstr>
      </vt:variant>
      <vt:variant>
        <vt:i4>1114162</vt:i4>
      </vt:variant>
      <vt:variant>
        <vt:i4>11</vt:i4>
      </vt:variant>
      <vt:variant>
        <vt:i4>0</vt:i4>
      </vt:variant>
      <vt:variant>
        <vt:i4>5</vt:i4>
      </vt:variant>
      <vt:variant>
        <vt:lpwstr/>
      </vt:variant>
      <vt:variant>
        <vt:lpwstr>_Toc184402784</vt:lpwstr>
      </vt:variant>
      <vt:variant>
        <vt:i4>458773</vt:i4>
      </vt:variant>
      <vt:variant>
        <vt:i4>6</vt:i4>
      </vt:variant>
      <vt:variant>
        <vt:i4>0</vt:i4>
      </vt:variant>
      <vt:variant>
        <vt:i4>5</vt:i4>
      </vt:variant>
      <vt:variant>
        <vt:lpwstr>http://www.cnib.ca/knowyourrights</vt:lpwstr>
      </vt:variant>
      <vt:variant>
        <vt:lpwstr/>
      </vt:variant>
      <vt:variant>
        <vt:i4>1179725</vt:i4>
      </vt:variant>
      <vt:variant>
        <vt:i4>3</vt:i4>
      </vt:variant>
      <vt:variant>
        <vt:i4>0</vt:i4>
      </vt:variant>
      <vt:variant>
        <vt:i4>5</vt:i4>
      </vt:variant>
      <vt:variant>
        <vt:lpwstr>https://www.cplea.ca/</vt:lpwstr>
      </vt:variant>
      <vt:variant>
        <vt:lpwstr/>
      </vt:variant>
      <vt:variant>
        <vt:i4>1572865</vt:i4>
      </vt:variant>
      <vt:variant>
        <vt:i4>0</vt:i4>
      </vt:variant>
      <vt:variant>
        <vt:i4>0</vt:i4>
      </vt:variant>
      <vt:variant>
        <vt:i4>5</vt:i4>
      </vt:variant>
      <vt:variant>
        <vt:lpwstr>https://albertalawfoundation.org/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90</cp:revision>
  <dcterms:created xsi:type="dcterms:W3CDTF">2024-06-12T18:34:00Z</dcterms:created>
  <dcterms:modified xsi:type="dcterms:W3CDTF">2024-12-20T19:54:00Z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ef2bb7b6d705a5413793b4f5885f2799a91081b57e9a697d4944216ba6dd734f</vt:lpwstr>
  </property>
  <property fmtid="{D5CDD505-2E9C-101B-9397-08002B2CF9AE}" pid="3" name="ContentTypeId">
    <vt:lpwstr>0x0101005D90B69E295DAC41B9EB8E258C58F9D3</vt:lpwstr>
  </property>
  <property fmtid="{D5CDD505-2E9C-101B-9397-08002B2CF9AE}" pid="4" name="MediaServiceImageTags">
    <vt:lpwstr/>
  </property>
</Properties>
</file>