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06311" w14:textId="77777777" w:rsidR="000051FF" w:rsidRPr="00C2147B" w:rsidRDefault="009915E2" w:rsidP="00C2147B">
      <w:pPr>
        <w:pStyle w:val="Heading1"/>
      </w:pPr>
      <w:bookmarkStart w:id="0" w:name="_Toc162956849"/>
      <w:r w:rsidRPr="00C2147B">
        <w:t xml:space="preserve">Rising to the Challenge </w:t>
      </w:r>
    </w:p>
    <w:p w14:paraId="04E1D863" w14:textId="6A525D48" w:rsidR="006862B5" w:rsidRPr="0005592C" w:rsidRDefault="00970030" w:rsidP="0005592C">
      <w:pPr>
        <w:pStyle w:val="Heading2"/>
      </w:pPr>
      <w:bookmarkStart w:id="1" w:name="_Toc171523587"/>
      <w:bookmarkStart w:id="2" w:name="_Toc171523824"/>
      <w:bookmarkStart w:id="3" w:name="_Toc171526573"/>
      <w:r w:rsidRPr="0005592C">
        <w:t>CNIB Annual Report 2023-2024</w:t>
      </w:r>
      <w:bookmarkEnd w:id="1"/>
      <w:bookmarkEnd w:id="2"/>
      <w:bookmarkEnd w:id="3"/>
    </w:p>
    <w:p w14:paraId="242C1D27" w14:textId="11BD2501" w:rsidR="00926263" w:rsidRDefault="005963E5" w:rsidP="00926263">
      <w:pPr>
        <w:spacing w:before="0" w:after="0" w:line="240" w:lineRule="auto"/>
        <w:rPr>
          <w:rFonts w:ascii="Arial" w:hAnsi="Arial"/>
          <w:i/>
          <w:iCs/>
          <w:sz w:val="20"/>
          <w:szCs w:val="20"/>
        </w:rPr>
      </w:pPr>
      <w:r w:rsidRPr="00F7136E">
        <w:rPr>
          <w:rFonts w:ascii="Arial" w:hAnsi="Arial" w:cs="Arial"/>
          <w:sz w:val="36"/>
          <w:szCs w:val="36"/>
        </w:rPr>
        <w:t xml:space="preserve">Visit </w:t>
      </w:r>
      <w:hyperlink r:id="rId8" w:history="1">
        <w:r w:rsidRPr="00435124">
          <w:rPr>
            <w:rStyle w:val="Hyperlink"/>
            <w:rFonts w:ascii="Arial" w:hAnsi="Arial" w:cs="Arial"/>
            <w:b/>
            <w:bCs/>
            <w:sz w:val="36"/>
            <w:szCs w:val="36"/>
          </w:rPr>
          <w:t>cnib.ca/2023</w:t>
        </w:r>
      </w:hyperlink>
      <w:r w:rsidRPr="00F7136E">
        <w:rPr>
          <w:rFonts w:ascii="Arial" w:hAnsi="Arial" w:cs="Arial"/>
          <w:sz w:val="36"/>
          <w:szCs w:val="36"/>
        </w:rPr>
        <w:t xml:space="preserve"> to find alternative formats of this document </w:t>
      </w:r>
      <w:r w:rsidR="00C05928" w:rsidRPr="00F7136E">
        <w:rPr>
          <w:rFonts w:ascii="Arial" w:hAnsi="Arial" w:cs="Arial"/>
          <w:sz w:val="36"/>
          <w:szCs w:val="36"/>
        </w:rPr>
        <w:t>and</w:t>
      </w:r>
      <w:r w:rsidRPr="00F7136E">
        <w:rPr>
          <w:rFonts w:ascii="Arial" w:hAnsi="Arial" w:cs="Arial"/>
          <w:sz w:val="36"/>
          <w:szCs w:val="36"/>
        </w:rPr>
        <w:t xml:space="preserve"> explore bonus content.</w:t>
      </w:r>
      <w:bookmarkEnd w:id="0"/>
    </w:p>
    <w:p w14:paraId="2C687444" w14:textId="77777777" w:rsidR="00926263" w:rsidRDefault="00926263" w:rsidP="00926263">
      <w:pPr>
        <w:spacing w:before="0" w:after="0" w:line="240" w:lineRule="auto"/>
        <w:rPr>
          <w:rFonts w:ascii="Arial" w:hAnsi="Arial"/>
          <w:i/>
          <w:iCs/>
          <w:sz w:val="20"/>
          <w:szCs w:val="20"/>
        </w:rPr>
      </w:pPr>
    </w:p>
    <w:p w14:paraId="6B26687E" w14:textId="2B05D88E" w:rsidR="003052FA" w:rsidRDefault="00926263">
      <w:pPr>
        <w:pStyle w:val="TOC1"/>
        <w:tabs>
          <w:tab w:val="right" w:leader="dot" w:pos="9350"/>
        </w:tabs>
        <w:rPr>
          <w:rFonts w:asciiTheme="minorHAnsi" w:eastAsiaTheme="minorEastAsia" w:hAnsiTheme="minorHAnsi"/>
          <w:noProof/>
          <w:kern w:val="2"/>
          <w:sz w:val="24"/>
          <w:szCs w:val="24"/>
          <w:lang w:val="en-US"/>
          <w14:ligatures w14:val="standardContextual"/>
        </w:rPr>
      </w:pPr>
      <w:r>
        <w:rPr>
          <w:i/>
          <w:iCs/>
          <w:sz w:val="20"/>
          <w:szCs w:val="20"/>
        </w:rPr>
        <w:fldChar w:fldCharType="begin"/>
      </w:r>
      <w:r>
        <w:rPr>
          <w:i/>
          <w:iCs/>
          <w:sz w:val="20"/>
          <w:szCs w:val="20"/>
        </w:rPr>
        <w:instrText xml:space="preserve"> TOC \h \z \u \t "Heading 2,1,Heading 3,2" </w:instrText>
      </w:r>
      <w:r>
        <w:rPr>
          <w:i/>
          <w:iCs/>
          <w:sz w:val="20"/>
          <w:szCs w:val="20"/>
        </w:rPr>
        <w:fldChar w:fldCharType="separate"/>
      </w:r>
      <w:hyperlink w:anchor="_Toc171526573" w:history="1">
        <w:r w:rsidR="003052FA" w:rsidRPr="00883E1A">
          <w:rPr>
            <w:rStyle w:val="Hyperlink"/>
            <w:noProof/>
          </w:rPr>
          <w:t>CNIB Annual Report 2023-2024</w:t>
        </w:r>
        <w:r w:rsidR="003052FA">
          <w:rPr>
            <w:noProof/>
            <w:webHidden/>
          </w:rPr>
          <w:tab/>
        </w:r>
        <w:r w:rsidR="003052FA">
          <w:rPr>
            <w:noProof/>
            <w:webHidden/>
          </w:rPr>
          <w:fldChar w:fldCharType="begin"/>
        </w:r>
        <w:r w:rsidR="003052FA">
          <w:rPr>
            <w:noProof/>
            <w:webHidden/>
          </w:rPr>
          <w:instrText xml:space="preserve"> PAGEREF _Toc171526573 \h </w:instrText>
        </w:r>
        <w:r w:rsidR="003052FA">
          <w:rPr>
            <w:noProof/>
            <w:webHidden/>
          </w:rPr>
        </w:r>
        <w:r w:rsidR="003052FA">
          <w:rPr>
            <w:noProof/>
            <w:webHidden/>
          </w:rPr>
          <w:fldChar w:fldCharType="separate"/>
        </w:r>
        <w:r w:rsidR="003052FA">
          <w:rPr>
            <w:noProof/>
            <w:webHidden/>
          </w:rPr>
          <w:t>1</w:t>
        </w:r>
        <w:r w:rsidR="003052FA">
          <w:rPr>
            <w:noProof/>
            <w:webHidden/>
          </w:rPr>
          <w:fldChar w:fldCharType="end"/>
        </w:r>
      </w:hyperlink>
    </w:p>
    <w:p w14:paraId="3B83A22F" w14:textId="24D42FBA" w:rsidR="003052FA" w:rsidRDefault="009D1418">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171526574" w:history="1">
        <w:r w:rsidR="003052FA" w:rsidRPr="00883E1A">
          <w:rPr>
            <w:rStyle w:val="Hyperlink"/>
            <w:noProof/>
          </w:rPr>
          <w:t>Mission</w:t>
        </w:r>
        <w:r w:rsidR="003052FA">
          <w:rPr>
            <w:noProof/>
            <w:webHidden/>
          </w:rPr>
          <w:tab/>
        </w:r>
        <w:r w:rsidR="003052FA">
          <w:rPr>
            <w:noProof/>
            <w:webHidden/>
          </w:rPr>
          <w:fldChar w:fldCharType="begin"/>
        </w:r>
        <w:r w:rsidR="003052FA">
          <w:rPr>
            <w:noProof/>
            <w:webHidden/>
          </w:rPr>
          <w:instrText xml:space="preserve"> PAGEREF _Toc171526574 \h </w:instrText>
        </w:r>
        <w:r w:rsidR="003052FA">
          <w:rPr>
            <w:noProof/>
            <w:webHidden/>
          </w:rPr>
        </w:r>
        <w:r w:rsidR="003052FA">
          <w:rPr>
            <w:noProof/>
            <w:webHidden/>
          </w:rPr>
          <w:fldChar w:fldCharType="separate"/>
        </w:r>
        <w:r w:rsidR="003052FA">
          <w:rPr>
            <w:noProof/>
            <w:webHidden/>
          </w:rPr>
          <w:t>3</w:t>
        </w:r>
        <w:r w:rsidR="003052FA">
          <w:rPr>
            <w:noProof/>
            <w:webHidden/>
          </w:rPr>
          <w:fldChar w:fldCharType="end"/>
        </w:r>
      </w:hyperlink>
    </w:p>
    <w:p w14:paraId="43F1BB04" w14:textId="3A6A4BC0" w:rsidR="003052FA" w:rsidRDefault="009D1418">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171526575" w:history="1">
        <w:r w:rsidR="003052FA" w:rsidRPr="00883E1A">
          <w:rPr>
            <w:rStyle w:val="Hyperlink"/>
            <w:noProof/>
          </w:rPr>
          <w:t>Values</w:t>
        </w:r>
        <w:r w:rsidR="003052FA">
          <w:rPr>
            <w:noProof/>
            <w:webHidden/>
          </w:rPr>
          <w:tab/>
        </w:r>
        <w:r w:rsidR="003052FA">
          <w:rPr>
            <w:noProof/>
            <w:webHidden/>
          </w:rPr>
          <w:fldChar w:fldCharType="begin"/>
        </w:r>
        <w:r w:rsidR="003052FA">
          <w:rPr>
            <w:noProof/>
            <w:webHidden/>
          </w:rPr>
          <w:instrText xml:space="preserve"> PAGEREF _Toc171526575 \h </w:instrText>
        </w:r>
        <w:r w:rsidR="003052FA">
          <w:rPr>
            <w:noProof/>
            <w:webHidden/>
          </w:rPr>
        </w:r>
        <w:r w:rsidR="003052FA">
          <w:rPr>
            <w:noProof/>
            <w:webHidden/>
          </w:rPr>
          <w:fldChar w:fldCharType="separate"/>
        </w:r>
        <w:r w:rsidR="003052FA">
          <w:rPr>
            <w:noProof/>
            <w:webHidden/>
          </w:rPr>
          <w:t>3</w:t>
        </w:r>
        <w:r w:rsidR="003052FA">
          <w:rPr>
            <w:noProof/>
            <w:webHidden/>
          </w:rPr>
          <w:fldChar w:fldCharType="end"/>
        </w:r>
      </w:hyperlink>
    </w:p>
    <w:p w14:paraId="2BA06F68" w14:textId="2A38D000" w:rsidR="003052FA" w:rsidRDefault="009D1418">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171526576" w:history="1">
        <w:r w:rsidR="003052FA" w:rsidRPr="00883E1A">
          <w:rPr>
            <w:rStyle w:val="Hyperlink"/>
            <w:noProof/>
          </w:rPr>
          <w:t>Message from the Board of Directors Chair</w:t>
        </w:r>
        <w:r w:rsidR="003052FA">
          <w:rPr>
            <w:noProof/>
            <w:webHidden/>
          </w:rPr>
          <w:tab/>
        </w:r>
        <w:r w:rsidR="003052FA">
          <w:rPr>
            <w:noProof/>
            <w:webHidden/>
          </w:rPr>
          <w:fldChar w:fldCharType="begin"/>
        </w:r>
        <w:r w:rsidR="003052FA">
          <w:rPr>
            <w:noProof/>
            <w:webHidden/>
          </w:rPr>
          <w:instrText xml:space="preserve"> PAGEREF _Toc171526576 \h </w:instrText>
        </w:r>
        <w:r w:rsidR="003052FA">
          <w:rPr>
            <w:noProof/>
            <w:webHidden/>
          </w:rPr>
        </w:r>
        <w:r w:rsidR="003052FA">
          <w:rPr>
            <w:noProof/>
            <w:webHidden/>
          </w:rPr>
          <w:fldChar w:fldCharType="separate"/>
        </w:r>
        <w:r w:rsidR="003052FA">
          <w:rPr>
            <w:noProof/>
            <w:webHidden/>
          </w:rPr>
          <w:t>3</w:t>
        </w:r>
        <w:r w:rsidR="003052FA">
          <w:rPr>
            <w:noProof/>
            <w:webHidden/>
          </w:rPr>
          <w:fldChar w:fldCharType="end"/>
        </w:r>
      </w:hyperlink>
    </w:p>
    <w:p w14:paraId="44DEB249" w14:textId="75F5824C" w:rsidR="003052FA" w:rsidRDefault="009D1418">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171526577" w:history="1">
        <w:r w:rsidR="003052FA" w:rsidRPr="00883E1A">
          <w:rPr>
            <w:rStyle w:val="Hyperlink"/>
            <w:noProof/>
          </w:rPr>
          <w:t>From Us to You</w:t>
        </w:r>
        <w:r w:rsidR="003052FA">
          <w:rPr>
            <w:noProof/>
            <w:webHidden/>
          </w:rPr>
          <w:tab/>
        </w:r>
        <w:r w:rsidR="003052FA">
          <w:rPr>
            <w:noProof/>
            <w:webHidden/>
          </w:rPr>
          <w:fldChar w:fldCharType="begin"/>
        </w:r>
        <w:r w:rsidR="003052FA">
          <w:rPr>
            <w:noProof/>
            <w:webHidden/>
          </w:rPr>
          <w:instrText xml:space="preserve"> PAGEREF _Toc171526577 \h </w:instrText>
        </w:r>
        <w:r w:rsidR="003052FA">
          <w:rPr>
            <w:noProof/>
            <w:webHidden/>
          </w:rPr>
        </w:r>
        <w:r w:rsidR="003052FA">
          <w:rPr>
            <w:noProof/>
            <w:webHidden/>
          </w:rPr>
          <w:fldChar w:fldCharType="separate"/>
        </w:r>
        <w:r w:rsidR="003052FA">
          <w:rPr>
            <w:noProof/>
            <w:webHidden/>
          </w:rPr>
          <w:t>6</w:t>
        </w:r>
        <w:r w:rsidR="003052FA">
          <w:rPr>
            <w:noProof/>
            <w:webHidden/>
          </w:rPr>
          <w:fldChar w:fldCharType="end"/>
        </w:r>
      </w:hyperlink>
    </w:p>
    <w:p w14:paraId="2E6A7BA1" w14:textId="5B321B44" w:rsidR="003052FA" w:rsidRDefault="009D1418">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171526578" w:history="1">
        <w:r w:rsidR="003052FA" w:rsidRPr="00883E1A">
          <w:rPr>
            <w:rStyle w:val="Hyperlink"/>
            <w:noProof/>
          </w:rPr>
          <w:t>We Have Lift-Off!</w:t>
        </w:r>
        <w:r w:rsidR="003052FA">
          <w:rPr>
            <w:noProof/>
            <w:webHidden/>
          </w:rPr>
          <w:tab/>
        </w:r>
        <w:r w:rsidR="003052FA">
          <w:rPr>
            <w:noProof/>
            <w:webHidden/>
          </w:rPr>
          <w:fldChar w:fldCharType="begin"/>
        </w:r>
        <w:r w:rsidR="003052FA">
          <w:rPr>
            <w:noProof/>
            <w:webHidden/>
          </w:rPr>
          <w:instrText xml:space="preserve"> PAGEREF _Toc171526578 \h </w:instrText>
        </w:r>
        <w:r w:rsidR="003052FA">
          <w:rPr>
            <w:noProof/>
            <w:webHidden/>
          </w:rPr>
        </w:r>
        <w:r w:rsidR="003052FA">
          <w:rPr>
            <w:noProof/>
            <w:webHidden/>
          </w:rPr>
          <w:fldChar w:fldCharType="separate"/>
        </w:r>
        <w:r w:rsidR="003052FA">
          <w:rPr>
            <w:noProof/>
            <w:webHidden/>
          </w:rPr>
          <w:t>8</w:t>
        </w:r>
        <w:r w:rsidR="003052FA">
          <w:rPr>
            <w:noProof/>
            <w:webHidden/>
          </w:rPr>
          <w:fldChar w:fldCharType="end"/>
        </w:r>
      </w:hyperlink>
    </w:p>
    <w:p w14:paraId="4615928D" w14:textId="3C4E1F27" w:rsidR="003052FA" w:rsidRDefault="009D1418">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171526579" w:history="1">
        <w:r w:rsidR="003052FA" w:rsidRPr="00883E1A">
          <w:rPr>
            <w:rStyle w:val="Hyperlink"/>
            <w:noProof/>
          </w:rPr>
          <w:t>The Way Forward: A Powerful First Year</w:t>
        </w:r>
        <w:r w:rsidR="003052FA">
          <w:rPr>
            <w:noProof/>
            <w:webHidden/>
          </w:rPr>
          <w:tab/>
        </w:r>
        <w:r w:rsidR="003052FA">
          <w:rPr>
            <w:noProof/>
            <w:webHidden/>
          </w:rPr>
          <w:fldChar w:fldCharType="begin"/>
        </w:r>
        <w:r w:rsidR="003052FA">
          <w:rPr>
            <w:noProof/>
            <w:webHidden/>
          </w:rPr>
          <w:instrText xml:space="preserve"> PAGEREF _Toc171526579 \h </w:instrText>
        </w:r>
        <w:r w:rsidR="003052FA">
          <w:rPr>
            <w:noProof/>
            <w:webHidden/>
          </w:rPr>
        </w:r>
        <w:r w:rsidR="003052FA">
          <w:rPr>
            <w:noProof/>
            <w:webHidden/>
          </w:rPr>
          <w:fldChar w:fldCharType="separate"/>
        </w:r>
        <w:r w:rsidR="003052FA">
          <w:rPr>
            <w:noProof/>
            <w:webHidden/>
          </w:rPr>
          <w:t>10</w:t>
        </w:r>
        <w:r w:rsidR="003052FA">
          <w:rPr>
            <w:noProof/>
            <w:webHidden/>
          </w:rPr>
          <w:fldChar w:fldCharType="end"/>
        </w:r>
      </w:hyperlink>
    </w:p>
    <w:p w14:paraId="44A3F481" w14:textId="5453E203" w:rsidR="003052FA" w:rsidRDefault="009D1418">
      <w:pPr>
        <w:pStyle w:val="TOC2"/>
        <w:tabs>
          <w:tab w:val="right" w:leader="dot" w:pos="9350"/>
        </w:tabs>
        <w:rPr>
          <w:rFonts w:asciiTheme="minorHAnsi" w:eastAsiaTheme="minorEastAsia" w:hAnsiTheme="minorHAnsi"/>
          <w:noProof/>
          <w:kern w:val="2"/>
          <w:sz w:val="24"/>
          <w:szCs w:val="24"/>
          <w:lang w:val="en-US"/>
          <w14:ligatures w14:val="standardContextual"/>
        </w:rPr>
      </w:pPr>
      <w:hyperlink w:anchor="_Toc171526580" w:history="1">
        <w:r w:rsidR="003052FA" w:rsidRPr="00883E1A">
          <w:rPr>
            <w:rStyle w:val="Hyperlink"/>
            <w:noProof/>
          </w:rPr>
          <w:t>Attitude Is Everything</w:t>
        </w:r>
        <w:r w:rsidR="003052FA">
          <w:rPr>
            <w:noProof/>
            <w:webHidden/>
          </w:rPr>
          <w:tab/>
        </w:r>
        <w:r w:rsidR="003052FA">
          <w:rPr>
            <w:noProof/>
            <w:webHidden/>
          </w:rPr>
          <w:fldChar w:fldCharType="begin"/>
        </w:r>
        <w:r w:rsidR="003052FA">
          <w:rPr>
            <w:noProof/>
            <w:webHidden/>
          </w:rPr>
          <w:instrText xml:space="preserve"> PAGEREF _Toc171526580 \h </w:instrText>
        </w:r>
        <w:r w:rsidR="003052FA">
          <w:rPr>
            <w:noProof/>
            <w:webHidden/>
          </w:rPr>
        </w:r>
        <w:r w:rsidR="003052FA">
          <w:rPr>
            <w:noProof/>
            <w:webHidden/>
          </w:rPr>
          <w:fldChar w:fldCharType="separate"/>
        </w:r>
        <w:r w:rsidR="003052FA">
          <w:rPr>
            <w:noProof/>
            <w:webHidden/>
          </w:rPr>
          <w:t>10</w:t>
        </w:r>
        <w:r w:rsidR="003052FA">
          <w:rPr>
            <w:noProof/>
            <w:webHidden/>
          </w:rPr>
          <w:fldChar w:fldCharType="end"/>
        </w:r>
      </w:hyperlink>
    </w:p>
    <w:p w14:paraId="60E7C510" w14:textId="667FBD97" w:rsidR="003052FA" w:rsidRDefault="009D1418">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171526581" w:history="1">
        <w:r w:rsidR="003052FA" w:rsidRPr="00883E1A">
          <w:rPr>
            <w:rStyle w:val="Hyperlink"/>
            <w:noProof/>
          </w:rPr>
          <w:t>The Way Forward: A Powerful First Year</w:t>
        </w:r>
        <w:r w:rsidR="003052FA">
          <w:rPr>
            <w:noProof/>
            <w:webHidden/>
          </w:rPr>
          <w:tab/>
        </w:r>
        <w:r w:rsidR="003052FA">
          <w:rPr>
            <w:noProof/>
            <w:webHidden/>
          </w:rPr>
          <w:fldChar w:fldCharType="begin"/>
        </w:r>
        <w:r w:rsidR="003052FA">
          <w:rPr>
            <w:noProof/>
            <w:webHidden/>
          </w:rPr>
          <w:instrText xml:space="preserve"> PAGEREF _Toc171526581 \h </w:instrText>
        </w:r>
        <w:r w:rsidR="003052FA">
          <w:rPr>
            <w:noProof/>
            <w:webHidden/>
          </w:rPr>
        </w:r>
        <w:r w:rsidR="003052FA">
          <w:rPr>
            <w:noProof/>
            <w:webHidden/>
          </w:rPr>
          <w:fldChar w:fldCharType="separate"/>
        </w:r>
        <w:r w:rsidR="003052FA">
          <w:rPr>
            <w:noProof/>
            <w:webHidden/>
          </w:rPr>
          <w:t>13</w:t>
        </w:r>
        <w:r w:rsidR="003052FA">
          <w:rPr>
            <w:noProof/>
            <w:webHidden/>
          </w:rPr>
          <w:fldChar w:fldCharType="end"/>
        </w:r>
      </w:hyperlink>
    </w:p>
    <w:p w14:paraId="367FEC9A" w14:textId="250F69D0" w:rsidR="003052FA" w:rsidRDefault="009D1418">
      <w:pPr>
        <w:pStyle w:val="TOC2"/>
        <w:tabs>
          <w:tab w:val="right" w:leader="dot" w:pos="9350"/>
        </w:tabs>
        <w:rPr>
          <w:rFonts w:asciiTheme="minorHAnsi" w:eastAsiaTheme="minorEastAsia" w:hAnsiTheme="minorHAnsi"/>
          <w:noProof/>
          <w:kern w:val="2"/>
          <w:sz w:val="24"/>
          <w:szCs w:val="24"/>
          <w:lang w:val="en-US"/>
          <w14:ligatures w14:val="standardContextual"/>
        </w:rPr>
      </w:pPr>
      <w:hyperlink w:anchor="_Toc171526582" w:history="1">
        <w:r w:rsidR="003052FA" w:rsidRPr="00883E1A">
          <w:rPr>
            <w:rStyle w:val="Hyperlink"/>
            <w:noProof/>
          </w:rPr>
          <w:t>Safe and Accessible Journeys</w:t>
        </w:r>
        <w:r w:rsidR="003052FA">
          <w:rPr>
            <w:noProof/>
            <w:webHidden/>
          </w:rPr>
          <w:tab/>
        </w:r>
        <w:r w:rsidR="003052FA">
          <w:rPr>
            <w:noProof/>
            <w:webHidden/>
          </w:rPr>
          <w:fldChar w:fldCharType="begin"/>
        </w:r>
        <w:r w:rsidR="003052FA">
          <w:rPr>
            <w:noProof/>
            <w:webHidden/>
          </w:rPr>
          <w:instrText xml:space="preserve"> PAGEREF _Toc171526582 \h </w:instrText>
        </w:r>
        <w:r w:rsidR="003052FA">
          <w:rPr>
            <w:noProof/>
            <w:webHidden/>
          </w:rPr>
        </w:r>
        <w:r w:rsidR="003052FA">
          <w:rPr>
            <w:noProof/>
            <w:webHidden/>
          </w:rPr>
          <w:fldChar w:fldCharType="separate"/>
        </w:r>
        <w:r w:rsidR="003052FA">
          <w:rPr>
            <w:noProof/>
            <w:webHidden/>
          </w:rPr>
          <w:t>13</w:t>
        </w:r>
        <w:r w:rsidR="003052FA">
          <w:rPr>
            <w:noProof/>
            <w:webHidden/>
          </w:rPr>
          <w:fldChar w:fldCharType="end"/>
        </w:r>
      </w:hyperlink>
    </w:p>
    <w:p w14:paraId="64A49819" w14:textId="3871528B" w:rsidR="003052FA" w:rsidRDefault="009D1418">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171526583" w:history="1">
        <w:r w:rsidR="003052FA" w:rsidRPr="00883E1A">
          <w:rPr>
            <w:rStyle w:val="Hyperlink"/>
            <w:noProof/>
          </w:rPr>
          <w:t>The Way Forward: A Powerful First Year</w:t>
        </w:r>
        <w:r w:rsidR="003052FA">
          <w:rPr>
            <w:noProof/>
            <w:webHidden/>
          </w:rPr>
          <w:tab/>
        </w:r>
        <w:r w:rsidR="003052FA">
          <w:rPr>
            <w:noProof/>
            <w:webHidden/>
          </w:rPr>
          <w:fldChar w:fldCharType="begin"/>
        </w:r>
        <w:r w:rsidR="003052FA">
          <w:rPr>
            <w:noProof/>
            <w:webHidden/>
          </w:rPr>
          <w:instrText xml:space="preserve"> PAGEREF _Toc171526583 \h </w:instrText>
        </w:r>
        <w:r w:rsidR="003052FA">
          <w:rPr>
            <w:noProof/>
            <w:webHidden/>
          </w:rPr>
        </w:r>
        <w:r w:rsidR="003052FA">
          <w:rPr>
            <w:noProof/>
            <w:webHidden/>
          </w:rPr>
          <w:fldChar w:fldCharType="separate"/>
        </w:r>
        <w:r w:rsidR="003052FA">
          <w:rPr>
            <w:noProof/>
            <w:webHidden/>
          </w:rPr>
          <w:t>16</w:t>
        </w:r>
        <w:r w:rsidR="003052FA">
          <w:rPr>
            <w:noProof/>
            <w:webHidden/>
          </w:rPr>
          <w:fldChar w:fldCharType="end"/>
        </w:r>
      </w:hyperlink>
    </w:p>
    <w:p w14:paraId="196BF437" w14:textId="6B80B87D" w:rsidR="003052FA" w:rsidRDefault="009D1418">
      <w:pPr>
        <w:pStyle w:val="TOC2"/>
        <w:tabs>
          <w:tab w:val="right" w:leader="dot" w:pos="9350"/>
        </w:tabs>
        <w:rPr>
          <w:rFonts w:asciiTheme="minorHAnsi" w:eastAsiaTheme="minorEastAsia" w:hAnsiTheme="minorHAnsi"/>
          <w:noProof/>
          <w:kern w:val="2"/>
          <w:sz w:val="24"/>
          <w:szCs w:val="24"/>
          <w:lang w:val="en-US"/>
          <w14:ligatures w14:val="standardContextual"/>
        </w:rPr>
      </w:pPr>
      <w:hyperlink w:anchor="_Toc171526584" w:history="1">
        <w:r w:rsidR="003052FA" w:rsidRPr="00883E1A">
          <w:rPr>
            <w:rStyle w:val="Hyperlink"/>
            <w:noProof/>
          </w:rPr>
          <w:t>Our Kids Will Thrive</w:t>
        </w:r>
        <w:r w:rsidR="003052FA">
          <w:rPr>
            <w:noProof/>
            <w:webHidden/>
          </w:rPr>
          <w:tab/>
        </w:r>
        <w:r w:rsidR="003052FA">
          <w:rPr>
            <w:noProof/>
            <w:webHidden/>
          </w:rPr>
          <w:fldChar w:fldCharType="begin"/>
        </w:r>
        <w:r w:rsidR="003052FA">
          <w:rPr>
            <w:noProof/>
            <w:webHidden/>
          </w:rPr>
          <w:instrText xml:space="preserve"> PAGEREF _Toc171526584 \h </w:instrText>
        </w:r>
        <w:r w:rsidR="003052FA">
          <w:rPr>
            <w:noProof/>
            <w:webHidden/>
          </w:rPr>
        </w:r>
        <w:r w:rsidR="003052FA">
          <w:rPr>
            <w:noProof/>
            <w:webHidden/>
          </w:rPr>
          <w:fldChar w:fldCharType="separate"/>
        </w:r>
        <w:r w:rsidR="003052FA">
          <w:rPr>
            <w:noProof/>
            <w:webHidden/>
          </w:rPr>
          <w:t>16</w:t>
        </w:r>
        <w:r w:rsidR="003052FA">
          <w:rPr>
            <w:noProof/>
            <w:webHidden/>
          </w:rPr>
          <w:fldChar w:fldCharType="end"/>
        </w:r>
      </w:hyperlink>
    </w:p>
    <w:p w14:paraId="5D84A27E" w14:textId="6431A8BC" w:rsidR="003052FA" w:rsidRDefault="009D1418">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171526585" w:history="1">
        <w:r w:rsidR="003052FA" w:rsidRPr="00883E1A">
          <w:rPr>
            <w:rStyle w:val="Hyperlink"/>
            <w:noProof/>
          </w:rPr>
          <w:t>Programming Highlights</w:t>
        </w:r>
        <w:r w:rsidR="003052FA">
          <w:rPr>
            <w:noProof/>
            <w:webHidden/>
          </w:rPr>
          <w:tab/>
        </w:r>
        <w:r w:rsidR="003052FA">
          <w:rPr>
            <w:noProof/>
            <w:webHidden/>
          </w:rPr>
          <w:fldChar w:fldCharType="begin"/>
        </w:r>
        <w:r w:rsidR="003052FA">
          <w:rPr>
            <w:noProof/>
            <w:webHidden/>
          </w:rPr>
          <w:instrText xml:space="preserve"> PAGEREF _Toc171526585 \h </w:instrText>
        </w:r>
        <w:r w:rsidR="003052FA">
          <w:rPr>
            <w:noProof/>
            <w:webHidden/>
          </w:rPr>
        </w:r>
        <w:r w:rsidR="003052FA">
          <w:rPr>
            <w:noProof/>
            <w:webHidden/>
          </w:rPr>
          <w:fldChar w:fldCharType="separate"/>
        </w:r>
        <w:r w:rsidR="003052FA">
          <w:rPr>
            <w:noProof/>
            <w:webHidden/>
          </w:rPr>
          <w:t>19</w:t>
        </w:r>
        <w:r w:rsidR="003052FA">
          <w:rPr>
            <w:noProof/>
            <w:webHidden/>
          </w:rPr>
          <w:fldChar w:fldCharType="end"/>
        </w:r>
      </w:hyperlink>
    </w:p>
    <w:p w14:paraId="445AA4AC" w14:textId="4810F8A5" w:rsidR="003052FA" w:rsidRDefault="009D1418">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171526586" w:history="1">
        <w:r w:rsidR="003052FA" w:rsidRPr="00883E1A">
          <w:rPr>
            <w:rStyle w:val="Hyperlink"/>
            <w:noProof/>
          </w:rPr>
          <w:t>Living Out Loud</w:t>
        </w:r>
        <w:r w:rsidR="003052FA">
          <w:rPr>
            <w:noProof/>
            <w:webHidden/>
          </w:rPr>
          <w:tab/>
        </w:r>
        <w:r w:rsidR="003052FA">
          <w:rPr>
            <w:noProof/>
            <w:webHidden/>
          </w:rPr>
          <w:fldChar w:fldCharType="begin"/>
        </w:r>
        <w:r w:rsidR="003052FA">
          <w:rPr>
            <w:noProof/>
            <w:webHidden/>
          </w:rPr>
          <w:instrText xml:space="preserve"> PAGEREF _Toc171526586 \h </w:instrText>
        </w:r>
        <w:r w:rsidR="003052FA">
          <w:rPr>
            <w:noProof/>
            <w:webHidden/>
          </w:rPr>
        </w:r>
        <w:r w:rsidR="003052FA">
          <w:rPr>
            <w:noProof/>
            <w:webHidden/>
          </w:rPr>
          <w:fldChar w:fldCharType="separate"/>
        </w:r>
        <w:r w:rsidR="003052FA">
          <w:rPr>
            <w:noProof/>
            <w:webHidden/>
          </w:rPr>
          <w:t>24</w:t>
        </w:r>
        <w:r w:rsidR="003052FA">
          <w:rPr>
            <w:noProof/>
            <w:webHidden/>
          </w:rPr>
          <w:fldChar w:fldCharType="end"/>
        </w:r>
      </w:hyperlink>
    </w:p>
    <w:p w14:paraId="646C3FB6" w14:textId="0542D044" w:rsidR="003052FA" w:rsidRDefault="009D1418">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171526587" w:history="1">
        <w:r w:rsidR="003052FA" w:rsidRPr="00883E1A">
          <w:rPr>
            <w:rStyle w:val="Hyperlink"/>
            <w:noProof/>
          </w:rPr>
          <w:t>CNIB Guide Dogs</w:t>
        </w:r>
        <w:r w:rsidR="003052FA">
          <w:rPr>
            <w:noProof/>
            <w:webHidden/>
          </w:rPr>
          <w:tab/>
        </w:r>
        <w:r w:rsidR="003052FA">
          <w:rPr>
            <w:noProof/>
            <w:webHidden/>
          </w:rPr>
          <w:fldChar w:fldCharType="begin"/>
        </w:r>
        <w:r w:rsidR="003052FA">
          <w:rPr>
            <w:noProof/>
            <w:webHidden/>
          </w:rPr>
          <w:instrText xml:space="preserve"> PAGEREF _Toc171526587 \h </w:instrText>
        </w:r>
        <w:r w:rsidR="003052FA">
          <w:rPr>
            <w:noProof/>
            <w:webHidden/>
          </w:rPr>
        </w:r>
        <w:r w:rsidR="003052FA">
          <w:rPr>
            <w:noProof/>
            <w:webHidden/>
          </w:rPr>
          <w:fldChar w:fldCharType="separate"/>
        </w:r>
        <w:r w:rsidR="003052FA">
          <w:rPr>
            <w:noProof/>
            <w:webHidden/>
          </w:rPr>
          <w:t>26</w:t>
        </w:r>
        <w:r w:rsidR="003052FA">
          <w:rPr>
            <w:noProof/>
            <w:webHidden/>
          </w:rPr>
          <w:fldChar w:fldCharType="end"/>
        </w:r>
      </w:hyperlink>
    </w:p>
    <w:p w14:paraId="27D5122B" w14:textId="21320EE6" w:rsidR="003052FA" w:rsidRDefault="009D1418">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171526588" w:history="1">
        <w:r w:rsidR="003052FA" w:rsidRPr="00883E1A">
          <w:rPr>
            <w:rStyle w:val="Hyperlink"/>
            <w:noProof/>
          </w:rPr>
          <w:t>On the Road</w:t>
        </w:r>
        <w:r w:rsidR="003052FA">
          <w:rPr>
            <w:noProof/>
            <w:webHidden/>
          </w:rPr>
          <w:tab/>
        </w:r>
        <w:r w:rsidR="003052FA">
          <w:rPr>
            <w:noProof/>
            <w:webHidden/>
          </w:rPr>
          <w:fldChar w:fldCharType="begin"/>
        </w:r>
        <w:r w:rsidR="003052FA">
          <w:rPr>
            <w:noProof/>
            <w:webHidden/>
          </w:rPr>
          <w:instrText xml:space="preserve"> PAGEREF _Toc171526588 \h </w:instrText>
        </w:r>
        <w:r w:rsidR="003052FA">
          <w:rPr>
            <w:noProof/>
            <w:webHidden/>
          </w:rPr>
        </w:r>
        <w:r w:rsidR="003052FA">
          <w:rPr>
            <w:noProof/>
            <w:webHidden/>
          </w:rPr>
          <w:fldChar w:fldCharType="separate"/>
        </w:r>
        <w:r w:rsidR="003052FA">
          <w:rPr>
            <w:noProof/>
            <w:webHidden/>
          </w:rPr>
          <w:t>29</w:t>
        </w:r>
        <w:r w:rsidR="003052FA">
          <w:rPr>
            <w:noProof/>
            <w:webHidden/>
          </w:rPr>
          <w:fldChar w:fldCharType="end"/>
        </w:r>
      </w:hyperlink>
    </w:p>
    <w:p w14:paraId="3426C86C" w14:textId="04859B69" w:rsidR="003052FA" w:rsidRDefault="009D1418">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171526589" w:history="1">
        <w:r w:rsidR="003052FA" w:rsidRPr="00883E1A">
          <w:rPr>
            <w:rStyle w:val="Hyperlink"/>
            <w:noProof/>
          </w:rPr>
          <w:t>Advocacy in Action</w:t>
        </w:r>
        <w:r w:rsidR="003052FA">
          <w:rPr>
            <w:noProof/>
            <w:webHidden/>
          </w:rPr>
          <w:tab/>
        </w:r>
        <w:r w:rsidR="003052FA">
          <w:rPr>
            <w:noProof/>
            <w:webHidden/>
          </w:rPr>
          <w:fldChar w:fldCharType="begin"/>
        </w:r>
        <w:r w:rsidR="003052FA">
          <w:rPr>
            <w:noProof/>
            <w:webHidden/>
          </w:rPr>
          <w:instrText xml:space="preserve"> PAGEREF _Toc171526589 \h </w:instrText>
        </w:r>
        <w:r w:rsidR="003052FA">
          <w:rPr>
            <w:noProof/>
            <w:webHidden/>
          </w:rPr>
        </w:r>
        <w:r w:rsidR="003052FA">
          <w:rPr>
            <w:noProof/>
            <w:webHidden/>
          </w:rPr>
          <w:fldChar w:fldCharType="separate"/>
        </w:r>
        <w:r w:rsidR="003052FA">
          <w:rPr>
            <w:noProof/>
            <w:webHidden/>
          </w:rPr>
          <w:t>32</w:t>
        </w:r>
        <w:r w:rsidR="003052FA">
          <w:rPr>
            <w:noProof/>
            <w:webHidden/>
          </w:rPr>
          <w:fldChar w:fldCharType="end"/>
        </w:r>
      </w:hyperlink>
    </w:p>
    <w:p w14:paraId="4EE3B80B" w14:textId="308F5BD1" w:rsidR="003052FA" w:rsidRDefault="009D1418">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171526590" w:history="1">
        <w:r w:rsidR="003052FA" w:rsidRPr="00883E1A">
          <w:rPr>
            <w:rStyle w:val="Hyperlink"/>
            <w:noProof/>
          </w:rPr>
          <w:t>Raising Funds, Raising the Bar</w:t>
        </w:r>
        <w:r w:rsidR="003052FA">
          <w:rPr>
            <w:noProof/>
            <w:webHidden/>
          </w:rPr>
          <w:tab/>
        </w:r>
        <w:r w:rsidR="003052FA">
          <w:rPr>
            <w:noProof/>
            <w:webHidden/>
          </w:rPr>
          <w:fldChar w:fldCharType="begin"/>
        </w:r>
        <w:r w:rsidR="003052FA">
          <w:rPr>
            <w:noProof/>
            <w:webHidden/>
          </w:rPr>
          <w:instrText xml:space="preserve"> PAGEREF _Toc171526590 \h </w:instrText>
        </w:r>
        <w:r w:rsidR="003052FA">
          <w:rPr>
            <w:noProof/>
            <w:webHidden/>
          </w:rPr>
        </w:r>
        <w:r w:rsidR="003052FA">
          <w:rPr>
            <w:noProof/>
            <w:webHidden/>
          </w:rPr>
          <w:fldChar w:fldCharType="separate"/>
        </w:r>
        <w:r w:rsidR="003052FA">
          <w:rPr>
            <w:noProof/>
            <w:webHidden/>
          </w:rPr>
          <w:t>36</w:t>
        </w:r>
        <w:r w:rsidR="003052FA">
          <w:rPr>
            <w:noProof/>
            <w:webHidden/>
          </w:rPr>
          <w:fldChar w:fldCharType="end"/>
        </w:r>
      </w:hyperlink>
    </w:p>
    <w:p w14:paraId="11184B8D" w14:textId="2DFA7D31" w:rsidR="003052FA" w:rsidRDefault="009D1418">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171526591" w:history="1">
        <w:r w:rsidR="003052FA" w:rsidRPr="00883E1A">
          <w:rPr>
            <w:rStyle w:val="Hyperlink"/>
            <w:noProof/>
          </w:rPr>
          <w:t>Donors Make the Difference</w:t>
        </w:r>
        <w:r w:rsidR="003052FA">
          <w:rPr>
            <w:noProof/>
            <w:webHidden/>
          </w:rPr>
          <w:tab/>
        </w:r>
        <w:r w:rsidR="003052FA">
          <w:rPr>
            <w:noProof/>
            <w:webHidden/>
          </w:rPr>
          <w:fldChar w:fldCharType="begin"/>
        </w:r>
        <w:r w:rsidR="003052FA">
          <w:rPr>
            <w:noProof/>
            <w:webHidden/>
          </w:rPr>
          <w:instrText xml:space="preserve"> PAGEREF _Toc171526591 \h </w:instrText>
        </w:r>
        <w:r w:rsidR="003052FA">
          <w:rPr>
            <w:noProof/>
            <w:webHidden/>
          </w:rPr>
        </w:r>
        <w:r w:rsidR="003052FA">
          <w:rPr>
            <w:noProof/>
            <w:webHidden/>
          </w:rPr>
          <w:fldChar w:fldCharType="separate"/>
        </w:r>
        <w:r w:rsidR="003052FA">
          <w:rPr>
            <w:noProof/>
            <w:webHidden/>
          </w:rPr>
          <w:t>38</w:t>
        </w:r>
        <w:r w:rsidR="003052FA">
          <w:rPr>
            <w:noProof/>
            <w:webHidden/>
          </w:rPr>
          <w:fldChar w:fldCharType="end"/>
        </w:r>
      </w:hyperlink>
    </w:p>
    <w:p w14:paraId="6C17139F" w14:textId="63EBA0D6" w:rsidR="003052FA" w:rsidRDefault="009D1418">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171526592" w:history="1">
        <w:r w:rsidR="003052FA" w:rsidRPr="00883E1A">
          <w:rPr>
            <w:rStyle w:val="Hyperlink"/>
            <w:noProof/>
          </w:rPr>
          <w:t>Leadership Volunteers</w:t>
        </w:r>
        <w:r w:rsidR="003052FA">
          <w:rPr>
            <w:noProof/>
            <w:webHidden/>
          </w:rPr>
          <w:tab/>
        </w:r>
        <w:r w:rsidR="003052FA">
          <w:rPr>
            <w:noProof/>
            <w:webHidden/>
          </w:rPr>
          <w:fldChar w:fldCharType="begin"/>
        </w:r>
        <w:r w:rsidR="003052FA">
          <w:rPr>
            <w:noProof/>
            <w:webHidden/>
          </w:rPr>
          <w:instrText xml:space="preserve"> PAGEREF _Toc171526592 \h </w:instrText>
        </w:r>
        <w:r w:rsidR="003052FA">
          <w:rPr>
            <w:noProof/>
            <w:webHidden/>
          </w:rPr>
        </w:r>
        <w:r w:rsidR="003052FA">
          <w:rPr>
            <w:noProof/>
            <w:webHidden/>
          </w:rPr>
          <w:fldChar w:fldCharType="separate"/>
        </w:r>
        <w:r w:rsidR="003052FA">
          <w:rPr>
            <w:noProof/>
            <w:webHidden/>
          </w:rPr>
          <w:t>42</w:t>
        </w:r>
        <w:r w:rsidR="003052FA">
          <w:rPr>
            <w:noProof/>
            <w:webHidden/>
          </w:rPr>
          <w:fldChar w:fldCharType="end"/>
        </w:r>
      </w:hyperlink>
    </w:p>
    <w:p w14:paraId="4C58ABD4" w14:textId="1B0581CA" w:rsidR="003052FA" w:rsidRDefault="009D1418">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171526593" w:history="1">
        <w:r w:rsidR="003052FA" w:rsidRPr="00883E1A">
          <w:rPr>
            <w:rStyle w:val="Hyperlink"/>
            <w:noProof/>
          </w:rPr>
          <w:t>Community Volunteers</w:t>
        </w:r>
        <w:r w:rsidR="003052FA">
          <w:rPr>
            <w:noProof/>
            <w:webHidden/>
          </w:rPr>
          <w:tab/>
        </w:r>
        <w:r w:rsidR="003052FA">
          <w:rPr>
            <w:noProof/>
            <w:webHidden/>
          </w:rPr>
          <w:fldChar w:fldCharType="begin"/>
        </w:r>
        <w:r w:rsidR="003052FA">
          <w:rPr>
            <w:noProof/>
            <w:webHidden/>
          </w:rPr>
          <w:instrText xml:space="preserve"> PAGEREF _Toc171526593 \h </w:instrText>
        </w:r>
        <w:r w:rsidR="003052FA">
          <w:rPr>
            <w:noProof/>
            <w:webHidden/>
          </w:rPr>
        </w:r>
        <w:r w:rsidR="003052FA">
          <w:rPr>
            <w:noProof/>
            <w:webHidden/>
          </w:rPr>
          <w:fldChar w:fldCharType="separate"/>
        </w:r>
        <w:r w:rsidR="003052FA">
          <w:rPr>
            <w:noProof/>
            <w:webHidden/>
          </w:rPr>
          <w:t>48</w:t>
        </w:r>
        <w:r w:rsidR="003052FA">
          <w:rPr>
            <w:noProof/>
            <w:webHidden/>
          </w:rPr>
          <w:fldChar w:fldCharType="end"/>
        </w:r>
      </w:hyperlink>
    </w:p>
    <w:p w14:paraId="00C4C19B" w14:textId="2AD3112C" w:rsidR="003052FA" w:rsidRDefault="009D1418">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171526594" w:history="1">
        <w:r w:rsidR="003052FA" w:rsidRPr="00883E1A">
          <w:rPr>
            <w:rStyle w:val="Hyperlink"/>
            <w:noProof/>
          </w:rPr>
          <w:t>Your Dollars at Work</w:t>
        </w:r>
        <w:r w:rsidR="003052FA">
          <w:rPr>
            <w:noProof/>
            <w:webHidden/>
          </w:rPr>
          <w:tab/>
        </w:r>
        <w:r w:rsidR="003052FA">
          <w:rPr>
            <w:noProof/>
            <w:webHidden/>
          </w:rPr>
          <w:fldChar w:fldCharType="begin"/>
        </w:r>
        <w:r w:rsidR="003052FA">
          <w:rPr>
            <w:noProof/>
            <w:webHidden/>
          </w:rPr>
          <w:instrText xml:space="preserve"> PAGEREF _Toc171526594 \h </w:instrText>
        </w:r>
        <w:r w:rsidR="003052FA">
          <w:rPr>
            <w:noProof/>
            <w:webHidden/>
          </w:rPr>
        </w:r>
        <w:r w:rsidR="003052FA">
          <w:rPr>
            <w:noProof/>
            <w:webHidden/>
          </w:rPr>
          <w:fldChar w:fldCharType="separate"/>
        </w:r>
        <w:r w:rsidR="003052FA">
          <w:rPr>
            <w:noProof/>
            <w:webHidden/>
          </w:rPr>
          <w:t>51</w:t>
        </w:r>
        <w:r w:rsidR="003052FA">
          <w:rPr>
            <w:noProof/>
            <w:webHidden/>
          </w:rPr>
          <w:fldChar w:fldCharType="end"/>
        </w:r>
      </w:hyperlink>
    </w:p>
    <w:p w14:paraId="174405C4" w14:textId="3DCFD35E" w:rsidR="003052FA" w:rsidRDefault="009D1418">
      <w:pPr>
        <w:pStyle w:val="TOC1"/>
        <w:tabs>
          <w:tab w:val="right" w:leader="dot" w:pos="9350"/>
        </w:tabs>
        <w:rPr>
          <w:rFonts w:asciiTheme="minorHAnsi" w:eastAsiaTheme="minorEastAsia" w:hAnsiTheme="minorHAnsi"/>
          <w:noProof/>
          <w:kern w:val="2"/>
          <w:sz w:val="24"/>
          <w:szCs w:val="24"/>
          <w:lang w:val="en-US"/>
          <w14:ligatures w14:val="standardContextual"/>
        </w:rPr>
      </w:pPr>
      <w:hyperlink w:anchor="_Toc171526595" w:history="1">
        <w:r w:rsidR="003052FA" w:rsidRPr="00883E1A">
          <w:rPr>
            <w:rStyle w:val="Hyperlink"/>
            <w:noProof/>
          </w:rPr>
          <w:t>Donor Honour Roll</w:t>
        </w:r>
        <w:r w:rsidR="003052FA">
          <w:rPr>
            <w:noProof/>
            <w:webHidden/>
          </w:rPr>
          <w:tab/>
        </w:r>
        <w:r w:rsidR="003052FA">
          <w:rPr>
            <w:noProof/>
            <w:webHidden/>
          </w:rPr>
          <w:fldChar w:fldCharType="begin"/>
        </w:r>
        <w:r w:rsidR="003052FA">
          <w:rPr>
            <w:noProof/>
            <w:webHidden/>
          </w:rPr>
          <w:instrText xml:space="preserve"> PAGEREF _Toc171526595 \h </w:instrText>
        </w:r>
        <w:r w:rsidR="003052FA">
          <w:rPr>
            <w:noProof/>
            <w:webHidden/>
          </w:rPr>
        </w:r>
        <w:r w:rsidR="003052FA">
          <w:rPr>
            <w:noProof/>
            <w:webHidden/>
          </w:rPr>
          <w:fldChar w:fldCharType="separate"/>
        </w:r>
        <w:r w:rsidR="003052FA">
          <w:rPr>
            <w:noProof/>
            <w:webHidden/>
          </w:rPr>
          <w:t>53</w:t>
        </w:r>
        <w:r w:rsidR="003052FA">
          <w:rPr>
            <w:noProof/>
            <w:webHidden/>
          </w:rPr>
          <w:fldChar w:fldCharType="end"/>
        </w:r>
      </w:hyperlink>
    </w:p>
    <w:p w14:paraId="63EE6FD3" w14:textId="279DFB5C" w:rsidR="00926263" w:rsidRDefault="00926263" w:rsidP="00926263">
      <w:pPr>
        <w:spacing w:before="0" w:after="0" w:line="240" w:lineRule="auto"/>
        <w:rPr>
          <w:i/>
          <w:iCs/>
          <w:sz w:val="20"/>
          <w:szCs w:val="20"/>
        </w:rPr>
      </w:pPr>
      <w:r>
        <w:rPr>
          <w:i/>
          <w:iCs/>
          <w:sz w:val="20"/>
          <w:szCs w:val="20"/>
        </w:rPr>
        <w:fldChar w:fldCharType="end"/>
      </w:r>
    </w:p>
    <w:p w14:paraId="58817643" w14:textId="159E3B07" w:rsidR="00B819CE" w:rsidRDefault="00B819CE" w:rsidP="00B819CE">
      <w:pPr>
        <w:spacing w:before="0" w:after="0" w:line="240" w:lineRule="auto"/>
        <w:rPr>
          <w:i/>
          <w:iCs/>
          <w:sz w:val="20"/>
          <w:szCs w:val="20"/>
        </w:rPr>
      </w:pPr>
      <w:r>
        <w:rPr>
          <w:i/>
          <w:iCs/>
          <w:sz w:val="20"/>
          <w:szCs w:val="20"/>
        </w:rPr>
        <w:t xml:space="preserve"> </w:t>
      </w:r>
    </w:p>
    <w:p w14:paraId="66955C2E" w14:textId="62A21D7A" w:rsidR="00FE5E00" w:rsidRDefault="00FE5E00" w:rsidP="00C6190F">
      <w:pPr>
        <w:spacing w:before="0" w:after="0" w:line="240" w:lineRule="auto"/>
        <w:rPr>
          <w:i/>
          <w:iCs/>
          <w:sz w:val="20"/>
          <w:szCs w:val="20"/>
        </w:rPr>
      </w:pPr>
    </w:p>
    <w:p w14:paraId="4DAE8541" w14:textId="77777777" w:rsidR="00507A90" w:rsidRDefault="00507A90" w:rsidP="00C6190F">
      <w:pPr>
        <w:spacing w:before="0" w:after="0" w:line="240" w:lineRule="auto"/>
        <w:rPr>
          <w:i/>
          <w:iCs/>
          <w:sz w:val="20"/>
          <w:szCs w:val="20"/>
        </w:rPr>
      </w:pPr>
    </w:p>
    <w:p w14:paraId="5515E707" w14:textId="77777777" w:rsidR="00507A90" w:rsidRDefault="00507A90" w:rsidP="00C6190F">
      <w:pPr>
        <w:spacing w:before="0" w:after="0" w:line="240" w:lineRule="auto"/>
        <w:rPr>
          <w:i/>
          <w:iCs/>
          <w:sz w:val="20"/>
          <w:szCs w:val="20"/>
        </w:rPr>
      </w:pPr>
    </w:p>
    <w:p w14:paraId="0DB45DAE" w14:textId="77777777" w:rsidR="00507A90" w:rsidRDefault="00507A90" w:rsidP="00C6190F">
      <w:pPr>
        <w:spacing w:before="0" w:after="0" w:line="240" w:lineRule="auto"/>
        <w:rPr>
          <w:i/>
          <w:iCs/>
          <w:sz w:val="20"/>
          <w:szCs w:val="20"/>
        </w:rPr>
      </w:pPr>
    </w:p>
    <w:p w14:paraId="65D4F43B" w14:textId="77777777" w:rsidR="00507A90" w:rsidRDefault="00507A90" w:rsidP="00C6190F">
      <w:pPr>
        <w:spacing w:before="0" w:after="0" w:line="240" w:lineRule="auto"/>
        <w:rPr>
          <w:i/>
          <w:iCs/>
          <w:sz w:val="20"/>
          <w:szCs w:val="20"/>
        </w:rPr>
      </w:pPr>
    </w:p>
    <w:p w14:paraId="23B058E5" w14:textId="77777777" w:rsidR="00507A90" w:rsidRDefault="00507A90" w:rsidP="00C6190F">
      <w:pPr>
        <w:spacing w:before="0" w:after="0" w:line="240" w:lineRule="auto"/>
        <w:rPr>
          <w:i/>
          <w:iCs/>
          <w:sz w:val="20"/>
          <w:szCs w:val="20"/>
        </w:rPr>
      </w:pPr>
    </w:p>
    <w:p w14:paraId="065D5059" w14:textId="77777777" w:rsidR="00507A90" w:rsidRDefault="00507A90" w:rsidP="00C6190F">
      <w:pPr>
        <w:spacing w:before="0" w:after="0" w:line="240" w:lineRule="auto"/>
        <w:rPr>
          <w:i/>
          <w:iCs/>
          <w:sz w:val="20"/>
          <w:szCs w:val="20"/>
        </w:rPr>
      </w:pPr>
    </w:p>
    <w:p w14:paraId="073C6525" w14:textId="77777777" w:rsidR="00507A90" w:rsidRDefault="00507A90" w:rsidP="00C6190F">
      <w:pPr>
        <w:spacing w:before="0" w:after="0" w:line="240" w:lineRule="auto"/>
        <w:rPr>
          <w:i/>
          <w:iCs/>
          <w:sz w:val="20"/>
          <w:szCs w:val="20"/>
        </w:rPr>
      </w:pPr>
    </w:p>
    <w:p w14:paraId="38B0B5FA" w14:textId="77777777" w:rsidR="00507A90" w:rsidRDefault="00507A90" w:rsidP="00C6190F">
      <w:pPr>
        <w:spacing w:before="0" w:after="0" w:line="240" w:lineRule="auto"/>
        <w:rPr>
          <w:i/>
          <w:iCs/>
          <w:sz w:val="20"/>
          <w:szCs w:val="20"/>
        </w:rPr>
      </w:pPr>
    </w:p>
    <w:p w14:paraId="6580092D" w14:textId="77777777" w:rsidR="00507A90" w:rsidRDefault="00507A90" w:rsidP="00C6190F">
      <w:pPr>
        <w:spacing w:before="0" w:after="0" w:line="240" w:lineRule="auto"/>
        <w:rPr>
          <w:i/>
          <w:iCs/>
          <w:sz w:val="20"/>
          <w:szCs w:val="20"/>
        </w:rPr>
      </w:pPr>
    </w:p>
    <w:p w14:paraId="117C9963" w14:textId="77777777" w:rsidR="00507A90" w:rsidRDefault="00507A90" w:rsidP="00C6190F">
      <w:pPr>
        <w:spacing w:before="0" w:after="0" w:line="240" w:lineRule="auto"/>
        <w:rPr>
          <w:i/>
          <w:iCs/>
          <w:sz w:val="20"/>
          <w:szCs w:val="20"/>
        </w:rPr>
      </w:pPr>
    </w:p>
    <w:p w14:paraId="143180C4" w14:textId="77777777" w:rsidR="00507A90" w:rsidRDefault="00507A90" w:rsidP="00C6190F">
      <w:pPr>
        <w:spacing w:before="0" w:after="0" w:line="240" w:lineRule="auto"/>
        <w:rPr>
          <w:i/>
          <w:iCs/>
          <w:sz w:val="20"/>
          <w:szCs w:val="20"/>
        </w:rPr>
      </w:pPr>
    </w:p>
    <w:p w14:paraId="0BF0B008" w14:textId="77777777" w:rsidR="00507A90" w:rsidRDefault="00507A90" w:rsidP="00C6190F">
      <w:pPr>
        <w:spacing w:before="0" w:after="0" w:line="240" w:lineRule="auto"/>
        <w:rPr>
          <w:i/>
          <w:iCs/>
          <w:sz w:val="20"/>
          <w:szCs w:val="20"/>
        </w:rPr>
      </w:pPr>
    </w:p>
    <w:p w14:paraId="48CFEC14" w14:textId="77777777" w:rsidR="00507A90" w:rsidRDefault="00507A90" w:rsidP="00C6190F">
      <w:pPr>
        <w:spacing w:before="0" w:after="0" w:line="240" w:lineRule="auto"/>
        <w:rPr>
          <w:i/>
          <w:iCs/>
          <w:sz w:val="20"/>
          <w:szCs w:val="20"/>
        </w:rPr>
      </w:pPr>
    </w:p>
    <w:p w14:paraId="46E0C5CC" w14:textId="77777777" w:rsidR="00507A90" w:rsidRDefault="00507A90" w:rsidP="00C6190F">
      <w:pPr>
        <w:spacing w:before="0" w:after="0" w:line="240" w:lineRule="auto"/>
        <w:rPr>
          <w:i/>
          <w:iCs/>
          <w:sz w:val="20"/>
          <w:szCs w:val="20"/>
        </w:rPr>
      </w:pPr>
    </w:p>
    <w:p w14:paraId="62FEA989" w14:textId="77777777" w:rsidR="00507A90" w:rsidRDefault="00507A90" w:rsidP="00C6190F">
      <w:pPr>
        <w:spacing w:before="0" w:after="0" w:line="240" w:lineRule="auto"/>
        <w:rPr>
          <w:i/>
          <w:iCs/>
          <w:sz w:val="20"/>
          <w:szCs w:val="20"/>
        </w:rPr>
      </w:pPr>
    </w:p>
    <w:p w14:paraId="5F8B9A43" w14:textId="77777777" w:rsidR="00507A90" w:rsidRDefault="00507A90" w:rsidP="00C6190F">
      <w:pPr>
        <w:spacing w:before="0" w:after="0" w:line="240" w:lineRule="auto"/>
        <w:rPr>
          <w:i/>
          <w:iCs/>
          <w:sz w:val="20"/>
          <w:szCs w:val="20"/>
        </w:rPr>
      </w:pPr>
    </w:p>
    <w:p w14:paraId="0F93FD87" w14:textId="40BE7B84" w:rsidR="00C6190F" w:rsidRPr="00665498" w:rsidRDefault="00C6190F" w:rsidP="0005592C">
      <w:pPr>
        <w:pStyle w:val="Heading2"/>
      </w:pPr>
      <w:bookmarkStart w:id="4" w:name="_Toc171523588"/>
      <w:bookmarkStart w:id="5" w:name="_Toc171523825"/>
      <w:bookmarkStart w:id="6" w:name="_Toc171526574"/>
      <w:r w:rsidRPr="00665498">
        <w:lastRenderedPageBreak/>
        <w:t>Mission</w:t>
      </w:r>
      <w:bookmarkEnd w:id="4"/>
      <w:bookmarkEnd w:id="5"/>
      <w:bookmarkEnd w:id="6"/>
      <w:r w:rsidRPr="00665498">
        <w:t xml:space="preserve"> </w:t>
      </w:r>
    </w:p>
    <w:p w14:paraId="3B71E81E" w14:textId="77777777" w:rsidR="00C6190F" w:rsidRPr="00F7136E" w:rsidRDefault="00C6190F" w:rsidP="00C6190F">
      <w:pPr>
        <w:spacing w:before="0" w:after="0" w:line="240" w:lineRule="auto"/>
        <w:rPr>
          <w:rFonts w:ascii="Arial" w:hAnsi="Arial" w:cs="Arial"/>
          <w:sz w:val="36"/>
          <w:szCs w:val="36"/>
        </w:rPr>
      </w:pPr>
      <w:r w:rsidRPr="00F7136E">
        <w:rPr>
          <w:rFonts w:ascii="Arial" w:hAnsi="Arial" w:cs="Arial"/>
          <w:sz w:val="36"/>
          <w:szCs w:val="36"/>
        </w:rPr>
        <w:t>To change what it is to be blind through innovative programs and powerful advocacy that enable Canadians impacted by blindness to live the lives they choose.</w:t>
      </w:r>
    </w:p>
    <w:p w14:paraId="1BE28E58" w14:textId="77777777" w:rsidR="00C6190F" w:rsidRPr="00665498" w:rsidRDefault="00C6190F" w:rsidP="00C6190F">
      <w:pPr>
        <w:spacing w:before="0" w:after="0" w:line="240" w:lineRule="auto"/>
        <w:rPr>
          <w:rFonts w:ascii="Arial" w:hAnsi="Arial" w:cs="Arial"/>
        </w:rPr>
      </w:pPr>
    </w:p>
    <w:p w14:paraId="5D7B940B" w14:textId="41888AF0" w:rsidR="00C6190F" w:rsidRPr="00665498" w:rsidRDefault="00C6190F" w:rsidP="0005592C">
      <w:pPr>
        <w:pStyle w:val="Heading2"/>
      </w:pPr>
      <w:bookmarkStart w:id="7" w:name="_Toc171523589"/>
      <w:bookmarkStart w:id="8" w:name="_Toc171523826"/>
      <w:bookmarkStart w:id="9" w:name="_Toc171526575"/>
      <w:r w:rsidRPr="00665498">
        <w:t>Values</w:t>
      </w:r>
      <w:bookmarkEnd w:id="7"/>
      <w:bookmarkEnd w:id="8"/>
      <w:bookmarkEnd w:id="9"/>
    </w:p>
    <w:p w14:paraId="68EB4E2C" w14:textId="77777777" w:rsidR="00C6190F" w:rsidRPr="00F7136E" w:rsidRDefault="00C6190F" w:rsidP="00C6190F">
      <w:pPr>
        <w:spacing w:before="0" w:after="0" w:line="240" w:lineRule="auto"/>
        <w:rPr>
          <w:rFonts w:ascii="Arial" w:hAnsi="Arial" w:cs="Arial"/>
          <w:sz w:val="36"/>
          <w:szCs w:val="36"/>
        </w:rPr>
      </w:pPr>
      <w:r w:rsidRPr="00F7136E">
        <w:rPr>
          <w:rFonts w:ascii="Arial" w:hAnsi="Arial" w:cs="Arial"/>
          <w:sz w:val="36"/>
          <w:szCs w:val="36"/>
        </w:rPr>
        <w:t xml:space="preserve">Empowerment </w:t>
      </w:r>
    </w:p>
    <w:p w14:paraId="2622E892" w14:textId="77777777" w:rsidR="00C6190F" w:rsidRPr="00F7136E" w:rsidRDefault="00C6190F" w:rsidP="00C6190F">
      <w:pPr>
        <w:spacing w:before="0" w:after="0" w:line="240" w:lineRule="auto"/>
        <w:rPr>
          <w:rFonts w:ascii="Arial" w:hAnsi="Arial" w:cs="Arial"/>
          <w:sz w:val="36"/>
          <w:szCs w:val="36"/>
        </w:rPr>
      </w:pPr>
      <w:r w:rsidRPr="00F7136E">
        <w:rPr>
          <w:rFonts w:ascii="Arial" w:hAnsi="Arial" w:cs="Arial"/>
          <w:sz w:val="36"/>
          <w:szCs w:val="36"/>
        </w:rPr>
        <w:t xml:space="preserve">Inclusiveness </w:t>
      </w:r>
    </w:p>
    <w:p w14:paraId="2440E2D0" w14:textId="77777777" w:rsidR="00C6190F" w:rsidRPr="00F7136E" w:rsidRDefault="00C6190F" w:rsidP="00C6190F">
      <w:pPr>
        <w:spacing w:before="0" w:after="0" w:line="240" w:lineRule="auto"/>
        <w:rPr>
          <w:rFonts w:ascii="Arial" w:hAnsi="Arial" w:cs="Arial"/>
          <w:sz w:val="36"/>
          <w:szCs w:val="36"/>
        </w:rPr>
      </w:pPr>
      <w:r w:rsidRPr="00F7136E">
        <w:rPr>
          <w:rFonts w:ascii="Arial" w:hAnsi="Arial" w:cs="Arial"/>
          <w:sz w:val="36"/>
          <w:szCs w:val="36"/>
        </w:rPr>
        <w:t xml:space="preserve">Innovation </w:t>
      </w:r>
    </w:p>
    <w:p w14:paraId="6849FAC2" w14:textId="300147C1" w:rsidR="00C6190F" w:rsidRPr="00F7136E" w:rsidRDefault="00C6190F" w:rsidP="00C6190F">
      <w:pPr>
        <w:spacing w:before="0" w:after="0" w:line="240" w:lineRule="auto"/>
        <w:rPr>
          <w:rFonts w:ascii="Arial" w:hAnsi="Arial" w:cs="Arial"/>
          <w:sz w:val="36"/>
          <w:szCs w:val="36"/>
        </w:rPr>
      </w:pPr>
      <w:r w:rsidRPr="00F7136E">
        <w:rPr>
          <w:rFonts w:ascii="Arial" w:hAnsi="Arial" w:cs="Arial"/>
          <w:sz w:val="36"/>
          <w:szCs w:val="36"/>
        </w:rPr>
        <w:t xml:space="preserve">Passion </w:t>
      </w:r>
    </w:p>
    <w:p w14:paraId="7925E354" w14:textId="77777777" w:rsidR="00C6190F" w:rsidRPr="00F7136E" w:rsidRDefault="00C6190F" w:rsidP="00C6190F">
      <w:pPr>
        <w:spacing w:before="0" w:after="0" w:line="240" w:lineRule="auto"/>
        <w:rPr>
          <w:rFonts w:ascii="Arial" w:hAnsi="Arial" w:cs="Arial"/>
          <w:sz w:val="36"/>
          <w:szCs w:val="36"/>
        </w:rPr>
      </w:pPr>
      <w:r w:rsidRPr="00F7136E">
        <w:rPr>
          <w:rFonts w:ascii="Arial" w:hAnsi="Arial" w:cs="Arial"/>
          <w:sz w:val="36"/>
          <w:szCs w:val="36"/>
        </w:rPr>
        <w:t xml:space="preserve">Collaboration </w:t>
      </w:r>
    </w:p>
    <w:p w14:paraId="038D36AB" w14:textId="64CB5CC2" w:rsidR="00BD254E" w:rsidRPr="00F7136E" w:rsidRDefault="00C6190F" w:rsidP="00F96F0B">
      <w:pPr>
        <w:pStyle w:val="NormalSingle"/>
        <w:rPr>
          <w:szCs w:val="36"/>
        </w:rPr>
      </w:pPr>
      <w:r w:rsidRPr="00F7136E">
        <w:rPr>
          <w:szCs w:val="36"/>
        </w:rPr>
        <w:t>Integrity</w:t>
      </w:r>
    </w:p>
    <w:p w14:paraId="05FB1114" w14:textId="77777777" w:rsidR="00F7136E" w:rsidRDefault="00F7136E" w:rsidP="00BD254E">
      <w:pPr>
        <w:spacing w:before="0" w:after="0" w:line="240" w:lineRule="auto"/>
        <w:rPr>
          <w:rFonts w:ascii="Arial" w:hAnsi="Arial" w:cs="Arial"/>
        </w:rPr>
      </w:pPr>
    </w:p>
    <w:p w14:paraId="3C2DD596" w14:textId="4FA4F295" w:rsidR="00BD254E" w:rsidRPr="008C2CC7" w:rsidRDefault="00BD254E" w:rsidP="0005592C">
      <w:pPr>
        <w:pStyle w:val="Heading2"/>
      </w:pPr>
      <w:bookmarkStart w:id="10" w:name="_Toc171523590"/>
      <w:bookmarkStart w:id="11" w:name="_Toc171523827"/>
      <w:bookmarkStart w:id="12" w:name="_Toc171526576"/>
      <w:r w:rsidRPr="008C2CC7">
        <w:t xml:space="preserve">Message from the </w:t>
      </w:r>
      <w:r w:rsidR="005107C1">
        <w:t xml:space="preserve">Board of Directors </w:t>
      </w:r>
      <w:r w:rsidRPr="008C2CC7">
        <w:t>Chair</w:t>
      </w:r>
      <w:bookmarkEnd w:id="10"/>
      <w:bookmarkEnd w:id="11"/>
      <w:bookmarkEnd w:id="12"/>
      <w:r w:rsidRPr="008C2CC7">
        <w:t xml:space="preserve"> </w:t>
      </w:r>
    </w:p>
    <w:p w14:paraId="7B221750" w14:textId="09A6EECA" w:rsidR="004D2835" w:rsidRPr="00F7136E" w:rsidRDefault="004D2835" w:rsidP="004D2835">
      <w:pPr>
        <w:spacing w:before="0" w:after="0" w:line="240" w:lineRule="auto"/>
        <w:rPr>
          <w:rFonts w:ascii="Arial" w:hAnsi="Arial" w:cs="Arial"/>
          <w:sz w:val="36"/>
          <w:szCs w:val="36"/>
        </w:rPr>
      </w:pPr>
      <w:r w:rsidRPr="00F7136E">
        <w:rPr>
          <w:rFonts w:ascii="Arial" w:hAnsi="Arial" w:cs="Arial"/>
          <w:sz w:val="36"/>
          <w:szCs w:val="36"/>
        </w:rPr>
        <w:t xml:space="preserve">We titled this annual report “Rising to the Challenge” for good reason – not to boast, but to heartfully </w:t>
      </w:r>
      <w:r w:rsidRPr="00F7136E">
        <w:rPr>
          <w:rFonts w:ascii="Arial" w:hAnsi="Arial" w:cs="Arial"/>
          <w:b/>
          <w:bCs/>
          <w:sz w:val="36"/>
          <w:szCs w:val="36"/>
        </w:rPr>
        <w:t>thank</w:t>
      </w:r>
      <w:r w:rsidRPr="00F7136E">
        <w:rPr>
          <w:rFonts w:ascii="Arial" w:hAnsi="Arial" w:cs="Arial"/>
          <w:sz w:val="36"/>
          <w:szCs w:val="36"/>
        </w:rPr>
        <w:t>. We</w:t>
      </w:r>
      <w:r w:rsidR="00970F9C" w:rsidRPr="00F7136E">
        <w:rPr>
          <w:rFonts w:ascii="Arial" w:hAnsi="Arial" w:cs="Arial"/>
          <w:sz w:val="36"/>
          <w:szCs w:val="36"/>
        </w:rPr>
        <w:t xml:space="preserve"> a</w:t>
      </w:r>
      <w:r w:rsidRPr="00F7136E">
        <w:rPr>
          <w:rFonts w:ascii="Arial" w:hAnsi="Arial" w:cs="Arial"/>
          <w:sz w:val="36"/>
          <w:szCs w:val="36"/>
        </w:rPr>
        <w:t>re tremendously grateful to our participants, staff, volunteers, partners, and supporters across Canada. Yo</w:t>
      </w:r>
      <w:r w:rsidR="00970F9C" w:rsidRPr="00F7136E">
        <w:rPr>
          <w:rFonts w:ascii="Arial" w:hAnsi="Arial" w:cs="Arial"/>
          <w:sz w:val="36"/>
          <w:szCs w:val="36"/>
        </w:rPr>
        <w:t>u ha</w:t>
      </w:r>
      <w:r w:rsidRPr="00F7136E">
        <w:rPr>
          <w:rFonts w:ascii="Arial" w:hAnsi="Arial" w:cs="Arial"/>
          <w:sz w:val="36"/>
          <w:szCs w:val="36"/>
        </w:rPr>
        <w:t xml:space="preserve">ve heard the rallying cry of our strategic plan, The Way Forward, and together, all of you are rising to the challenge this plan presents along with us. </w:t>
      </w:r>
    </w:p>
    <w:p w14:paraId="7DB4485C" w14:textId="5B107798" w:rsidR="00F11C2F" w:rsidRPr="00F7136E" w:rsidRDefault="00F11C2F" w:rsidP="00BD254E">
      <w:pPr>
        <w:spacing w:before="0" w:after="0" w:line="240" w:lineRule="auto"/>
        <w:rPr>
          <w:rFonts w:ascii="Arial" w:hAnsi="Arial" w:cs="Arial"/>
          <w:sz w:val="36"/>
          <w:szCs w:val="36"/>
        </w:rPr>
      </w:pPr>
    </w:p>
    <w:p w14:paraId="7E08AB7B" w14:textId="1C8977F4" w:rsidR="008638CF" w:rsidRPr="00F7136E" w:rsidRDefault="007B5BA0" w:rsidP="00BD254E">
      <w:pPr>
        <w:spacing w:before="0" w:after="0" w:line="240" w:lineRule="auto"/>
        <w:rPr>
          <w:rFonts w:ascii="Arial" w:hAnsi="Arial" w:cs="Arial"/>
          <w:sz w:val="36"/>
          <w:szCs w:val="36"/>
        </w:rPr>
      </w:pPr>
      <w:r w:rsidRPr="00F7136E">
        <w:rPr>
          <w:rFonts w:ascii="Arial" w:hAnsi="Arial" w:cs="Arial"/>
          <w:sz w:val="36"/>
          <w:szCs w:val="36"/>
        </w:rPr>
        <w:t>With the</w:t>
      </w:r>
      <w:r w:rsidR="00F11C2F" w:rsidRPr="00F7136E">
        <w:rPr>
          <w:rFonts w:ascii="Arial" w:hAnsi="Arial" w:cs="Arial"/>
          <w:sz w:val="36"/>
          <w:szCs w:val="36"/>
        </w:rPr>
        <w:t xml:space="preserve"> support of </w:t>
      </w:r>
      <w:r w:rsidR="00F607F6" w:rsidRPr="00F7136E">
        <w:rPr>
          <w:rFonts w:ascii="Arial" w:hAnsi="Arial" w:cs="Arial"/>
          <w:sz w:val="36"/>
          <w:szCs w:val="36"/>
        </w:rPr>
        <w:t xml:space="preserve">CNIB’s </w:t>
      </w:r>
      <w:r w:rsidR="00F11C2F" w:rsidRPr="00F7136E">
        <w:rPr>
          <w:rFonts w:ascii="Arial" w:hAnsi="Arial" w:cs="Arial"/>
          <w:sz w:val="36"/>
          <w:szCs w:val="36"/>
        </w:rPr>
        <w:t>community</w:t>
      </w:r>
      <w:r w:rsidR="002D74A5" w:rsidRPr="00F7136E">
        <w:rPr>
          <w:rFonts w:ascii="Arial" w:hAnsi="Arial" w:cs="Arial"/>
          <w:sz w:val="36"/>
          <w:szCs w:val="36"/>
        </w:rPr>
        <w:t xml:space="preserve">, in less than a year’s time </w:t>
      </w:r>
      <w:r w:rsidR="00F11C2F" w:rsidRPr="00F7136E">
        <w:rPr>
          <w:rFonts w:ascii="Arial" w:hAnsi="Arial" w:cs="Arial"/>
          <w:sz w:val="36"/>
          <w:szCs w:val="36"/>
        </w:rPr>
        <w:t xml:space="preserve">we’ve </w:t>
      </w:r>
      <w:r w:rsidR="00C119F4" w:rsidRPr="00F7136E">
        <w:rPr>
          <w:rFonts w:ascii="Arial" w:hAnsi="Arial" w:cs="Arial"/>
          <w:sz w:val="36"/>
          <w:szCs w:val="36"/>
        </w:rPr>
        <w:t xml:space="preserve">already made </w:t>
      </w:r>
      <w:r w:rsidR="00D1771D" w:rsidRPr="00F7136E">
        <w:rPr>
          <w:rFonts w:ascii="Arial" w:hAnsi="Arial" w:cs="Arial"/>
          <w:sz w:val="36"/>
          <w:szCs w:val="36"/>
        </w:rPr>
        <w:t>powerful</w:t>
      </w:r>
      <w:r w:rsidR="00C119F4" w:rsidRPr="00F7136E">
        <w:rPr>
          <w:rFonts w:ascii="Arial" w:hAnsi="Arial" w:cs="Arial"/>
          <w:sz w:val="36"/>
          <w:szCs w:val="36"/>
        </w:rPr>
        <w:t xml:space="preserve"> strides toward meeting the commitments of our strategic plan</w:t>
      </w:r>
      <w:r w:rsidR="00AD24AF" w:rsidRPr="00F7136E">
        <w:rPr>
          <w:rFonts w:ascii="Arial" w:hAnsi="Arial" w:cs="Arial"/>
          <w:sz w:val="36"/>
          <w:szCs w:val="36"/>
        </w:rPr>
        <w:t xml:space="preserve">. Since launching The Way Forward in </w:t>
      </w:r>
      <w:r w:rsidR="007E1215" w:rsidRPr="00F7136E">
        <w:rPr>
          <w:rFonts w:ascii="Arial" w:hAnsi="Arial" w:cs="Arial"/>
          <w:sz w:val="36"/>
          <w:szCs w:val="36"/>
        </w:rPr>
        <w:t xml:space="preserve">November, </w:t>
      </w:r>
      <w:r w:rsidR="008408AC" w:rsidRPr="00F7136E">
        <w:rPr>
          <w:rFonts w:ascii="Arial" w:hAnsi="Arial" w:cs="Arial"/>
          <w:sz w:val="36"/>
          <w:szCs w:val="36"/>
        </w:rPr>
        <w:t>we’ve</w:t>
      </w:r>
      <w:r w:rsidR="0045286F" w:rsidRPr="00F7136E">
        <w:rPr>
          <w:rFonts w:ascii="Arial" w:hAnsi="Arial" w:cs="Arial"/>
          <w:sz w:val="36"/>
          <w:szCs w:val="36"/>
        </w:rPr>
        <w:t xml:space="preserve"> unveiled</w:t>
      </w:r>
      <w:r w:rsidR="00C119F4" w:rsidRPr="00F7136E">
        <w:rPr>
          <w:rFonts w:ascii="Arial" w:hAnsi="Arial" w:cs="Arial"/>
          <w:sz w:val="36"/>
          <w:szCs w:val="36"/>
        </w:rPr>
        <w:t xml:space="preserve"> </w:t>
      </w:r>
      <w:r w:rsidR="00EC0EBF" w:rsidRPr="00F7136E">
        <w:rPr>
          <w:rFonts w:ascii="Arial" w:hAnsi="Arial" w:cs="Arial"/>
          <w:sz w:val="36"/>
          <w:szCs w:val="36"/>
        </w:rPr>
        <w:t>t</w:t>
      </w:r>
      <w:r w:rsidR="00B24796" w:rsidRPr="00F7136E">
        <w:rPr>
          <w:rFonts w:ascii="Arial" w:hAnsi="Arial" w:cs="Arial"/>
          <w:sz w:val="36"/>
          <w:szCs w:val="36"/>
        </w:rPr>
        <w:t xml:space="preserve">he </w:t>
      </w:r>
      <w:r w:rsidR="00EC0EBF" w:rsidRPr="00F7136E">
        <w:rPr>
          <w:rFonts w:ascii="Arial" w:hAnsi="Arial" w:cs="Arial"/>
          <w:sz w:val="36"/>
          <w:szCs w:val="36"/>
        </w:rPr>
        <w:t>“</w:t>
      </w:r>
      <w:r w:rsidR="00B24796" w:rsidRPr="00F7136E">
        <w:rPr>
          <w:rFonts w:ascii="Arial" w:hAnsi="Arial" w:cs="Arial"/>
          <w:sz w:val="36"/>
          <w:szCs w:val="36"/>
        </w:rPr>
        <w:t xml:space="preserve">Charter of </w:t>
      </w:r>
      <w:r w:rsidR="00EC0EBF" w:rsidRPr="00F7136E">
        <w:rPr>
          <w:rFonts w:ascii="Arial" w:hAnsi="Arial" w:cs="Arial"/>
          <w:sz w:val="36"/>
          <w:szCs w:val="36"/>
        </w:rPr>
        <w:t>Rights of Children Who Are Blind or Low Vision”</w:t>
      </w:r>
      <w:r w:rsidR="008408AC" w:rsidRPr="00F7136E">
        <w:rPr>
          <w:rFonts w:ascii="Arial" w:hAnsi="Arial" w:cs="Arial"/>
          <w:sz w:val="36"/>
          <w:szCs w:val="36"/>
        </w:rPr>
        <w:t>; created an</w:t>
      </w:r>
      <w:r w:rsidR="00696F86" w:rsidRPr="00F7136E">
        <w:rPr>
          <w:rFonts w:ascii="Arial" w:hAnsi="Arial" w:cs="Arial"/>
          <w:sz w:val="36"/>
          <w:szCs w:val="36"/>
        </w:rPr>
        <w:t xml:space="preserve"> inclusive schools resource package </w:t>
      </w:r>
      <w:r w:rsidR="00696F86" w:rsidRPr="00F7136E">
        <w:rPr>
          <w:rFonts w:ascii="Arial" w:hAnsi="Arial" w:cs="Arial"/>
          <w:sz w:val="36"/>
          <w:szCs w:val="36"/>
        </w:rPr>
        <w:lastRenderedPageBreak/>
        <w:t>and curriculum</w:t>
      </w:r>
      <w:r w:rsidR="008408AC" w:rsidRPr="00F7136E">
        <w:rPr>
          <w:rFonts w:ascii="Arial" w:hAnsi="Arial" w:cs="Arial"/>
          <w:sz w:val="36"/>
          <w:szCs w:val="36"/>
        </w:rPr>
        <w:t xml:space="preserve"> that has already reached </w:t>
      </w:r>
      <w:r w:rsidR="00DB4F64" w:rsidRPr="00F7136E">
        <w:rPr>
          <w:rFonts w:ascii="Arial" w:hAnsi="Arial" w:cs="Arial"/>
          <w:sz w:val="36"/>
          <w:szCs w:val="36"/>
        </w:rPr>
        <w:t>more than 86,000</w:t>
      </w:r>
      <w:r w:rsidR="008408AC" w:rsidRPr="00F7136E">
        <w:rPr>
          <w:rFonts w:ascii="Arial" w:hAnsi="Arial" w:cs="Arial"/>
          <w:sz w:val="36"/>
          <w:szCs w:val="36"/>
        </w:rPr>
        <w:t xml:space="preserve"> educators; </w:t>
      </w:r>
      <w:r w:rsidR="00E44638" w:rsidRPr="00F7136E">
        <w:rPr>
          <w:rFonts w:ascii="Arial" w:hAnsi="Arial" w:cs="Arial"/>
          <w:sz w:val="36"/>
          <w:szCs w:val="36"/>
        </w:rPr>
        <w:t>deliver</w:t>
      </w:r>
      <w:r w:rsidR="00B43783" w:rsidRPr="00F7136E">
        <w:rPr>
          <w:rFonts w:ascii="Arial" w:hAnsi="Arial" w:cs="Arial"/>
          <w:sz w:val="36"/>
          <w:szCs w:val="36"/>
        </w:rPr>
        <w:t xml:space="preserve">ed </w:t>
      </w:r>
      <w:r w:rsidR="003D22CB" w:rsidRPr="00F7136E">
        <w:rPr>
          <w:rFonts w:ascii="Arial" w:hAnsi="Arial" w:cs="Arial"/>
          <w:sz w:val="36"/>
          <w:szCs w:val="36"/>
        </w:rPr>
        <w:t>two advocacy campaigns to dismantle barriers to safe, accessible travel</w:t>
      </w:r>
      <w:r w:rsidR="00CE4A83" w:rsidRPr="00F7136E">
        <w:rPr>
          <w:rFonts w:ascii="Arial" w:hAnsi="Arial" w:cs="Arial"/>
          <w:sz w:val="36"/>
          <w:szCs w:val="36"/>
        </w:rPr>
        <w:t>;</w:t>
      </w:r>
      <w:r w:rsidR="00F652FB" w:rsidRPr="00F7136E">
        <w:rPr>
          <w:rFonts w:ascii="Arial" w:hAnsi="Arial" w:cs="Arial"/>
          <w:sz w:val="36"/>
          <w:szCs w:val="36"/>
        </w:rPr>
        <w:t xml:space="preserve"> </w:t>
      </w:r>
      <w:r w:rsidR="00CE4A83" w:rsidRPr="00F7136E">
        <w:rPr>
          <w:rFonts w:ascii="Arial" w:hAnsi="Arial" w:cs="Arial"/>
          <w:sz w:val="36"/>
          <w:szCs w:val="36"/>
        </w:rPr>
        <w:t xml:space="preserve">and </w:t>
      </w:r>
      <w:r w:rsidR="002B2FBF" w:rsidRPr="00F7136E">
        <w:rPr>
          <w:rFonts w:ascii="Arial" w:hAnsi="Arial" w:cs="Arial"/>
          <w:sz w:val="36"/>
          <w:szCs w:val="36"/>
        </w:rPr>
        <w:t xml:space="preserve">shone a spotlight on the stories of our community members, </w:t>
      </w:r>
      <w:r w:rsidR="00B1115F" w:rsidRPr="00F7136E">
        <w:rPr>
          <w:rFonts w:ascii="Arial" w:hAnsi="Arial" w:cs="Arial"/>
          <w:sz w:val="36"/>
          <w:szCs w:val="36"/>
        </w:rPr>
        <w:t xml:space="preserve">joining forces with some of Canada’s most vocal influencers with sight loss and garnering </w:t>
      </w:r>
      <w:r w:rsidR="00997DE0" w:rsidRPr="00F7136E">
        <w:rPr>
          <w:rFonts w:ascii="Arial" w:hAnsi="Arial" w:cs="Arial"/>
          <w:sz w:val="36"/>
          <w:szCs w:val="36"/>
        </w:rPr>
        <w:t xml:space="preserve">more than </w:t>
      </w:r>
      <w:r w:rsidR="00B1115F" w:rsidRPr="00F7136E">
        <w:rPr>
          <w:rFonts w:ascii="Arial" w:hAnsi="Arial" w:cs="Arial"/>
          <w:sz w:val="36"/>
          <w:szCs w:val="36"/>
        </w:rPr>
        <w:t xml:space="preserve">1,000 </w:t>
      </w:r>
      <w:r w:rsidR="00997DE0" w:rsidRPr="00F7136E">
        <w:rPr>
          <w:rFonts w:ascii="Arial" w:hAnsi="Arial" w:cs="Arial"/>
          <w:sz w:val="36"/>
          <w:szCs w:val="36"/>
        </w:rPr>
        <w:t xml:space="preserve">instances of media coverage. </w:t>
      </w:r>
    </w:p>
    <w:p w14:paraId="477A6667" w14:textId="1741088D" w:rsidR="009A7B67" w:rsidRPr="00F7136E" w:rsidRDefault="009A7B67" w:rsidP="00BD254E">
      <w:pPr>
        <w:spacing w:before="0" w:after="0" w:line="240" w:lineRule="auto"/>
        <w:rPr>
          <w:rFonts w:ascii="Arial" w:hAnsi="Arial" w:cs="Arial"/>
          <w:sz w:val="36"/>
          <w:szCs w:val="36"/>
        </w:rPr>
      </w:pPr>
    </w:p>
    <w:p w14:paraId="3CF35C4C" w14:textId="6C1DEE2F" w:rsidR="008433CA" w:rsidRPr="00F7136E" w:rsidRDefault="009A7B67" w:rsidP="00BD254E">
      <w:pPr>
        <w:spacing w:before="0" w:after="0" w:line="240" w:lineRule="auto"/>
        <w:rPr>
          <w:rFonts w:ascii="Arial" w:hAnsi="Arial" w:cs="Arial"/>
          <w:sz w:val="36"/>
          <w:szCs w:val="36"/>
        </w:rPr>
      </w:pPr>
      <w:r w:rsidRPr="00F7136E">
        <w:rPr>
          <w:rFonts w:ascii="Arial" w:hAnsi="Arial" w:cs="Arial"/>
          <w:sz w:val="36"/>
          <w:szCs w:val="36"/>
        </w:rPr>
        <w:t xml:space="preserve">Meanwhile, </w:t>
      </w:r>
      <w:r w:rsidR="0017256A" w:rsidRPr="00F7136E">
        <w:rPr>
          <w:rFonts w:ascii="Arial" w:hAnsi="Arial" w:cs="Arial"/>
          <w:sz w:val="36"/>
          <w:szCs w:val="36"/>
        </w:rPr>
        <w:t xml:space="preserve">over the last year, </w:t>
      </w:r>
      <w:r w:rsidRPr="00F7136E">
        <w:rPr>
          <w:rFonts w:ascii="Arial" w:hAnsi="Arial" w:cs="Arial"/>
          <w:sz w:val="36"/>
          <w:szCs w:val="36"/>
        </w:rPr>
        <w:t xml:space="preserve">we also </w:t>
      </w:r>
      <w:r w:rsidR="00B95A23" w:rsidRPr="00F7136E">
        <w:rPr>
          <w:rFonts w:ascii="Arial" w:hAnsi="Arial" w:cs="Arial"/>
          <w:sz w:val="36"/>
          <w:szCs w:val="36"/>
        </w:rPr>
        <w:t xml:space="preserve">continued to deliver, nurture, and </w:t>
      </w:r>
      <w:r w:rsidR="003615CD" w:rsidRPr="00F7136E">
        <w:rPr>
          <w:rFonts w:ascii="Arial" w:hAnsi="Arial" w:cs="Arial"/>
          <w:sz w:val="36"/>
          <w:szCs w:val="36"/>
        </w:rPr>
        <w:t>expand</w:t>
      </w:r>
      <w:r w:rsidR="00B95A23" w:rsidRPr="00F7136E">
        <w:rPr>
          <w:rFonts w:ascii="Arial" w:hAnsi="Arial" w:cs="Arial"/>
          <w:sz w:val="36"/>
          <w:szCs w:val="36"/>
        </w:rPr>
        <w:t xml:space="preserve"> </w:t>
      </w:r>
      <w:r w:rsidR="00BB3F17" w:rsidRPr="00F7136E">
        <w:rPr>
          <w:rFonts w:ascii="Arial" w:hAnsi="Arial" w:cs="Arial"/>
          <w:sz w:val="36"/>
          <w:szCs w:val="36"/>
        </w:rPr>
        <w:t xml:space="preserve">our </w:t>
      </w:r>
      <w:r w:rsidR="00670B7B" w:rsidRPr="00F7136E">
        <w:rPr>
          <w:rFonts w:ascii="Arial" w:hAnsi="Arial" w:cs="Arial"/>
          <w:sz w:val="36"/>
          <w:szCs w:val="36"/>
        </w:rPr>
        <w:t xml:space="preserve">flagship </w:t>
      </w:r>
      <w:r w:rsidR="00BB3F17" w:rsidRPr="00F7136E">
        <w:rPr>
          <w:rFonts w:ascii="Arial" w:hAnsi="Arial" w:cs="Arial"/>
          <w:sz w:val="36"/>
          <w:szCs w:val="36"/>
        </w:rPr>
        <w:t xml:space="preserve">programs for people who are blind, Deafblind, or who have low vision from coast to coast to coast. From </w:t>
      </w:r>
      <w:r w:rsidR="00B57D29" w:rsidRPr="00F7136E">
        <w:rPr>
          <w:rFonts w:ascii="Arial" w:hAnsi="Arial" w:cs="Arial"/>
          <w:sz w:val="36"/>
          <w:szCs w:val="36"/>
        </w:rPr>
        <w:t xml:space="preserve">CNIB Guide Dogs, which is soon to </w:t>
      </w:r>
      <w:r w:rsidR="00F06C63" w:rsidRPr="00F7136E">
        <w:rPr>
          <w:rFonts w:ascii="Arial" w:hAnsi="Arial" w:cs="Arial"/>
          <w:sz w:val="36"/>
          <w:szCs w:val="36"/>
        </w:rPr>
        <w:t xml:space="preserve">break ground </w:t>
      </w:r>
      <w:r w:rsidR="004310DD" w:rsidRPr="00F7136E">
        <w:rPr>
          <w:rFonts w:ascii="Arial" w:hAnsi="Arial" w:cs="Arial"/>
          <w:sz w:val="36"/>
          <w:szCs w:val="36"/>
        </w:rPr>
        <w:t xml:space="preserve">on </w:t>
      </w:r>
      <w:r w:rsidR="00F06C63" w:rsidRPr="00F7136E">
        <w:rPr>
          <w:rFonts w:ascii="Arial" w:hAnsi="Arial" w:cs="Arial"/>
          <w:sz w:val="36"/>
          <w:szCs w:val="36"/>
        </w:rPr>
        <w:t xml:space="preserve">a new </w:t>
      </w:r>
      <w:r w:rsidR="00B30585" w:rsidRPr="00F7136E">
        <w:rPr>
          <w:rFonts w:ascii="Arial" w:hAnsi="Arial" w:cs="Arial"/>
          <w:sz w:val="36"/>
          <w:szCs w:val="36"/>
        </w:rPr>
        <w:t>p</w:t>
      </w:r>
      <w:r w:rsidR="00F06C63" w:rsidRPr="00F7136E">
        <w:rPr>
          <w:rFonts w:ascii="Arial" w:hAnsi="Arial" w:cs="Arial"/>
          <w:sz w:val="36"/>
          <w:szCs w:val="36"/>
        </w:rPr>
        <w:t xml:space="preserve">uppy </w:t>
      </w:r>
      <w:r w:rsidR="00B30585" w:rsidRPr="00F7136E">
        <w:rPr>
          <w:rFonts w:ascii="Arial" w:hAnsi="Arial" w:cs="Arial"/>
          <w:sz w:val="36"/>
          <w:szCs w:val="36"/>
        </w:rPr>
        <w:t>d</w:t>
      </w:r>
      <w:r w:rsidR="00F06C63" w:rsidRPr="00F7136E">
        <w:rPr>
          <w:rFonts w:ascii="Arial" w:hAnsi="Arial" w:cs="Arial"/>
          <w:sz w:val="36"/>
          <w:szCs w:val="36"/>
        </w:rPr>
        <w:t xml:space="preserve">evelopment </w:t>
      </w:r>
      <w:r w:rsidR="00B30585" w:rsidRPr="00F7136E">
        <w:rPr>
          <w:rFonts w:ascii="Arial" w:hAnsi="Arial" w:cs="Arial"/>
          <w:sz w:val="36"/>
          <w:szCs w:val="36"/>
        </w:rPr>
        <w:t>c</w:t>
      </w:r>
      <w:r w:rsidR="00F06C63" w:rsidRPr="00F7136E">
        <w:rPr>
          <w:rFonts w:ascii="Arial" w:hAnsi="Arial" w:cs="Arial"/>
          <w:sz w:val="36"/>
          <w:szCs w:val="36"/>
        </w:rPr>
        <w:t>entre</w:t>
      </w:r>
      <w:r w:rsidR="00E4758F" w:rsidRPr="00F7136E">
        <w:rPr>
          <w:rFonts w:ascii="Arial" w:hAnsi="Arial" w:cs="Arial"/>
          <w:sz w:val="36"/>
          <w:szCs w:val="36"/>
        </w:rPr>
        <w:t>;</w:t>
      </w:r>
      <w:r w:rsidR="00F06C63" w:rsidRPr="00F7136E">
        <w:rPr>
          <w:rFonts w:ascii="Arial" w:hAnsi="Arial" w:cs="Arial"/>
          <w:sz w:val="36"/>
          <w:szCs w:val="36"/>
        </w:rPr>
        <w:t xml:space="preserve"> to </w:t>
      </w:r>
      <w:r w:rsidR="004310DD" w:rsidRPr="00F7136E">
        <w:rPr>
          <w:rFonts w:ascii="Arial" w:hAnsi="Arial" w:cs="Arial"/>
          <w:sz w:val="36"/>
          <w:szCs w:val="36"/>
        </w:rPr>
        <w:t xml:space="preserve">CNIB Access Labs, a </w:t>
      </w:r>
      <w:r w:rsidR="00E4758F" w:rsidRPr="00F7136E">
        <w:rPr>
          <w:rFonts w:ascii="Arial" w:hAnsi="Arial" w:cs="Arial"/>
          <w:sz w:val="36"/>
          <w:szCs w:val="36"/>
        </w:rPr>
        <w:t xml:space="preserve">new, </w:t>
      </w:r>
      <w:r w:rsidR="004310DD" w:rsidRPr="00F7136E">
        <w:rPr>
          <w:rFonts w:ascii="Arial" w:hAnsi="Arial" w:cs="Arial"/>
          <w:sz w:val="36"/>
          <w:szCs w:val="36"/>
        </w:rPr>
        <w:t xml:space="preserve">first-of-its-kind accessibility </w:t>
      </w:r>
      <w:r w:rsidR="00913963" w:rsidRPr="00F7136E">
        <w:rPr>
          <w:rFonts w:ascii="Arial" w:hAnsi="Arial" w:cs="Arial"/>
          <w:sz w:val="36"/>
          <w:szCs w:val="36"/>
        </w:rPr>
        <w:t>consulting</w:t>
      </w:r>
      <w:r w:rsidR="004310DD" w:rsidRPr="00F7136E">
        <w:rPr>
          <w:rFonts w:ascii="Arial" w:hAnsi="Arial" w:cs="Arial"/>
          <w:sz w:val="36"/>
          <w:szCs w:val="36"/>
        </w:rPr>
        <w:t xml:space="preserve"> program</w:t>
      </w:r>
      <w:r w:rsidR="00E4758F" w:rsidRPr="00F7136E">
        <w:rPr>
          <w:rFonts w:ascii="Arial" w:hAnsi="Arial" w:cs="Arial"/>
          <w:sz w:val="36"/>
          <w:szCs w:val="36"/>
        </w:rPr>
        <w:t>;</w:t>
      </w:r>
      <w:r w:rsidR="001D1F94" w:rsidRPr="00F7136E">
        <w:rPr>
          <w:rFonts w:ascii="Arial" w:hAnsi="Arial" w:cs="Arial"/>
          <w:sz w:val="36"/>
          <w:szCs w:val="36"/>
        </w:rPr>
        <w:t xml:space="preserve"> </w:t>
      </w:r>
      <w:r w:rsidR="008433CA" w:rsidRPr="00F7136E">
        <w:rPr>
          <w:rFonts w:ascii="Arial" w:hAnsi="Arial" w:cs="Arial"/>
          <w:sz w:val="36"/>
          <w:szCs w:val="36"/>
        </w:rPr>
        <w:t xml:space="preserve">we continued to evolve our programming </w:t>
      </w:r>
      <w:r w:rsidR="00C140D4" w:rsidRPr="00F7136E">
        <w:rPr>
          <w:rFonts w:ascii="Arial" w:hAnsi="Arial" w:cs="Arial"/>
          <w:sz w:val="36"/>
          <w:szCs w:val="36"/>
        </w:rPr>
        <w:t xml:space="preserve">last </w:t>
      </w:r>
      <w:r w:rsidR="008433CA" w:rsidRPr="00F7136E">
        <w:rPr>
          <w:rFonts w:ascii="Arial" w:hAnsi="Arial" w:cs="Arial"/>
          <w:sz w:val="36"/>
          <w:szCs w:val="36"/>
        </w:rPr>
        <w:t xml:space="preserve">year to meet the evolving needs </w:t>
      </w:r>
      <w:r w:rsidR="0065304C" w:rsidRPr="00F7136E">
        <w:rPr>
          <w:rFonts w:ascii="Arial" w:hAnsi="Arial" w:cs="Arial"/>
          <w:sz w:val="36"/>
          <w:szCs w:val="36"/>
        </w:rPr>
        <w:t xml:space="preserve">and goals </w:t>
      </w:r>
      <w:r w:rsidR="008433CA" w:rsidRPr="00F7136E">
        <w:rPr>
          <w:rFonts w:ascii="Arial" w:hAnsi="Arial" w:cs="Arial"/>
          <w:sz w:val="36"/>
          <w:szCs w:val="36"/>
        </w:rPr>
        <w:t xml:space="preserve">of </w:t>
      </w:r>
      <w:r w:rsidR="003E7230" w:rsidRPr="00F7136E">
        <w:rPr>
          <w:rFonts w:ascii="Arial" w:hAnsi="Arial" w:cs="Arial"/>
          <w:sz w:val="36"/>
          <w:szCs w:val="36"/>
        </w:rPr>
        <w:t>those we’re so proud to serve</w:t>
      </w:r>
      <w:r w:rsidR="008433CA" w:rsidRPr="00F7136E">
        <w:rPr>
          <w:rFonts w:ascii="Arial" w:hAnsi="Arial" w:cs="Arial"/>
          <w:sz w:val="36"/>
          <w:szCs w:val="36"/>
        </w:rPr>
        <w:t xml:space="preserve">. </w:t>
      </w:r>
    </w:p>
    <w:p w14:paraId="34CE7FE6" w14:textId="7E701FE1" w:rsidR="008433CA" w:rsidRPr="00F7136E" w:rsidRDefault="008433CA" w:rsidP="00BD254E">
      <w:pPr>
        <w:spacing w:before="0" w:after="0" w:line="240" w:lineRule="auto"/>
        <w:rPr>
          <w:rFonts w:ascii="Arial" w:hAnsi="Arial" w:cs="Arial"/>
          <w:sz w:val="36"/>
          <w:szCs w:val="36"/>
        </w:rPr>
      </w:pPr>
    </w:p>
    <w:p w14:paraId="32AD6D9D" w14:textId="647B7D84" w:rsidR="005D42B8" w:rsidRPr="00F7136E" w:rsidRDefault="008433CA" w:rsidP="005D42B8">
      <w:pPr>
        <w:spacing w:before="0" w:after="0" w:line="240" w:lineRule="auto"/>
        <w:rPr>
          <w:rFonts w:ascii="Arial" w:hAnsi="Arial" w:cs="Arial"/>
          <w:sz w:val="36"/>
          <w:szCs w:val="36"/>
        </w:rPr>
      </w:pPr>
      <w:r w:rsidRPr="00F7136E">
        <w:rPr>
          <w:rFonts w:ascii="Arial" w:hAnsi="Arial" w:cs="Arial"/>
          <w:sz w:val="36"/>
          <w:szCs w:val="36"/>
        </w:rPr>
        <w:t xml:space="preserve">None of it would’ve been possible without you, our community of </w:t>
      </w:r>
      <w:r w:rsidR="00CA5E0B" w:rsidRPr="00F7136E">
        <w:rPr>
          <w:rFonts w:ascii="Arial" w:hAnsi="Arial" w:cs="Arial"/>
          <w:sz w:val="36"/>
          <w:szCs w:val="36"/>
        </w:rPr>
        <w:t>supporters</w:t>
      </w:r>
      <w:r w:rsidR="0065304C" w:rsidRPr="00F7136E">
        <w:rPr>
          <w:rFonts w:ascii="Arial" w:hAnsi="Arial" w:cs="Arial"/>
          <w:sz w:val="36"/>
          <w:szCs w:val="36"/>
        </w:rPr>
        <w:t xml:space="preserve">, volunteers, </w:t>
      </w:r>
      <w:r w:rsidR="00D2089E" w:rsidRPr="00F7136E">
        <w:rPr>
          <w:rFonts w:ascii="Arial" w:hAnsi="Arial" w:cs="Arial"/>
          <w:sz w:val="36"/>
          <w:szCs w:val="36"/>
        </w:rPr>
        <w:t>participants, and allies</w:t>
      </w:r>
      <w:r w:rsidR="00CA5E0B" w:rsidRPr="00F7136E">
        <w:rPr>
          <w:rFonts w:ascii="Arial" w:hAnsi="Arial" w:cs="Arial"/>
          <w:sz w:val="36"/>
          <w:szCs w:val="36"/>
        </w:rPr>
        <w:t xml:space="preserve">. </w:t>
      </w:r>
      <w:r w:rsidR="005D17D1" w:rsidRPr="00F7136E">
        <w:rPr>
          <w:rFonts w:ascii="Arial" w:hAnsi="Arial" w:cs="Arial"/>
          <w:sz w:val="36"/>
          <w:szCs w:val="36"/>
        </w:rPr>
        <w:t>I</w:t>
      </w:r>
      <w:r w:rsidRPr="00F7136E">
        <w:rPr>
          <w:rFonts w:ascii="Arial" w:hAnsi="Arial" w:cs="Arial"/>
          <w:sz w:val="36"/>
          <w:szCs w:val="36"/>
        </w:rPr>
        <w:t xml:space="preserve"> invite you to explore this </w:t>
      </w:r>
      <w:r w:rsidR="00CA5E0B" w:rsidRPr="00F7136E">
        <w:rPr>
          <w:rFonts w:ascii="Arial" w:hAnsi="Arial" w:cs="Arial"/>
          <w:sz w:val="36"/>
          <w:szCs w:val="36"/>
        </w:rPr>
        <w:t>report – to delve deeper into what we accomplished together over the last year</w:t>
      </w:r>
      <w:r w:rsidR="002820F9" w:rsidRPr="00F7136E">
        <w:rPr>
          <w:rFonts w:ascii="Arial" w:hAnsi="Arial" w:cs="Arial"/>
          <w:sz w:val="36"/>
          <w:szCs w:val="36"/>
        </w:rPr>
        <w:t xml:space="preserve"> and to take pride in </w:t>
      </w:r>
      <w:r w:rsidR="008B682C" w:rsidRPr="00F7136E">
        <w:rPr>
          <w:rFonts w:ascii="Arial" w:hAnsi="Arial" w:cs="Arial"/>
          <w:sz w:val="36"/>
          <w:szCs w:val="36"/>
        </w:rPr>
        <w:t xml:space="preserve">your part </w:t>
      </w:r>
      <w:r w:rsidR="00150055" w:rsidRPr="00F7136E">
        <w:rPr>
          <w:rFonts w:ascii="Arial" w:hAnsi="Arial" w:cs="Arial"/>
          <w:sz w:val="36"/>
          <w:szCs w:val="36"/>
        </w:rPr>
        <w:t>in</w:t>
      </w:r>
      <w:r w:rsidR="008B682C" w:rsidRPr="00F7136E">
        <w:rPr>
          <w:rFonts w:ascii="Arial" w:hAnsi="Arial" w:cs="Arial"/>
          <w:sz w:val="36"/>
          <w:szCs w:val="36"/>
        </w:rPr>
        <w:t xml:space="preserve"> this </w:t>
      </w:r>
      <w:r w:rsidR="005953D7" w:rsidRPr="00F7136E">
        <w:rPr>
          <w:rFonts w:ascii="Arial" w:hAnsi="Arial" w:cs="Arial"/>
          <w:sz w:val="36"/>
          <w:szCs w:val="36"/>
        </w:rPr>
        <w:t>vital</w:t>
      </w:r>
      <w:r w:rsidR="008B682C" w:rsidRPr="00F7136E">
        <w:rPr>
          <w:rFonts w:ascii="Arial" w:hAnsi="Arial" w:cs="Arial"/>
          <w:sz w:val="36"/>
          <w:szCs w:val="36"/>
        </w:rPr>
        <w:t xml:space="preserve"> work</w:t>
      </w:r>
      <w:r w:rsidR="007C5E3D" w:rsidRPr="00F7136E">
        <w:rPr>
          <w:rFonts w:ascii="Arial" w:hAnsi="Arial" w:cs="Arial"/>
          <w:sz w:val="36"/>
          <w:szCs w:val="36"/>
        </w:rPr>
        <w:t xml:space="preserve">. </w:t>
      </w:r>
    </w:p>
    <w:p w14:paraId="7113410A" w14:textId="77777777" w:rsidR="00845755" w:rsidRPr="00F7136E" w:rsidRDefault="00845755" w:rsidP="00BD254E">
      <w:pPr>
        <w:spacing w:before="0" w:after="0" w:line="240" w:lineRule="auto"/>
        <w:rPr>
          <w:rFonts w:ascii="Arial" w:hAnsi="Arial" w:cs="Arial"/>
          <w:sz w:val="36"/>
          <w:szCs w:val="36"/>
        </w:rPr>
      </w:pPr>
    </w:p>
    <w:p w14:paraId="23EFDF7A" w14:textId="1F5982E0" w:rsidR="002D0BBA" w:rsidRPr="00F7136E" w:rsidRDefault="005D42B8" w:rsidP="00BD254E">
      <w:pPr>
        <w:spacing w:before="0" w:after="0" w:line="240" w:lineRule="auto"/>
        <w:rPr>
          <w:rFonts w:ascii="Arial" w:hAnsi="Arial" w:cs="Arial"/>
          <w:sz w:val="36"/>
          <w:szCs w:val="36"/>
        </w:rPr>
      </w:pPr>
      <w:r w:rsidRPr="00F7136E">
        <w:rPr>
          <w:rFonts w:ascii="Arial" w:hAnsi="Arial" w:cs="Arial"/>
          <w:sz w:val="36"/>
          <w:szCs w:val="36"/>
        </w:rPr>
        <w:t xml:space="preserve">Finally, I </w:t>
      </w:r>
      <w:r w:rsidR="007C52B0" w:rsidRPr="00F7136E">
        <w:rPr>
          <w:rFonts w:ascii="Arial" w:hAnsi="Arial" w:cs="Arial"/>
          <w:sz w:val="36"/>
          <w:szCs w:val="36"/>
        </w:rPr>
        <w:t>would be remiss to not pay my particular thanks to John M. Rafferty, who led our organization as President and CEO last year</w:t>
      </w:r>
      <w:r w:rsidR="00601679" w:rsidRPr="00F7136E">
        <w:rPr>
          <w:rFonts w:ascii="Arial" w:hAnsi="Arial" w:cs="Arial"/>
          <w:sz w:val="36"/>
          <w:szCs w:val="36"/>
        </w:rPr>
        <w:t xml:space="preserve">. Thank you, John, not only for your </w:t>
      </w:r>
      <w:r w:rsidR="00496F56" w:rsidRPr="00F7136E">
        <w:rPr>
          <w:rFonts w:ascii="Arial" w:hAnsi="Arial" w:cs="Arial"/>
          <w:sz w:val="36"/>
          <w:szCs w:val="36"/>
        </w:rPr>
        <w:t xml:space="preserve">leadership in this </w:t>
      </w:r>
      <w:r w:rsidRPr="00F7136E">
        <w:rPr>
          <w:rFonts w:ascii="Arial" w:hAnsi="Arial" w:cs="Arial"/>
          <w:sz w:val="36"/>
          <w:szCs w:val="36"/>
        </w:rPr>
        <w:t>milestone</w:t>
      </w:r>
      <w:r w:rsidR="00496F56" w:rsidRPr="00F7136E">
        <w:rPr>
          <w:rFonts w:ascii="Arial" w:hAnsi="Arial" w:cs="Arial"/>
          <w:sz w:val="36"/>
          <w:szCs w:val="36"/>
        </w:rPr>
        <w:t xml:space="preserve"> year, but for </w:t>
      </w:r>
      <w:r w:rsidR="00F35B22" w:rsidRPr="00F7136E">
        <w:rPr>
          <w:rFonts w:ascii="Arial" w:hAnsi="Arial" w:cs="Arial"/>
          <w:sz w:val="36"/>
          <w:szCs w:val="36"/>
        </w:rPr>
        <w:t>your steadfast</w:t>
      </w:r>
      <w:r w:rsidR="00AA64B9" w:rsidRPr="00F7136E">
        <w:rPr>
          <w:rFonts w:ascii="Arial" w:hAnsi="Arial" w:cs="Arial"/>
          <w:sz w:val="36"/>
          <w:szCs w:val="36"/>
        </w:rPr>
        <w:t>, exceptional</w:t>
      </w:r>
      <w:r w:rsidR="00C25BEF" w:rsidRPr="00F7136E">
        <w:rPr>
          <w:rFonts w:ascii="Arial" w:hAnsi="Arial" w:cs="Arial"/>
          <w:sz w:val="36"/>
          <w:szCs w:val="36"/>
        </w:rPr>
        <w:t xml:space="preserve"> leadership over the past </w:t>
      </w:r>
      <w:r w:rsidR="006424CE" w:rsidRPr="00F7136E">
        <w:rPr>
          <w:rFonts w:ascii="Arial" w:hAnsi="Arial" w:cs="Arial"/>
          <w:sz w:val="36"/>
          <w:szCs w:val="36"/>
        </w:rPr>
        <w:t>decade and a half</w:t>
      </w:r>
      <w:r w:rsidR="00C25BEF" w:rsidRPr="00F7136E">
        <w:rPr>
          <w:rFonts w:ascii="Arial" w:hAnsi="Arial" w:cs="Arial"/>
          <w:sz w:val="36"/>
          <w:szCs w:val="36"/>
        </w:rPr>
        <w:t xml:space="preserve">. </w:t>
      </w:r>
      <w:r w:rsidR="00C25BEF" w:rsidRPr="00F7136E">
        <w:rPr>
          <w:rFonts w:ascii="Arial" w:hAnsi="Arial" w:cs="Arial"/>
          <w:sz w:val="36"/>
          <w:szCs w:val="36"/>
        </w:rPr>
        <w:lastRenderedPageBreak/>
        <w:t xml:space="preserve">Your impact on the CNIB community </w:t>
      </w:r>
      <w:r w:rsidR="006424CE" w:rsidRPr="00F7136E">
        <w:rPr>
          <w:rFonts w:ascii="Arial" w:hAnsi="Arial" w:cs="Arial"/>
          <w:sz w:val="36"/>
          <w:szCs w:val="36"/>
        </w:rPr>
        <w:t xml:space="preserve">will live on for generations to come. </w:t>
      </w:r>
    </w:p>
    <w:p w14:paraId="764074AE" w14:textId="77777777" w:rsidR="0075502E" w:rsidRPr="00F7136E" w:rsidRDefault="0075502E" w:rsidP="00BD254E">
      <w:pPr>
        <w:spacing w:before="0" w:after="0" w:line="240" w:lineRule="auto"/>
        <w:rPr>
          <w:rFonts w:ascii="Arial" w:hAnsi="Arial" w:cs="Arial"/>
          <w:sz w:val="36"/>
          <w:szCs w:val="36"/>
        </w:rPr>
      </w:pPr>
    </w:p>
    <w:p w14:paraId="69D5322F" w14:textId="4F9F28A5" w:rsidR="0075502E" w:rsidRPr="00F7136E" w:rsidRDefault="00B154F8" w:rsidP="00BD254E">
      <w:pPr>
        <w:spacing w:before="0" w:after="0" w:line="240" w:lineRule="auto"/>
        <w:rPr>
          <w:rFonts w:ascii="Arial" w:hAnsi="Arial" w:cs="Arial"/>
          <w:sz w:val="36"/>
          <w:szCs w:val="36"/>
        </w:rPr>
      </w:pPr>
      <w:r w:rsidRPr="00F7136E">
        <w:rPr>
          <w:rFonts w:ascii="Arial" w:hAnsi="Arial" w:cs="Arial"/>
          <w:sz w:val="36"/>
          <w:szCs w:val="36"/>
        </w:rPr>
        <w:t>Now, as we welcome our next President and CEO, Angela Bonfanti, to lead CNIB into the future, we step into this new era with renewed energy, optimism, excitement, and determination to eliminate the barriers faced by Canadians who are blind, Deafblind, or have low vision.</w:t>
      </w:r>
    </w:p>
    <w:p w14:paraId="41484B85" w14:textId="77777777" w:rsidR="002D0BBA" w:rsidRPr="00F7136E" w:rsidRDefault="002D0BBA" w:rsidP="00BD254E">
      <w:pPr>
        <w:spacing w:before="0" w:after="0" w:line="240" w:lineRule="auto"/>
        <w:rPr>
          <w:rFonts w:ascii="Arial" w:hAnsi="Arial" w:cs="Arial"/>
          <w:sz w:val="36"/>
          <w:szCs w:val="36"/>
        </w:rPr>
      </w:pPr>
    </w:p>
    <w:p w14:paraId="13A57815" w14:textId="75E0AE15" w:rsidR="00845755" w:rsidRPr="00F7136E" w:rsidRDefault="002D0BBA" w:rsidP="00BD254E">
      <w:pPr>
        <w:spacing w:before="0" w:after="0" w:line="240" w:lineRule="auto"/>
        <w:rPr>
          <w:rFonts w:ascii="Arial" w:hAnsi="Arial" w:cs="Arial"/>
          <w:sz w:val="36"/>
          <w:szCs w:val="36"/>
        </w:rPr>
      </w:pPr>
      <w:r w:rsidRPr="00F7136E">
        <w:rPr>
          <w:rFonts w:ascii="Arial" w:hAnsi="Arial" w:cs="Arial"/>
          <w:sz w:val="36"/>
          <w:szCs w:val="36"/>
        </w:rPr>
        <w:t>On behalf of CNIB, thank</w:t>
      </w:r>
      <w:r w:rsidR="00711582" w:rsidRPr="00F7136E">
        <w:rPr>
          <w:rFonts w:ascii="Arial" w:hAnsi="Arial" w:cs="Arial"/>
          <w:sz w:val="36"/>
          <w:szCs w:val="36"/>
        </w:rPr>
        <w:t xml:space="preserve"> you all </w:t>
      </w:r>
      <w:r w:rsidRPr="00F7136E">
        <w:rPr>
          <w:rFonts w:ascii="Arial" w:hAnsi="Arial" w:cs="Arial"/>
          <w:sz w:val="36"/>
          <w:szCs w:val="36"/>
        </w:rPr>
        <w:t xml:space="preserve">for rising to the challenge. </w:t>
      </w:r>
      <w:r w:rsidR="00C25BEF" w:rsidRPr="00F7136E">
        <w:rPr>
          <w:rFonts w:ascii="Arial" w:hAnsi="Arial" w:cs="Arial"/>
          <w:sz w:val="36"/>
          <w:szCs w:val="36"/>
        </w:rPr>
        <w:t xml:space="preserve"> </w:t>
      </w:r>
    </w:p>
    <w:p w14:paraId="5FA6F598" w14:textId="77777777" w:rsidR="00E1696D" w:rsidRPr="00F7136E" w:rsidRDefault="00E1696D" w:rsidP="00205306">
      <w:pPr>
        <w:spacing w:before="0" w:after="0" w:line="240" w:lineRule="auto"/>
        <w:rPr>
          <w:rFonts w:ascii="Arial" w:hAnsi="Arial" w:cs="Arial"/>
          <w:color w:val="4C94D8" w:themeColor="text2" w:themeTint="80"/>
          <w:sz w:val="36"/>
          <w:szCs w:val="36"/>
        </w:rPr>
      </w:pPr>
    </w:p>
    <w:p w14:paraId="5C538AA3" w14:textId="36751C8F" w:rsidR="00205306" w:rsidRPr="00F7136E" w:rsidRDefault="00FE7BF2" w:rsidP="00205306">
      <w:pPr>
        <w:spacing w:before="0" w:after="0" w:line="240" w:lineRule="auto"/>
        <w:rPr>
          <w:rFonts w:ascii="Arial" w:hAnsi="Arial" w:cs="Arial"/>
          <w:sz w:val="36"/>
          <w:szCs w:val="36"/>
        </w:rPr>
      </w:pPr>
      <w:r w:rsidRPr="00F7136E">
        <w:rPr>
          <w:rFonts w:ascii="Arial" w:hAnsi="Arial" w:cs="Arial"/>
          <w:sz w:val="36"/>
          <w:szCs w:val="36"/>
        </w:rPr>
        <w:t>Robert Fenton</w:t>
      </w:r>
      <w:r w:rsidR="00AF2034" w:rsidRPr="00F7136E">
        <w:rPr>
          <w:rFonts w:ascii="Arial" w:hAnsi="Arial" w:cs="Arial"/>
          <w:sz w:val="36"/>
          <w:szCs w:val="36"/>
        </w:rPr>
        <w:t xml:space="preserve"> KC</w:t>
      </w:r>
      <w:r w:rsidR="00205306" w:rsidRPr="00F7136E">
        <w:rPr>
          <w:rFonts w:ascii="Arial" w:hAnsi="Arial" w:cs="Arial"/>
          <w:sz w:val="36"/>
          <w:szCs w:val="36"/>
        </w:rPr>
        <w:tab/>
      </w:r>
      <w:r w:rsidR="00205306" w:rsidRPr="00F7136E">
        <w:rPr>
          <w:rFonts w:ascii="Arial" w:hAnsi="Arial" w:cs="Arial"/>
          <w:sz w:val="36"/>
          <w:szCs w:val="36"/>
        </w:rPr>
        <w:tab/>
      </w:r>
      <w:r w:rsidR="00205306" w:rsidRPr="00F7136E">
        <w:rPr>
          <w:rFonts w:ascii="Arial" w:hAnsi="Arial" w:cs="Arial"/>
          <w:sz w:val="36"/>
          <w:szCs w:val="36"/>
        </w:rPr>
        <w:tab/>
      </w:r>
      <w:r w:rsidR="00205306" w:rsidRPr="00F7136E">
        <w:rPr>
          <w:rFonts w:ascii="Arial" w:hAnsi="Arial" w:cs="Arial"/>
          <w:sz w:val="36"/>
          <w:szCs w:val="36"/>
        </w:rPr>
        <w:tab/>
        <w:t xml:space="preserve"> </w:t>
      </w:r>
    </w:p>
    <w:p w14:paraId="039D0D92" w14:textId="764910D1" w:rsidR="0099745A" w:rsidRDefault="00FE7BF2" w:rsidP="00F7136E">
      <w:pPr>
        <w:spacing w:before="0" w:after="0" w:line="240" w:lineRule="auto"/>
        <w:rPr>
          <w:rFonts w:ascii="Arial" w:hAnsi="Arial" w:cs="Arial"/>
          <w:sz w:val="36"/>
          <w:szCs w:val="36"/>
        </w:rPr>
      </w:pPr>
      <w:r w:rsidRPr="00F7136E">
        <w:rPr>
          <w:rFonts w:ascii="Arial" w:hAnsi="Arial" w:cs="Arial"/>
          <w:sz w:val="36"/>
          <w:szCs w:val="36"/>
        </w:rPr>
        <w:t xml:space="preserve">Chair, Board of Directors </w:t>
      </w:r>
      <w:r w:rsidR="00205306" w:rsidRPr="00F7136E">
        <w:rPr>
          <w:rFonts w:ascii="Arial" w:hAnsi="Arial" w:cs="Arial"/>
          <w:sz w:val="36"/>
          <w:szCs w:val="36"/>
        </w:rPr>
        <w:tab/>
      </w:r>
      <w:r w:rsidR="00205306" w:rsidRPr="00F7136E">
        <w:rPr>
          <w:rFonts w:ascii="Arial" w:hAnsi="Arial" w:cs="Arial"/>
          <w:sz w:val="36"/>
          <w:szCs w:val="36"/>
        </w:rPr>
        <w:tab/>
      </w:r>
      <w:r w:rsidR="00205306" w:rsidRPr="00F7136E">
        <w:rPr>
          <w:rFonts w:ascii="Arial" w:hAnsi="Arial" w:cs="Arial"/>
          <w:sz w:val="36"/>
          <w:szCs w:val="36"/>
        </w:rPr>
        <w:tab/>
      </w:r>
    </w:p>
    <w:p w14:paraId="4F0F1787" w14:textId="77777777" w:rsidR="00F7136E" w:rsidRPr="00F7136E" w:rsidRDefault="00F7136E" w:rsidP="00F7136E">
      <w:pPr>
        <w:spacing w:before="0" w:after="0" w:line="240" w:lineRule="auto"/>
        <w:rPr>
          <w:rFonts w:ascii="Arial" w:hAnsi="Arial" w:cs="Arial"/>
          <w:sz w:val="36"/>
          <w:szCs w:val="36"/>
        </w:rPr>
      </w:pPr>
    </w:p>
    <w:p w14:paraId="7A17E4BF" w14:textId="6A936E76" w:rsidR="00EB2DD4" w:rsidRPr="00F7136E" w:rsidRDefault="00EB2DD4" w:rsidP="00EB2DD4">
      <w:pPr>
        <w:pBdr>
          <w:top w:val="single" w:sz="4" w:space="1" w:color="auto"/>
          <w:left w:val="single" w:sz="4" w:space="4" w:color="auto"/>
          <w:bottom w:val="single" w:sz="4" w:space="1" w:color="auto"/>
          <w:right w:val="single" w:sz="4" w:space="4" w:color="auto"/>
        </w:pBdr>
        <w:rPr>
          <w:rFonts w:ascii="Arial" w:hAnsi="Arial" w:cs="Arial"/>
          <w:sz w:val="36"/>
          <w:szCs w:val="36"/>
        </w:rPr>
      </w:pPr>
      <w:r w:rsidRPr="00F7136E">
        <w:rPr>
          <w:rFonts w:ascii="Arial" w:hAnsi="Arial" w:cs="Arial"/>
          <w:sz w:val="36"/>
          <w:szCs w:val="36"/>
        </w:rPr>
        <w:t>“This year was a turning point for our organization and the people we serve across the country. We didn’t just launch a new strategic plan, we set a whole new course for the future – a future where accessibility, inclusion, and equity are inherent to every part of our society.</w:t>
      </w:r>
    </w:p>
    <w:p w14:paraId="0F926303" w14:textId="3B3DF846" w:rsidR="0099745A" w:rsidRPr="00F7136E" w:rsidRDefault="0099745A" w:rsidP="00EB2DD4">
      <w:pPr>
        <w:pBdr>
          <w:top w:val="single" w:sz="4" w:space="1" w:color="auto"/>
          <w:left w:val="single" w:sz="4" w:space="4" w:color="auto"/>
          <w:bottom w:val="single" w:sz="4" w:space="1" w:color="auto"/>
          <w:right w:val="single" w:sz="4" w:space="4" w:color="auto"/>
        </w:pBdr>
        <w:rPr>
          <w:rFonts w:ascii="Arial" w:hAnsi="Arial" w:cs="Arial"/>
          <w:sz w:val="36"/>
          <w:szCs w:val="36"/>
        </w:rPr>
      </w:pPr>
      <w:r w:rsidRPr="00F7136E">
        <w:rPr>
          <w:rFonts w:ascii="Arial" w:hAnsi="Arial" w:cs="Arial"/>
          <w:sz w:val="36"/>
          <w:szCs w:val="36"/>
        </w:rPr>
        <w:t>What we’ve accomplished in only one year is a testament to the powerhouse of supporters and allies we have behind us. When our community comes together with passion and determination, they are absolutely unstoppable.”</w:t>
      </w:r>
    </w:p>
    <w:p w14:paraId="26E85CD4" w14:textId="07823E8F" w:rsidR="0099745A" w:rsidRPr="00F7136E" w:rsidRDefault="00EB2DD4" w:rsidP="0099745A">
      <w:pPr>
        <w:pBdr>
          <w:top w:val="single" w:sz="4" w:space="1" w:color="auto"/>
          <w:left w:val="single" w:sz="4" w:space="4" w:color="auto"/>
          <w:bottom w:val="single" w:sz="4" w:space="1" w:color="auto"/>
          <w:right w:val="single" w:sz="4" w:space="4" w:color="auto"/>
        </w:pBdr>
        <w:rPr>
          <w:rFonts w:ascii="Arial" w:hAnsi="Arial" w:cs="Arial"/>
          <w:sz w:val="36"/>
          <w:szCs w:val="36"/>
        </w:rPr>
      </w:pPr>
      <w:r w:rsidRPr="00F7136E">
        <w:rPr>
          <w:rFonts w:ascii="Arial" w:hAnsi="Arial" w:cs="Arial"/>
          <w:sz w:val="36"/>
          <w:szCs w:val="36"/>
        </w:rPr>
        <w:t xml:space="preserve">-Angela Bonfanti, </w:t>
      </w:r>
      <w:r w:rsidR="00367022" w:rsidRPr="00F7136E">
        <w:rPr>
          <w:rFonts w:ascii="Arial" w:hAnsi="Arial" w:cs="Arial"/>
          <w:sz w:val="36"/>
          <w:szCs w:val="36"/>
        </w:rPr>
        <w:t>President and CEO</w:t>
      </w:r>
      <w:r w:rsidRPr="00F7136E">
        <w:rPr>
          <w:rFonts w:ascii="Arial" w:hAnsi="Arial" w:cs="Arial"/>
          <w:sz w:val="36"/>
          <w:szCs w:val="36"/>
        </w:rPr>
        <w:t xml:space="preserve"> </w:t>
      </w:r>
      <w:bookmarkStart w:id="13" w:name="_Toc162956851"/>
    </w:p>
    <w:p w14:paraId="082CDDBD" w14:textId="77777777" w:rsidR="00371AD7" w:rsidRPr="00371AD7" w:rsidRDefault="00371AD7" w:rsidP="00371AD7"/>
    <w:p w14:paraId="60C443B4" w14:textId="7228F464" w:rsidR="009D1FB3" w:rsidRPr="008C2CC7" w:rsidRDefault="009D1FB3" w:rsidP="002F036C">
      <w:pPr>
        <w:pStyle w:val="Heading2"/>
      </w:pPr>
      <w:bookmarkStart w:id="14" w:name="_Toc171523591"/>
      <w:bookmarkStart w:id="15" w:name="_Toc171523828"/>
      <w:bookmarkStart w:id="16" w:name="_Toc171526577"/>
      <w:r w:rsidRPr="008C2CC7">
        <w:lastRenderedPageBreak/>
        <w:t>From Us to You</w:t>
      </w:r>
      <w:bookmarkEnd w:id="14"/>
      <w:bookmarkEnd w:id="15"/>
      <w:bookmarkEnd w:id="16"/>
    </w:p>
    <w:p w14:paraId="63769980" w14:textId="4D77A372" w:rsidR="00892202" w:rsidRPr="00B544F4" w:rsidRDefault="00892202" w:rsidP="00213D54">
      <w:pPr>
        <w:pStyle w:val="Heading4"/>
      </w:pPr>
      <w:bookmarkStart w:id="17" w:name="_Toc171523592"/>
      <w:r w:rsidRPr="00B544F4">
        <w:t xml:space="preserve">Thank </w:t>
      </w:r>
      <w:r w:rsidR="009D1FB3" w:rsidRPr="00B544F4">
        <w:t>y</w:t>
      </w:r>
      <w:r w:rsidRPr="00B544F4">
        <w:t xml:space="preserve">ou from </w:t>
      </w:r>
      <w:r w:rsidR="000C28A1" w:rsidRPr="00B544F4">
        <w:t xml:space="preserve">the CNIB </w:t>
      </w:r>
      <w:r w:rsidR="009D1FB3" w:rsidRPr="00B544F4">
        <w:t>t</w:t>
      </w:r>
      <w:r w:rsidR="000C28A1" w:rsidRPr="00B544F4">
        <w:t>eam</w:t>
      </w:r>
      <w:bookmarkEnd w:id="17"/>
      <w:r w:rsidR="000C28A1" w:rsidRPr="00B544F4">
        <w:t xml:space="preserve"> </w:t>
      </w:r>
    </w:p>
    <w:p w14:paraId="7A8B0C7B" w14:textId="77777777" w:rsidR="009D1FB3" w:rsidRPr="008C2CC7" w:rsidRDefault="009D1FB3" w:rsidP="009D1FB3">
      <w:pPr>
        <w:spacing w:before="0" w:after="0" w:line="240" w:lineRule="auto"/>
        <w:rPr>
          <w:rFonts w:ascii="Arial" w:hAnsi="Arial" w:cs="Arial"/>
        </w:rPr>
      </w:pPr>
    </w:p>
    <w:p w14:paraId="0567B50F" w14:textId="6DA6DDDE" w:rsidR="00526954" w:rsidRPr="00B544F4" w:rsidRDefault="004C5928" w:rsidP="009F2419">
      <w:pPr>
        <w:spacing w:before="0" w:after="0" w:line="240" w:lineRule="auto"/>
        <w:rPr>
          <w:rFonts w:ascii="Arial" w:hAnsi="Arial" w:cs="Arial"/>
          <w:sz w:val="36"/>
          <w:szCs w:val="36"/>
        </w:rPr>
      </w:pPr>
      <w:r w:rsidRPr="00B544F4">
        <w:rPr>
          <w:rFonts w:ascii="Arial" w:hAnsi="Arial" w:cs="Arial"/>
          <w:sz w:val="36"/>
          <w:szCs w:val="36"/>
        </w:rPr>
        <w:t xml:space="preserve">Our employee team </w:t>
      </w:r>
      <w:r w:rsidR="00463F19" w:rsidRPr="00B544F4">
        <w:rPr>
          <w:rFonts w:ascii="Arial" w:hAnsi="Arial" w:cs="Arial"/>
          <w:sz w:val="36"/>
          <w:szCs w:val="36"/>
        </w:rPr>
        <w:t xml:space="preserve">is made up of </w:t>
      </w:r>
      <w:r w:rsidRPr="00B544F4">
        <w:rPr>
          <w:rFonts w:ascii="Arial" w:hAnsi="Arial" w:cs="Arial"/>
          <w:sz w:val="36"/>
          <w:szCs w:val="36"/>
        </w:rPr>
        <w:t>talente</w:t>
      </w:r>
      <w:r w:rsidR="00E149DC" w:rsidRPr="00B544F4">
        <w:rPr>
          <w:rFonts w:ascii="Arial" w:hAnsi="Arial" w:cs="Arial"/>
          <w:sz w:val="36"/>
          <w:szCs w:val="36"/>
        </w:rPr>
        <w:t xml:space="preserve">d individuals </w:t>
      </w:r>
      <w:r w:rsidR="00463F19" w:rsidRPr="00B544F4">
        <w:rPr>
          <w:rFonts w:ascii="Arial" w:hAnsi="Arial" w:cs="Arial"/>
          <w:sz w:val="36"/>
          <w:szCs w:val="36"/>
        </w:rPr>
        <w:t xml:space="preserve">from coast to coast to coast </w:t>
      </w:r>
      <w:r w:rsidR="00E149DC" w:rsidRPr="00B544F4">
        <w:rPr>
          <w:rFonts w:ascii="Arial" w:hAnsi="Arial" w:cs="Arial"/>
          <w:sz w:val="36"/>
          <w:szCs w:val="36"/>
        </w:rPr>
        <w:t xml:space="preserve">with vastly different skill sets, who carry out a range of different roles to make our organization run smoothly for those we serve. What do we all have in common? We’re all passionate about creating a more inclusive world for </w:t>
      </w:r>
      <w:r w:rsidR="001B7D7B" w:rsidRPr="00B544F4">
        <w:rPr>
          <w:rFonts w:ascii="Arial" w:hAnsi="Arial" w:cs="Arial"/>
          <w:sz w:val="36"/>
          <w:szCs w:val="36"/>
        </w:rPr>
        <w:t>people who are blind</w:t>
      </w:r>
      <w:r w:rsidR="00E149DC" w:rsidRPr="00B544F4">
        <w:rPr>
          <w:rFonts w:ascii="Arial" w:hAnsi="Arial" w:cs="Arial"/>
          <w:sz w:val="36"/>
          <w:szCs w:val="36"/>
        </w:rPr>
        <w:t xml:space="preserve"> – and we’re all immensely grateful to our stakeholders for </w:t>
      </w:r>
      <w:r w:rsidR="001B7D7B" w:rsidRPr="00B544F4">
        <w:rPr>
          <w:rFonts w:ascii="Arial" w:hAnsi="Arial" w:cs="Arial"/>
          <w:sz w:val="36"/>
          <w:szCs w:val="36"/>
        </w:rPr>
        <w:t>enabling</w:t>
      </w:r>
      <w:r w:rsidR="00E149DC" w:rsidRPr="00B544F4">
        <w:rPr>
          <w:rFonts w:ascii="Arial" w:hAnsi="Arial" w:cs="Arial"/>
          <w:sz w:val="36"/>
          <w:szCs w:val="36"/>
        </w:rPr>
        <w:t xml:space="preserve"> us to do that. </w:t>
      </w:r>
    </w:p>
    <w:p w14:paraId="3F71BD22" w14:textId="16D50FA6" w:rsidR="00526954" w:rsidRPr="00B544F4" w:rsidRDefault="00526954" w:rsidP="009F2419">
      <w:pPr>
        <w:spacing w:before="0" w:after="0" w:line="240" w:lineRule="auto"/>
        <w:rPr>
          <w:rFonts w:ascii="Arial" w:hAnsi="Arial" w:cs="Arial"/>
          <w:sz w:val="36"/>
          <w:szCs w:val="36"/>
        </w:rPr>
      </w:pPr>
    </w:p>
    <w:p w14:paraId="57612D76" w14:textId="30F12561" w:rsidR="00542FFE" w:rsidRPr="00B544F4" w:rsidRDefault="00542FFE" w:rsidP="00B544F4">
      <w:pPr>
        <w:spacing w:before="0" w:after="120" w:line="240" w:lineRule="auto"/>
        <w:rPr>
          <w:rFonts w:ascii="Arial" w:hAnsi="Arial" w:cs="Arial"/>
          <w:sz w:val="36"/>
          <w:szCs w:val="36"/>
        </w:rPr>
      </w:pPr>
      <w:r w:rsidRPr="00B544F4">
        <w:rPr>
          <w:rFonts w:ascii="Arial" w:hAnsi="Arial" w:cs="Arial"/>
          <w:sz w:val="36"/>
          <w:szCs w:val="36"/>
        </w:rPr>
        <w:t>“</w:t>
      </w:r>
      <w:r w:rsidR="009A4FDF" w:rsidRPr="00B544F4">
        <w:rPr>
          <w:rFonts w:ascii="Arial" w:hAnsi="Arial" w:cs="Arial"/>
          <w:sz w:val="36"/>
          <w:szCs w:val="36"/>
        </w:rPr>
        <w:t>T</w:t>
      </w:r>
      <w:r w:rsidRPr="00B544F4">
        <w:rPr>
          <w:rFonts w:ascii="Arial" w:hAnsi="Arial" w:cs="Arial"/>
          <w:sz w:val="36"/>
          <w:szCs w:val="36"/>
        </w:rPr>
        <w:t>hank</w:t>
      </w:r>
      <w:r w:rsidR="00114A27" w:rsidRPr="00B544F4">
        <w:rPr>
          <w:rFonts w:ascii="Arial" w:hAnsi="Arial" w:cs="Arial"/>
          <w:sz w:val="36"/>
          <w:szCs w:val="36"/>
        </w:rPr>
        <w:t xml:space="preserve"> you</w:t>
      </w:r>
      <w:r w:rsidRPr="00B544F4">
        <w:rPr>
          <w:rFonts w:ascii="Arial" w:hAnsi="Arial" w:cs="Arial"/>
          <w:sz w:val="36"/>
          <w:szCs w:val="36"/>
        </w:rPr>
        <w:t xml:space="preserve"> to every person </w:t>
      </w:r>
      <w:r w:rsidR="00114A27" w:rsidRPr="00B544F4">
        <w:rPr>
          <w:rFonts w:ascii="Arial" w:hAnsi="Arial" w:cs="Arial"/>
          <w:sz w:val="36"/>
          <w:szCs w:val="36"/>
        </w:rPr>
        <w:t>who chooses to stand up, raise their voices, and join us in our advocacy initiatives</w:t>
      </w:r>
      <w:r w:rsidR="00893E06" w:rsidRPr="00B544F4">
        <w:rPr>
          <w:rFonts w:ascii="Arial" w:hAnsi="Arial" w:cs="Arial"/>
          <w:sz w:val="36"/>
          <w:szCs w:val="36"/>
        </w:rPr>
        <w:t xml:space="preserve">, fighting </w:t>
      </w:r>
      <w:r w:rsidR="00114A27" w:rsidRPr="00B544F4">
        <w:rPr>
          <w:rFonts w:ascii="Arial" w:hAnsi="Arial" w:cs="Arial"/>
          <w:sz w:val="36"/>
          <w:szCs w:val="36"/>
        </w:rPr>
        <w:t>for inclusion and accessibility for people who are impacted by blindness nationwide.”</w:t>
      </w:r>
    </w:p>
    <w:p w14:paraId="328080A6" w14:textId="2ACA24D4" w:rsidR="005E55B6" w:rsidRPr="00B544F4" w:rsidRDefault="00893E06" w:rsidP="009F2419">
      <w:pPr>
        <w:spacing w:before="0" w:after="0" w:line="240" w:lineRule="auto"/>
        <w:rPr>
          <w:rFonts w:ascii="Arial" w:hAnsi="Arial" w:cs="Arial"/>
          <w:sz w:val="36"/>
          <w:szCs w:val="36"/>
        </w:rPr>
      </w:pPr>
      <w:r w:rsidRPr="00B544F4">
        <w:rPr>
          <w:rFonts w:ascii="Arial" w:hAnsi="Arial" w:cs="Arial"/>
          <w:sz w:val="36"/>
          <w:szCs w:val="36"/>
        </w:rPr>
        <w:t>-Keya Osborne</w:t>
      </w:r>
      <w:r w:rsidR="00B6139E" w:rsidRPr="00B544F4">
        <w:rPr>
          <w:rFonts w:ascii="Arial" w:hAnsi="Arial" w:cs="Arial"/>
          <w:sz w:val="36"/>
          <w:szCs w:val="36"/>
        </w:rPr>
        <w:t xml:space="preserve">, </w:t>
      </w:r>
      <w:r w:rsidR="00B6139E" w:rsidRPr="00B544F4">
        <w:rPr>
          <w:rStyle w:val="cf01"/>
          <w:rFonts w:ascii="Arial" w:hAnsi="Arial" w:cs="Arial"/>
          <w:sz w:val="36"/>
          <w:szCs w:val="36"/>
        </w:rPr>
        <w:t>Director, Disability Justice</w:t>
      </w:r>
    </w:p>
    <w:p w14:paraId="7D32887B" w14:textId="06C60F1A" w:rsidR="00C5201B" w:rsidRPr="00B544F4" w:rsidRDefault="00C5201B" w:rsidP="009F2419">
      <w:pPr>
        <w:spacing w:before="0" w:after="0" w:line="240" w:lineRule="auto"/>
        <w:rPr>
          <w:rFonts w:ascii="Arial" w:hAnsi="Arial" w:cs="Arial"/>
          <w:sz w:val="36"/>
          <w:szCs w:val="36"/>
        </w:rPr>
      </w:pPr>
    </w:p>
    <w:p w14:paraId="16AAD1F2" w14:textId="11B4F4F7" w:rsidR="00C5201B" w:rsidRPr="00B544F4" w:rsidRDefault="00C5201B" w:rsidP="00B544F4">
      <w:pPr>
        <w:spacing w:before="0" w:after="120" w:line="240" w:lineRule="auto"/>
        <w:rPr>
          <w:rFonts w:ascii="Arial" w:hAnsi="Arial" w:cs="Arial"/>
          <w:sz w:val="36"/>
          <w:szCs w:val="36"/>
        </w:rPr>
      </w:pPr>
      <w:r w:rsidRPr="00B544F4">
        <w:rPr>
          <w:rFonts w:ascii="Arial" w:hAnsi="Arial" w:cs="Arial"/>
          <w:sz w:val="36"/>
          <w:szCs w:val="36"/>
        </w:rPr>
        <w:t>“Thank you to our volunteers across the country for everything you do. We’re so grateful for your dedication, commitment, and support!”</w:t>
      </w:r>
    </w:p>
    <w:p w14:paraId="39D5C8AC" w14:textId="6951FEA3" w:rsidR="005E55B6" w:rsidRPr="00B544F4" w:rsidRDefault="00C5201B" w:rsidP="00321AA2">
      <w:pPr>
        <w:spacing w:before="0" w:after="0" w:line="240" w:lineRule="auto"/>
        <w:rPr>
          <w:rFonts w:ascii="Arial" w:hAnsi="Arial" w:cs="Arial"/>
          <w:sz w:val="36"/>
          <w:szCs w:val="36"/>
        </w:rPr>
      </w:pPr>
      <w:r w:rsidRPr="00B544F4">
        <w:rPr>
          <w:rFonts w:ascii="Arial" w:hAnsi="Arial" w:cs="Arial"/>
          <w:sz w:val="36"/>
          <w:szCs w:val="36"/>
        </w:rPr>
        <w:t xml:space="preserve">-Diana Rosales, </w:t>
      </w:r>
      <w:r w:rsidRPr="00B544F4">
        <w:rPr>
          <w:rStyle w:val="cf01"/>
          <w:rFonts w:ascii="Arial" w:hAnsi="Arial" w:cs="Arial"/>
          <w:sz w:val="36"/>
          <w:szCs w:val="36"/>
        </w:rPr>
        <w:t>Director, Community Engagement and Inclusion</w:t>
      </w:r>
      <w:r w:rsidRPr="00B544F4">
        <w:rPr>
          <w:rFonts w:ascii="Arial" w:hAnsi="Arial" w:cs="Arial"/>
          <w:noProof/>
          <w:sz w:val="36"/>
          <w:szCs w:val="36"/>
          <w:highlight w:val="lightGray"/>
        </w:rPr>
        <w:t xml:space="preserve"> </w:t>
      </w:r>
    </w:p>
    <w:p w14:paraId="34212DC9" w14:textId="14ECF3B4" w:rsidR="005E55B6" w:rsidRPr="00B544F4" w:rsidRDefault="005E55B6" w:rsidP="00321AA2">
      <w:pPr>
        <w:spacing w:before="0" w:after="0" w:line="240" w:lineRule="auto"/>
        <w:rPr>
          <w:rFonts w:ascii="Arial" w:hAnsi="Arial" w:cs="Arial"/>
          <w:sz w:val="36"/>
          <w:szCs w:val="36"/>
        </w:rPr>
      </w:pPr>
    </w:p>
    <w:p w14:paraId="436106C2" w14:textId="773E09F8" w:rsidR="00321AA2" w:rsidRPr="00B544F4" w:rsidRDefault="00321AA2" w:rsidP="00B544F4">
      <w:pPr>
        <w:spacing w:before="0" w:after="120" w:line="240" w:lineRule="auto"/>
        <w:rPr>
          <w:rFonts w:ascii="Arial" w:hAnsi="Arial" w:cs="Arial"/>
          <w:sz w:val="36"/>
          <w:szCs w:val="36"/>
        </w:rPr>
      </w:pPr>
      <w:r w:rsidRPr="00B544F4">
        <w:rPr>
          <w:rFonts w:ascii="Arial" w:hAnsi="Arial" w:cs="Arial"/>
          <w:sz w:val="36"/>
          <w:szCs w:val="36"/>
        </w:rPr>
        <w:t xml:space="preserve">“Thank you to our donors who make our work possible. Whether you give annually or monthly, you’re a corporate donor, a </w:t>
      </w:r>
      <w:r w:rsidR="00ED4168" w:rsidRPr="00B544F4">
        <w:rPr>
          <w:rFonts w:ascii="Arial" w:hAnsi="Arial" w:cs="Arial"/>
          <w:sz w:val="36"/>
          <w:szCs w:val="36"/>
        </w:rPr>
        <w:t>F</w:t>
      </w:r>
      <w:r w:rsidRPr="00B544F4">
        <w:rPr>
          <w:rFonts w:ascii="Arial" w:hAnsi="Arial" w:cs="Arial"/>
          <w:sz w:val="36"/>
          <w:szCs w:val="36"/>
        </w:rPr>
        <w:t xml:space="preserve">riend for </w:t>
      </w:r>
      <w:r w:rsidR="00ED4168" w:rsidRPr="00B544F4">
        <w:rPr>
          <w:rFonts w:ascii="Arial" w:hAnsi="Arial" w:cs="Arial"/>
          <w:sz w:val="36"/>
          <w:szCs w:val="36"/>
        </w:rPr>
        <w:t>L</w:t>
      </w:r>
      <w:r w:rsidRPr="00B544F4">
        <w:rPr>
          <w:rFonts w:ascii="Arial" w:hAnsi="Arial" w:cs="Arial"/>
          <w:sz w:val="36"/>
          <w:szCs w:val="36"/>
        </w:rPr>
        <w:t>ife, or a transformational philanthropist, your support makes a world of difference.”</w:t>
      </w:r>
    </w:p>
    <w:p w14:paraId="22C30B74" w14:textId="2867AFEA" w:rsidR="005E55B6" w:rsidRPr="00B544F4" w:rsidRDefault="00321AA2" w:rsidP="005E55B6">
      <w:pPr>
        <w:spacing w:before="0" w:after="0" w:line="240" w:lineRule="auto"/>
        <w:rPr>
          <w:rFonts w:ascii="Arial" w:eastAsia="Times New Roman" w:hAnsi="Arial" w:cs="Arial"/>
          <w:sz w:val="36"/>
          <w:szCs w:val="36"/>
        </w:rPr>
      </w:pPr>
      <w:r w:rsidRPr="00B544F4">
        <w:rPr>
          <w:rFonts w:ascii="Arial" w:eastAsia="Times New Roman" w:hAnsi="Arial" w:cs="Arial"/>
          <w:sz w:val="36"/>
          <w:szCs w:val="36"/>
        </w:rPr>
        <w:lastRenderedPageBreak/>
        <w:t>-Danusha Fernando, Director, Donor Data, Analytics &amp; Engagement</w:t>
      </w:r>
    </w:p>
    <w:p w14:paraId="2F08B169" w14:textId="0D6F0D2F" w:rsidR="005E55B6" w:rsidRPr="00B544F4" w:rsidRDefault="005E55B6" w:rsidP="005E55B6">
      <w:pPr>
        <w:spacing w:before="0" w:after="0" w:line="240" w:lineRule="auto"/>
        <w:rPr>
          <w:rFonts w:ascii="Arial" w:hAnsi="Arial" w:cs="Arial"/>
          <w:sz w:val="36"/>
          <w:szCs w:val="36"/>
        </w:rPr>
      </w:pPr>
    </w:p>
    <w:p w14:paraId="5A566142" w14:textId="221171C5" w:rsidR="005E55B6" w:rsidRPr="00B544F4" w:rsidRDefault="005E55B6" w:rsidP="00B544F4">
      <w:pPr>
        <w:spacing w:before="0" w:after="120" w:line="240" w:lineRule="auto"/>
        <w:rPr>
          <w:rFonts w:ascii="Arial" w:hAnsi="Arial" w:cs="Arial"/>
          <w:sz w:val="36"/>
          <w:szCs w:val="36"/>
        </w:rPr>
      </w:pPr>
      <w:r w:rsidRPr="00B544F4">
        <w:rPr>
          <w:rFonts w:ascii="Arial" w:hAnsi="Arial" w:cs="Arial"/>
          <w:sz w:val="36"/>
          <w:szCs w:val="36"/>
        </w:rPr>
        <w:t>“Thank you to our participants! Thank you for your trust, your excitement, your support, your passion, your willingness to try, and your determination to always reach for more.”</w:t>
      </w:r>
    </w:p>
    <w:p w14:paraId="3EDE07A1" w14:textId="71896AB3" w:rsidR="005E55B6" w:rsidRPr="00B544F4" w:rsidRDefault="005E55B6" w:rsidP="005E55B6">
      <w:pPr>
        <w:spacing w:before="0" w:after="0" w:line="240" w:lineRule="auto"/>
        <w:rPr>
          <w:rFonts w:ascii="Arial" w:hAnsi="Arial" w:cs="Arial"/>
          <w:color w:val="262626"/>
          <w:sz w:val="36"/>
          <w:szCs w:val="36"/>
        </w:rPr>
      </w:pPr>
      <w:r w:rsidRPr="00B544F4">
        <w:rPr>
          <w:rFonts w:ascii="Arial" w:hAnsi="Arial" w:cs="Arial"/>
          <w:sz w:val="36"/>
          <w:szCs w:val="36"/>
        </w:rPr>
        <w:t xml:space="preserve">-Shoko Kitano, </w:t>
      </w:r>
      <w:r w:rsidRPr="00B544F4">
        <w:rPr>
          <w:rStyle w:val="cf01"/>
          <w:rFonts w:ascii="Arial" w:hAnsi="Arial" w:cs="Arial"/>
          <w:sz w:val="36"/>
          <w:szCs w:val="36"/>
        </w:rPr>
        <w:t>Executive Director, British Columbia and the Yukon</w:t>
      </w:r>
    </w:p>
    <w:p w14:paraId="3F687818" w14:textId="4B98B16F" w:rsidR="00526954" w:rsidRPr="00B544F4" w:rsidRDefault="00526954" w:rsidP="009F2419">
      <w:pPr>
        <w:spacing w:before="0" w:after="0" w:line="240" w:lineRule="auto"/>
        <w:rPr>
          <w:rFonts w:ascii="Arial" w:hAnsi="Arial" w:cs="Arial"/>
          <w:sz w:val="36"/>
          <w:szCs w:val="36"/>
        </w:rPr>
      </w:pPr>
    </w:p>
    <w:p w14:paraId="01B22A8D" w14:textId="12466404" w:rsidR="00E46F9F" w:rsidRPr="00B544F4" w:rsidRDefault="00E46F9F" w:rsidP="00824B36">
      <w:pPr>
        <w:spacing w:before="0" w:after="120" w:line="240" w:lineRule="auto"/>
        <w:rPr>
          <w:rFonts w:ascii="Arial" w:hAnsi="Arial" w:cs="Arial"/>
          <w:sz w:val="36"/>
          <w:szCs w:val="36"/>
        </w:rPr>
      </w:pPr>
      <w:r w:rsidRPr="00B544F4">
        <w:rPr>
          <w:rFonts w:ascii="Arial" w:hAnsi="Arial" w:cs="Arial"/>
          <w:sz w:val="36"/>
          <w:szCs w:val="36"/>
        </w:rPr>
        <w:t>“</w:t>
      </w:r>
      <w:r w:rsidR="009A4FDF" w:rsidRPr="00B544F4">
        <w:rPr>
          <w:rFonts w:ascii="Arial" w:hAnsi="Arial" w:cs="Arial"/>
          <w:sz w:val="36"/>
          <w:szCs w:val="36"/>
        </w:rPr>
        <w:t>I would like to send a huge t</w:t>
      </w:r>
      <w:r w:rsidRPr="00B544F4">
        <w:rPr>
          <w:rFonts w:ascii="Arial" w:hAnsi="Arial" w:cs="Arial"/>
          <w:sz w:val="36"/>
          <w:szCs w:val="36"/>
        </w:rPr>
        <w:t xml:space="preserve">hank you to the dedicated parents across Canada who </w:t>
      </w:r>
      <w:r w:rsidR="00C5006C" w:rsidRPr="00B544F4">
        <w:rPr>
          <w:rFonts w:ascii="Arial" w:hAnsi="Arial" w:cs="Arial"/>
          <w:sz w:val="36"/>
          <w:szCs w:val="36"/>
        </w:rPr>
        <w:t>work with us to</w:t>
      </w:r>
      <w:r w:rsidR="005F3C97" w:rsidRPr="00B544F4">
        <w:rPr>
          <w:rFonts w:ascii="Arial" w:hAnsi="Arial" w:cs="Arial"/>
          <w:sz w:val="36"/>
          <w:szCs w:val="36"/>
        </w:rPr>
        <w:t xml:space="preserve"> create a</w:t>
      </w:r>
      <w:r w:rsidR="00C5006C" w:rsidRPr="00B544F4">
        <w:rPr>
          <w:rFonts w:ascii="Arial" w:hAnsi="Arial" w:cs="Arial"/>
          <w:sz w:val="36"/>
          <w:szCs w:val="36"/>
        </w:rPr>
        <w:t xml:space="preserve"> better world for their children, and all children </w:t>
      </w:r>
      <w:r w:rsidR="005F3C97" w:rsidRPr="00B544F4">
        <w:rPr>
          <w:rFonts w:ascii="Arial" w:hAnsi="Arial" w:cs="Arial"/>
          <w:sz w:val="36"/>
          <w:szCs w:val="36"/>
        </w:rPr>
        <w:t xml:space="preserve">and youth </w:t>
      </w:r>
      <w:r w:rsidR="00C5006C" w:rsidRPr="00B544F4">
        <w:rPr>
          <w:rFonts w:ascii="Arial" w:hAnsi="Arial" w:cs="Arial"/>
          <w:sz w:val="36"/>
          <w:szCs w:val="36"/>
        </w:rPr>
        <w:t>who are blind, Deafblind, or who have low vision.”</w:t>
      </w:r>
    </w:p>
    <w:p w14:paraId="6CE89E21" w14:textId="4257444D" w:rsidR="00083DEE" w:rsidRPr="00B544F4" w:rsidRDefault="00C5006C" w:rsidP="009F2419">
      <w:pPr>
        <w:spacing w:before="0" w:after="0" w:line="240" w:lineRule="auto"/>
        <w:rPr>
          <w:rFonts w:ascii="Arial" w:hAnsi="Arial" w:cs="Arial"/>
          <w:sz w:val="36"/>
          <w:szCs w:val="36"/>
        </w:rPr>
      </w:pPr>
      <w:r w:rsidRPr="00B544F4">
        <w:rPr>
          <w:rFonts w:ascii="Arial" w:hAnsi="Arial" w:cs="Arial"/>
          <w:sz w:val="36"/>
          <w:szCs w:val="36"/>
        </w:rPr>
        <w:t>-</w:t>
      </w:r>
      <w:r w:rsidR="00CE3A39" w:rsidRPr="00B544F4">
        <w:rPr>
          <w:rFonts w:ascii="Arial" w:hAnsi="Arial" w:cs="Arial"/>
          <w:sz w:val="36"/>
          <w:szCs w:val="36"/>
        </w:rPr>
        <w:t>Victoria Nolan</w:t>
      </w:r>
      <w:r w:rsidR="001211D2" w:rsidRPr="00B544F4">
        <w:rPr>
          <w:rFonts w:ascii="Arial" w:hAnsi="Arial" w:cs="Arial"/>
          <w:sz w:val="36"/>
          <w:szCs w:val="36"/>
        </w:rPr>
        <w:t xml:space="preserve">, Manager, CNIB Next Generation </w:t>
      </w:r>
    </w:p>
    <w:p w14:paraId="1A895467" w14:textId="3177B1F0" w:rsidR="005E55B6" w:rsidRPr="00B544F4" w:rsidRDefault="005E55B6" w:rsidP="009F2419">
      <w:pPr>
        <w:spacing w:before="0" w:after="0" w:line="240" w:lineRule="auto"/>
        <w:rPr>
          <w:rFonts w:ascii="Arial" w:hAnsi="Arial" w:cs="Arial"/>
          <w:sz w:val="36"/>
          <w:szCs w:val="36"/>
        </w:rPr>
      </w:pPr>
    </w:p>
    <w:p w14:paraId="36CD1B3A" w14:textId="06831218" w:rsidR="00083DEE" w:rsidRPr="00B544F4" w:rsidRDefault="00083DEE" w:rsidP="00824B36">
      <w:pPr>
        <w:spacing w:before="0" w:after="120" w:line="240" w:lineRule="auto"/>
        <w:rPr>
          <w:rFonts w:ascii="Arial" w:hAnsi="Arial" w:cs="Arial"/>
          <w:sz w:val="36"/>
          <w:szCs w:val="36"/>
        </w:rPr>
      </w:pPr>
      <w:r w:rsidRPr="00B544F4">
        <w:rPr>
          <w:rFonts w:ascii="Arial" w:hAnsi="Arial" w:cs="Arial"/>
          <w:sz w:val="36"/>
          <w:szCs w:val="36"/>
        </w:rPr>
        <w:t xml:space="preserve">“Thank you to our leadership volunteers: our board, committee, and National Youth Council members! Your </w:t>
      </w:r>
      <w:r w:rsidR="00CE3A39" w:rsidRPr="00B544F4">
        <w:rPr>
          <w:rFonts w:ascii="Arial" w:hAnsi="Arial" w:cs="Arial"/>
          <w:sz w:val="36"/>
          <w:szCs w:val="36"/>
        </w:rPr>
        <w:t xml:space="preserve">guidance </w:t>
      </w:r>
      <w:r w:rsidR="00C55EAF" w:rsidRPr="00B544F4">
        <w:rPr>
          <w:rFonts w:ascii="Arial" w:hAnsi="Arial" w:cs="Arial"/>
          <w:sz w:val="36"/>
          <w:szCs w:val="36"/>
        </w:rPr>
        <w:t>is crucial to everything we do.”</w:t>
      </w:r>
    </w:p>
    <w:p w14:paraId="1F8498E0" w14:textId="3F90FF4C" w:rsidR="009E67BE" w:rsidRPr="00B544F4" w:rsidRDefault="00C55EAF" w:rsidP="009F2419">
      <w:pPr>
        <w:spacing w:before="0" w:after="0" w:line="240" w:lineRule="auto"/>
        <w:rPr>
          <w:rFonts w:ascii="Arial" w:hAnsi="Arial" w:cs="Arial"/>
          <w:sz w:val="36"/>
          <w:szCs w:val="36"/>
        </w:rPr>
      </w:pPr>
      <w:r w:rsidRPr="00B544F4">
        <w:rPr>
          <w:rFonts w:ascii="Arial" w:hAnsi="Arial" w:cs="Arial"/>
          <w:sz w:val="36"/>
          <w:szCs w:val="36"/>
        </w:rPr>
        <w:t>-Temi Omope</w:t>
      </w:r>
      <w:r w:rsidR="00EC6AC2" w:rsidRPr="00B544F4">
        <w:rPr>
          <w:rFonts w:ascii="Arial" w:hAnsi="Arial" w:cs="Arial"/>
          <w:sz w:val="36"/>
          <w:szCs w:val="36"/>
        </w:rPr>
        <w:t xml:space="preserve">, </w:t>
      </w:r>
      <w:r w:rsidR="00EC6AC2" w:rsidRPr="00B544F4">
        <w:rPr>
          <w:rStyle w:val="cf01"/>
          <w:rFonts w:ascii="Arial" w:hAnsi="Arial" w:cs="Arial"/>
          <w:sz w:val="36"/>
          <w:szCs w:val="36"/>
        </w:rPr>
        <w:t>Manager, Board Engagement and Risk Stewardshi</w:t>
      </w:r>
      <w:r w:rsidR="00894B7F" w:rsidRPr="00B544F4">
        <w:rPr>
          <w:rStyle w:val="cf01"/>
          <w:rFonts w:ascii="Arial" w:hAnsi="Arial" w:cs="Arial"/>
          <w:sz w:val="36"/>
          <w:szCs w:val="36"/>
        </w:rPr>
        <w:t>p</w:t>
      </w:r>
    </w:p>
    <w:bookmarkEnd w:id="13"/>
    <w:p w14:paraId="5082BDD9" w14:textId="77777777" w:rsidR="00824B36" w:rsidRDefault="00824B36" w:rsidP="002C1FCA">
      <w:pPr>
        <w:spacing w:before="0" w:after="0" w:line="240" w:lineRule="auto"/>
        <w:rPr>
          <w:i/>
          <w:iCs/>
          <w:sz w:val="20"/>
          <w:szCs w:val="20"/>
        </w:rPr>
      </w:pPr>
    </w:p>
    <w:p w14:paraId="7865C4E4" w14:textId="77777777" w:rsidR="00824B36" w:rsidRDefault="00824B36" w:rsidP="002C1FCA">
      <w:pPr>
        <w:spacing w:before="0" w:after="0" w:line="240" w:lineRule="auto"/>
        <w:rPr>
          <w:i/>
          <w:iCs/>
          <w:sz w:val="20"/>
          <w:szCs w:val="20"/>
        </w:rPr>
      </w:pPr>
    </w:p>
    <w:p w14:paraId="6053117B" w14:textId="77777777" w:rsidR="00824B36" w:rsidRDefault="00824B36" w:rsidP="002C1FCA">
      <w:pPr>
        <w:spacing w:before="0" w:after="0" w:line="240" w:lineRule="auto"/>
        <w:rPr>
          <w:i/>
          <w:iCs/>
          <w:sz w:val="20"/>
          <w:szCs w:val="20"/>
        </w:rPr>
      </w:pPr>
    </w:p>
    <w:p w14:paraId="3FE1D11C" w14:textId="77777777" w:rsidR="00824B36" w:rsidRDefault="00824B36" w:rsidP="002C1FCA">
      <w:pPr>
        <w:spacing w:before="0" w:after="0" w:line="240" w:lineRule="auto"/>
        <w:rPr>
          <w:i/>
          <w:iCs/>
          <w:sz w:val="20"/>
          <w:szCs w:val="20"/>
        </w:rPr>
      </w:pPr>
    </w:p>
    <w:p w14:paraId="43D7D9D6" w14:textId="77777777" w:rsidR="00824B36" w:rsidRDefault="00824B36" w:rsidP="002C1FCA">
      <w:pPr>
        <w:spacing w:before="0" w:after="0" w:line="240" w:lineRule="auto"/>
        <w:rPr>
          <w:i/>
          <w:iCs/>
          <w:sz w:val="20"/>
          <w:szCs w:val="20"/>
        </w:rPr>
      </w:pPr>
    </w:p>
    <w:p w14:paraId="29E2BE60" w14:textId="77777777" w:rsidR="00824B36" w:rsidRDefault="00824B36" w:rsidP="002C1FCA">
      <w:pPr>
        <w:spacing w:before="0" w:after="0" w:line="240" w:lineRule="auto"/>
        <w:rPr>
          <w:i/>
          <w:iCs/>
          <w:sz w:val="20"/>
          <w:szCs w:val="20"/>
        </w:rPr>
      </w:pPr>
    </w:p>
    <w:p w14:paraId="06CCDFFD" w14:textId="77777777" w:rsidR="00824B36" w:rsidRDefault="00824B36" w:rsidP="002C1FCA">
      <w:pPr>
        <w:spacing w:before="0" w:after="0" w:line="240" w:lineRule="auto"/>
        <w:rPr>
          <w:i/>
          <w:iCs/>
          <w:sz w:val="20"/>
          <w:szCs w:val="20"/>
        </w:rPr>
      </w:pPr>
    </w:p>
    <w:p w14:paraId="78BDC276" w14:textId="77777777" w:rsidR="00824B36" w:rsidRDefault="00824B36" w:rsidP="002C1FCA">
      <w:pPr>
        <w:spacing w:before="0" w:after="0" w:line="240" w:lineRule="auto"/>
        <w:rPr>
          <w:i/>
          <w:iCs/>
          <w:sz w:val="20"/>
          <w:szCs w:val="20"/>
        </w:rPr>
      </w:pPr>
    </w:p>
    <w:p w14:paraId="24A5FD76" w14:textId="77777777" w:rsidR="00824B36" w:rsidRDefault="00824B36" w:rsidP="002C1FCA">
      <w:pPr>
        <w:spacing w:before="0" w:after="0" w:line="240" w:lineRule="auto"/>
        <w:rPr>
          <w:i/>
          <w:iCs/>
          <w:sz w:val="20"/>
          <w:szCs w:val="20"/>
        </w:rPr>
      </w:pPr>
    </w:p>
    <w:p w14:paraId="1221A337" w14:textId="77777777" w:rsidR="00824B36" w:rsidRDefault="00824B36" w:rsidP="002C1FCA">
      <w:pPr>
        <w:spacing w:before="0" w:after="0" w:line="240" w:lineRule="auto"/>
        <w:rPr>
          <w:i/>
          <w:iCs/>
          <w:sz w:val="20"/>
          <w:szCs w:val="20"/>
        </w:rPr>
      </w:pPr>
    </w:p>
    <w:p w14:paraId="3C0944A2" w14:textId="77777777" w:rsidR="00824B36" w:rsidRDefault="00824B36" w:rsidP="002C1FCA">
      <w:pPr>
        <w:spacing w:before="0" w:after="0" w:line="240" w:lineRule="auto"/>
        <w:rPr>
          <w:i/>
          <w:iCs/>
          <w:sz w:val="20"/>
          <w:szCs w:val="20"/>
        </w:rPr>
      </w:pPr>
    </w:p>
    <w:p w14:paraId="31097A09" w14:textId="77777777" w:rsidR="00824B36" w:rsidRDefault="00824B36" w:rsidP="002C1FCA">
      <w:pPr>
        <w:spacing w:before="0" w:after="0" w:line="240" w:lineRule="auto"/>
        <w:rPr>
          <w:i/>
          <w:iCs/>
          <w:sz w:val="20"/>
          <w:szCs w:val="20"/>
        </w:rPr>
      </w:pPr>
    </w:p>
    <w:p w14:paraId="0CB95E1A" w14:textId="77777777" w:rsidR="00824B36" w:rsidRDefault="00824B36" w:rsidP="002C1FCA">
      <w:pPr>
        <w:spacing w:before="0" w:after="0" w:line="240" w:lineRule="auto"/>
        <w:rPr>
          <w:i/>
          <w:iCs/>
          <w:sz w:val="20"/>
          <w:szCs w:val="20"/>
        </w:rPr>
      </w:pPr>
    </w:p>
    <w:p w14:paraId="12083609" w14:textId="77777777" w:rsidR="00824B36" w:rsidRDefault="00824B36" w:rsidP="002C1FCA">
      <w:pPr>
        <w:spacing w:before="0" w:after="0" w:line="240" w:lineRule="auto"/>
        <w:rPr>
          <w:i/>
          <w:iCs/>
          <w:sz w:val="20"/>
          <w:szCs w:val="20"/>
        </w:rPr>
      </w:pPr>
    </w:p>
    <w:p w14:paraId="3D471BC4" w14:textId="34C55986" w:rsidR="00B83C19" w:rsidRPr="008C2CC7" w:rsidRDefault="00921C18" w:rsidP="00824B36">
      <w:pPr>
        <w:pStyle w:val="Heading2"/>
      </w:pPr>
      <w:bookmarkStart w:id="18" w:name="_Toc171523593"/>
      <w:bookmarkStart w:id="19" w:name="_Toc171523829"/>
      <w:bookmarkStart w:id="20" w:name="_Toc171526578"/>
      <w:r w:rsidRPr="008C2CC7">
        <w:lastRenderedPageBreak/>
        <w:t>We Have Lift-Off</w:t>
      </w:r>
      <w:r w:rsidR="00E879F6" w:rsidRPr="008C2CC7">
        <w:t>!</w:t>
      </w:r>
      <w:bookmarkEnd w:id="18"/>
      <w:bookmarkEnd w:id="19"/>
      <w:bookmarkEnd w:id="20"/>
    </w:p>
    <w:p w14:paraId="6F2E58DC" w14:textId="3161585E" w:rsidR="002C1FCA" w:rsidRPr="008C2CC7" w:rsidRDefault="00F91EFE" w:rsidP="00213D54">
      <w:pPr>
        <w:pStyle w:val="Heading4"/>
      </w:pPr>
      <w:bookmarkStart w:id="21" w:name="_Toc171523594"/>
      <w:r w:rsidRPr="008C2CC7">
        <w:t>Celebrating a</w:t>
      </w:r>
      <w:r w:rsidR="006F491B" w:rsidRPr="008C2CC7">
        <w:t xml:space="preserve"> powerful </w:t>
      </w:r>
      <w:r w:rsidR="008E3BA7" w:rsidRPr="008C2CC7">
        <w:t>f</w:t>
      </w:r>
      <w:r w:rsidRPr="008C2CC7">
        <w:t xml:space="preserve">irst </w:t>
      </w:r>
      <w:r w:rsidR="008E3BA7" w:rsidRPr="008C2CC7">
        <w:t>y</w:t>
      </w:r>
      <w:r w:rsidRPr="008C2CC7">
        <w:t xml:space="preserve">ear </w:t>
      </w:r>
      <w:r w:rsidR="00B83C19" w:rsidRPr="008C2CC7">
        <w:t xml:space="preserve">of </w:t>
      </w:r>
      <w:r w:rsidR="00921C18" w:rsidRPr="008C2CC7">
        <w:t xml:space="preserve">The Way Forward </w:t>
      </w:r>
      <w:r w:rsidR="008E3BA7" w:rsidRPr="008C2CC7">
        <w:t>s</w:t>
      </w:r>
      <w:r w:rsidR="00921C18" w:rsidRPr="008C2CC7">
        <w:t xml:space="preserve">trategic </w:t>
      </w:r>
      <w:r w:rsidR="008E3BA7" w:rsidRPr="008C2CC7">
        <w:t>p</w:t>
      </w:r>
      <w:r w:rsidR="00921C18" w:rsidRPr="008C2CC7">
        <w:t>lan</w:t>
      </w:r>
      <w:bookmarkEnd w:id="21"/>
    </w:p>
    <w:p w14:paraId="19F2D9A5" w14:textId="77777777" w:rsidR="00F91EFE" w:rsidRPr="008C2CC7" w:rsidRDefault="00F91EFE" w:rsidP="002C1FCA">
      <w:pPr>
        <w:spacing w:before="0" w:after="0" w:line="240" w:lineRule="auto"/>
        <w:rPr>
          <w:rFonts w:ascii="Arial" w:hAnsi="Arial" w:cs="Arial"/>
          <w:szCs w:val="24"/>
        </w:rPr>
      </w:pPr>
    </w:p>
    <w:p w14:paraId="4A77321B" w14:textId="47D16573" w:rsidR="00B1447C" w:rsidRPr="00F6232E" w:rsidRDefault="00B1447C" w:rsidP="002C1FCA">
      <w:pPr>
        <w:spacing w:before="0" w:after="0" w:line="240" w:lineRule="auto"/>
        <w:rPr>
          <w:rFonts w:ascii="Arial" w:eastAsia="Times New Roman" w:hAnsi="Arial" w:cs="Arial"/>
          <w:sz w:val="36"/>
          <w:szCs w:val="36"/>
        </w:rPr>
      </w:pPr>
      <w:r w:rsidRPr="00F6232E">
        <w:rPr>
          <w:rFonts w:ascii="Arial" w:hAnsi="Arial" w:cs="Arial"/>
          <w:sz w:val="36"/>
          <w:szCs w:val="36"/>
        </w:rPr>
        <w:t xml:space="preserve">In November, we were proud to launch CNIB’s new five-year strategic plan, The Way Forward – and we did it with a bang, literally. The launch event saw CNIB’s Board </w:t>
      </w:r>
      <w:r w:rsidR="00055503" w:rsidRPr="00F6232E">
        <w:rPr>
          <w:rFonts w:ascii="Arial" w:hAnsi="Arial" w:cs="Arial"/>
          <w:sz w:val="36"/>
          <w:szCs w:val="36"/>
        </w:rPr>
        <w:t xml:space="preserve">of Directors </w:t>
      </w:r>
      <w:r w:rsidRPr="00F6232E">
        <w:rPr>
          <w:rFonts w:ascii="Arial" w:hAnsi="Arial" w:cs="Arial"/>
          <w:sz w:val="36"/>
          <w:szCs w:val="36"/>
        </w:rPr>
        <w:t xml:space="preserve">members wielding hammers and smashing </w:t>
      </w:r>
      <w:r w:rsidRPr="00F6232E">
        <w:rPr>
          <w:rFonts w:ascii="Arial" w:eastAsia="Times New Roman" w:hAnsi="Arial" w:cs="Arial"/>
          <w:sz w:val="36"/>
          <w:szCs w:val="36"/>
        </w:rPr>
        <w:t>stop watches that had been dipped in liquid nitrogen to symbolize our goal of obliterating barriers and telling the whole world: the time for change is now.</w:t>
      </w:r>
    </w:p>
    <w:p w14:paraId="15934025" w14:textId="77777777" w:rsidR="00C75AC5" w:rsidRPr="00F6232E" w:rsidRDefault="00C75AC5" w:rsidP="002C1FCA">
      <w:pPr>
        <w:spacing w:before="0" w:after="0" w:line="240" w:lineRule="auto"/>
        <w:rPr>
          <w:rFonts w:ascii="Arial" w:eastAsia="Times New Roman" w:hAnsi="Arial" w:cs="Arial"/>
          <w:sz w:val="36"/>
          <w:szCs w:val="36"/>
        </w:rPr>
      </w:pPr>
    </w:p>
    <w:p w14:paraId="10292948" w14:textId="4D51CBD8" w:rsidR="00C75AC5" w:rsidRPr="00F6232E" w:rsidRDefault="00C75AC5" w:rsidP="002C1FCA">
      <w:pPr>
        <w:spacing w:before="0" w:after="0" w:line="240" w:lineRule="auto"/>
        <w:rPr>
          <w:rFonts w:ascii="Arial" w:eastAsia="Times New Roman" w:hAnsi="Arial" w:cs="Arial"/>
          <w:sz w:val="36"/>
          <w:szCs w:val="36"/>
        </w:rPr>
      </w:pPr>
      <w:r w:rsidRPr="00F6232E">
        <w:rPr>
          <w:rFonts w:ascii="Arial" w:eastAsia="Times New Roman" w:hAnsi="Arial" w:cs="Arial"/>
          <w:sz w:val="36"/>
          <w:szCs w:val="36"/>
        </w:rPr>
        <w:t xml:space="preserve">The </w:t>
      </w:r>
      <w:r w:rsidR="000D70DC" w:rsidRPr="00F6232E">
        <w:rPr>
          <w:rFonts w:ascii="Arial" w:eastAsia="Times New Roman" w:hAnsi="Arial" w:cs="Arial"/>
          <w:sz w:val="36"/>
          <w:szCs w:val="36"/>
        </w:rPr>
        <w:t>plan</w:t>
      </w:r>
      <w:r w:rsidRPr="00F6232E">
        <w:rPr>
          <w:rFonts w:ascii="Arial" w:eastAsia="Times New Roman" w:hAnsi="Arial" w:cs="Arial"/>
          <w:sz w:val="36"/>
          <w:szCs w:val="36"/>
        </w:rPr>
        <w:t xml:space="preserve">, which was built on the direction and feedback of thousands of people impacted by blindness and their supporters nationwide, </w:t>
      </w:r>
      <w:r w:rsidR="00E6024E" w:rsidRPr="00F6232E">
        <w:rPr>
          <w:rFonts w:ascii="Arial" w:eastAsia="Times New Roman" w:hAnsi="Arial" w:cs="Arial"/>
          <w:sz w:val="36"/>
          <w:szCs w:val="36"/>
        </w:rPr>
        <w:t>features</w:t>
      </w:r>
      <w:r w:rsidRPr="00F6232E">
        <w:rPr>
          <w:rFonts w:ascii="Arial" w:eastAsia="Times New Roman" w:hAnsi="Arial" w:cs="Arial"/>
          <w:sz w:val="36"/>
          <w:szCs w:val="36"/>
        </w:rPr>
        <w:t xml:space="preserve"> three key commitment</w:t>
      </w:r>
      <w:r w:rsidR="00461365" w:rsidRPr="00F6232E">
        <w:rPr>
          <w:rFonts w:ascii="Arial" w:eastAsia="Times New Roman" w:hAnsi="Arial" w:cs="Arial"/>
          <w:sz w:val="36"/>
          <w:szCs w:val="36"/>
        </w:rPr>
        <w:t>s</w:t>
      </w:r>
      <w:r w:rsidRPr="00F6232E">
        <w:rPr>
          <w:rFonts w:ascii="Arial" w:eastAsia="Times New Roman" w:hAnsi="Arial" w:cs="Arial"/>
          <w:sz w:val="36"/>
          <w:szCs w:val="36"/>
        </w:rPr>
        <w:t>:</w:t>
      </w:r>
    </w:p>
    <w:p w14:paraId="149CDB68" w14:textId="77777777" w:rsidR="00C75AC5" w:rsidRPr="00F6232E" w:rsidRDefault="00C75AC5" w:rsidP="002C1FCA">
      <w:pPr>
        <w:spacing w:before="0" w:after="0" w:line="240" w:lineRule="auto"/>
        <w:rPr>
          <w:rFonts w:ascii="Arial" w:eastAsia="Times New Roman" w:hAnsi="Arial" w:cs="Arial"/>
          <w:sz w:val="36"/>
          <w:szCs w:val="36"/>
        </w:rPr>
      </w:pPr>
    </w:p>
    <w:p w14:paraId="67E0BF49" w14:textId="58CCC862" w:rsidR="00C75AC5" w:rsidRPr="00F6232E" w:rsidRDefault="00C75AC5" w:rsidP="0038477A">
      <w:pPr>
        <w:pStyle w:val="ListParagraph"/>
        <w:numPr>
          <w:ilvl w:val="0"/>
          <w:numId w:val="22"/>
        </w:numPr>
        <w:spacing w:before="0" w:after="120" w:line="240" w:lineRule="auto"/>
        <w:contextualSpacing w:val="0"/>
        <w:rPr>
          <w:rFonts w:ascii="Arial" w:hAnsi="Arial" w:cs="Arial"/>
          <w:sz w:val="36"/>
          <w:szCs w:val="36"/>
        </w:rPr>
      </w:pPr>
      <w:r w:rsidRPr="00F6232E">
        <w:rPr>
          <w:rFonts w:ascii="Arial" w:hAnsi="Arial" w:cs="Arial"/>
          <w:b/>
          <w:bCs/>
          <w:sz w:val="36"/>
          <w:szCs w:val="36"/>
        </w:rPr>
        <w:t>Attitude Is Everything</w:t>
      </w:r>
      <w:r w:rsidR="00461365" w:rsidRPr="00F6232E">
        <w:rPr>
          <w:rFonts w:ascii="Arial" w:hAnsi="Arial" w:cs="Arial"/>
          <w:b/>
          <w:bCs/>
          <w:sz w:val="36"/>
          <w:szCs w:val="36"/>
        </w:rPr>
        <w:t xml:space="preserve">: </w:t>
      </w:r>
      <w:r w:rsidR="00461365" w:rsidRPr="00F6232E">
        <w:rPr>
          <w:rFonts w:ascii="Arial" w:hAnsi="Arial" w:cs="Arial"/>
          <w:sz w:val="36"/>
          <w:szCs w:val="36"/>
        </w:rPr>
        <w:t>Increase understanding of blindness and dispel misconceptions about people who are blind, partially sighted, or Deafblind</w:t>
      </w:r>
      <w:r w:rsidR="0038477A" w:rsidRPr="00F6232E">
        <w:rPr>
          <w:rFonts w:ascii="Arial" w:hAnsi="Arial" w:cs="Arial"/>
          <w:sz w:val="36"/>
          <w:szCs w:val="36"/>
        </w:rPr>
        <w:t>.</w:t>
      </w:r>
    </w:p>
    <w:p w14:paraId="34174171" w14:textId="69BAFE0B" w:rsidR="00C75AC5" w:rsidRPr="00F6232E" w:rsidRDefault="00C75AC5" w:rsidP="0038477A">
      <w:pPr>
        <w:pStyle w:val="ListParagraph"/>
        <w:numPr>
          <w:ilvl w:val="0"/>
          <w:numId w:val="22"/>
        </w:numPr>
        <w:spacing w:before="0" w:after="120" w:line="240" w:lineRule="auto"/>
        <w:contextualSpacing w:val="0"/>
        <w:rPr>
          <w:rFonts w:ascii="Arial" w:hAnsi="Arial" w:cs="Arial"/>
          <w:b/>
          <w:bCs/>
          <w:sz w:val="36"/>
          <w:szCs w:val="36"/>
        </w:rPr>
      </w:pPr>
      <w:r w:rsidRPr="00F6232E">
        <w:rPr>
          <w:rFonts w:ascii="Arial" w:hAnsi="Arial" w:cs="Arial"/>
          <w:b/>
          <w:bCs/>
          <w:sz w:val="36"/>
          <w:szCs w:val="36"/>
        </w:rPr>
        <w:t>Safe and Accessible Journeys</w:t>
      </w:r>
      <w:r w:rsidR="0038477A" w:rsidRPr="00F6232E">
        <w:rPr>
          <w:rFonts w:ascii="Arial" w:hAnsi="Arial" w:cs="Arial"/>
          <w:b/>
          <w:bCs/>
          <w:sz w:val="36"/>
          <w:szCs w:val="36"/>
        </w:rPr>
        <w:t xml:space="preserve">: </w:t>
      </w:r>
      <w:r w:rsidR="0038477A" w:rsidRPr="00F6232E">
        <w:rPr>
          <w:rFonts w:ascii="Arial" w:hAnsi="Arial" w:cs="Arial"/>
          <w:sz w:val="36"/>
          <w:szCs w:val="36"/>
        </w:rPr>
        <w:t>Remove barriers and create safe, accessible door-to-door journeys for all.</w:t>
      </w:r>
      <w:r w:rsidRPr="00F6232E">
        <w:rPr>
          <w:rFonts w:ascii="Arial" w:hAnsi="Arial" w:cs="Arial"/>
          <w:sz w:val="36"/>
          <w:szCs w:val="36"/>
        </w:rPr>
        <w:t xml:space="preserve"> </w:t>
      </w:r>
    </w:p>
    <w:p w14:paraId="7B36516E" w14:textId="09F076E3" w:rsidR="00C75AC5" w:rsidRPr="00F6232E" w:rsidRDefault="00C75AC5" w:rsidP="0038477A">
      <w:pPr>
        <w:pStyle w:val="ListParagraph"/>
        <w:numPr>
          <w:ilvl w:val="0"/>
          <w:numId w:val="22"/>
        </w:numPr>
        <w:spacing w:before="0" w:after="120" w:line="240" w:lineRule="auto"/>
        <w:contextualSpacing w:val="0"/>
        <w:rPr>
          <w:rFonts w:ascii="Arial" w:hAnsi="Arial" w:cs="Arial"/>
          <w:b/>
          <w:bCs/>
          <w:sz w:val="36"/>
          <w:szCs w:val="36"/>
        </w:rPr>
      </w:pPr>
      <w:r w:rsidRPr="00F6232E">
        <w:rPr>
          <w:rFonts w:ascii="Arial" w:hAnsi="Arial" w:cs="Arial"/>
          <w:b/>
          <w:bCs/>
          <w:sz w:val="36"/>
          <w:szCs w:val="36"/>
        </w:rPr>
        <w:t>Our Kids Will Thrive</w:t>
      </w:r>
      <w:r w:rsidR="0038477A" w:rsidRPr="00F6232E">
        <w:rPr>
          <w:rFonts w:ascii="Arial" w:hAnsi="Arial" w:cs="Arial"/>
          <w:b/>
          <w:bCs/>
          <w:sz w:val="36"/>
          <w:szCs w:val="36"/>
        </w:rPr>
        <w:t xml:space="preserve">: </w:t>
      </w:r>
      <w:r w:rsidR="0038477A" w:rsidRPr="00F6232E">
        <w:rPr>
          <w:rFonts w:ascii="Arial" w:hAnsi="Arial" w:cs="Arial"/>
          <w:sz w:val="36"/>
          <w:szCs w:val="36"/>
        </w:rPr>
        <w:t>Give parents and children the support they need to excel in and out of the classroom.</w:t>
      </w:r>
    </w:p>
    <w:p w14:paraId="626D698A" w14:textId="77777777" w:rsidR="00B1447C" w:rsidRPr="00F6232E" w:rsidRDefault="00B1447C" w:rsidP="002C1FCA">
      <w:pPr>
        <w:spacing w:before="0" w:after="0" w:line="240" w:lineRule="auto"/>
        <w:rPr>
          <w:rFonts w:ascii="Arial" w:eastAsia="Times New Roman" w:hAnsi="Arial" w:cs="Arial"/>
          <w:sz w:val="36"/>
          <w:szCs w:val="36"/>
        </w:rPr>
      </w:pPr>
    </w:p>
    <w:p w14:paraId="46801ED2" w14:textId="56614897" w:rsidR="003C21FC" w:rsidRPr="00F6232E" w:rsidRDefault="00B1447C" w:rsidP="00055503">
      <w:pPr>
        <w:spacing w:before="0" w:after="0" w:line="240" w:lineRule="auto"/>
        <w:rPr>
          <w:rFonts w:ascii="Arial" w:eastAsia="Times New Roman" w:hAnsi="Arial" w:cs="Arial"/>
          <w:sz w:val="36"/>
          <w:szCs w:val="36"/>
        </w:rPr>
      </w:pPr>
      <w:r w:rsidRPr="00F6232E">
        <w:rPr>
          <w:rFonts w:ascii="Arial" w:eastAsia="Times New Roman" w:hAnsi="Arial" w:cs="Arial"/>
          <w:sz w:val="36"/>
          <w:szCs w:val="36"/>
        </w:rPr>
        <w:t xml:space="preserve">Since that </w:t>
      </w:r>
      <w:r w:rsidR="000D70DC" w:rsidRPr="00F6232E">
        <w:rPr>
          <w:rFonts w:ascii="Arial" w:eastAsia="Times New Roman" w:hAnsi="Arial" w:cs="Arial"/>
          <w:sz w:val="36"/>
          <w:szCs w:val="36"/>
        </w:rPr>
        <w:t>first day when</w:t>
      </w:r>
      <w:r w:rsidR="00055503" w:rsidRPr="00F6232E">
        <w:rPr>
          <w:rFonts w:ascii="Arial" w:eastAsia="Times New Roman" w:hAnsi="Arial" w:cs="Arial"/>
          <w:sz w:val="36"/>
          <w:szCs w:val="36"/>
        </w:rPr>
        <w:t xml:space="preserve"> our </w:t>
      </w:r>
      <w:r w:rsidR="006F218A" w:rsidRPr="00F6232E">
        <w:rPr>
          <w:rFonts w:ascii="Arial" w:eastAsia="Times New Roman" w:hAnsi="Arial" w:cs="Arial"/>
          <w:sz w:val="36"/>
          <w:szCs w:val="36"/>
        </w:rPr>
        <w:t>b</w:t>
      </w:r>
      <w:r w:rsidR="00055503" w:rsidRPr="00F6232E">
        <w:rPr>
          <w:rFonts w:ascii="Arial" w:eastAsia="Times New Roman" w:hAnsi="Arial" w:cs="Arial"/>
          <w:sz w:val="36"/>
          <w:szCs w:val="36"/>
        </w:rPr>
        <w:t>oard members</w:t>
      </w:r>
      <w:r w:rsidR="0038477A" w:rsidRPr="00F6232E">
        <w:rPr>
          <w:rFonts w:ascii="Arial" w:eastAsia="Times New Roman" w:hAnsi="Arial" w:cs="Arial"/>
          <w:sz w:val="36"/>
          <w:szCs w:val="36"/>
        </w:rPr>
        <w:t xml:space="preserve"> </w:t>
      </w:r>
      <w:r w:rsidR="00055503" w:rsidRPr="00F6232E">
        <w:rPr>
          <w:rFonts w:ascii="Arial" w:eastAsia="Times New Roman" w:hAnsi="Arial" w:cs="Arial"/>
          <w:sz w:val="36"/>
          <w:szCs w:val="36"/>
        </w:rPr>
        <w:t>smashed their stop watches</w:t>
      </w:r>
      <w:r w:rsidR="0038477A" w:rsidRPr="00F6232E">
        <w:rPr>
          <w:rFonts w:ascii="Arial" w:eastAsia="Times New Roman" w:hAnsi="Arial" w:cs="Arial"/>
          <w:sz w:val="36"/>
          <w:szCs w:val="36"/>
        </w:rPr>
        <w:t xml:space="preserve"> into oblivion</w:t>
      </w:r>
      <w:r w:rsidRPr="00F6232E">
        <w:rPr>
          <w:rFonts w:ascii="Arial" w:eastAsia="Times New Roman" w:hAnsi="Arial" w:cs="Arial"/>
          <w:sz w:val="36"/>
          <w:szCs w:val="36"/>
        </w:rPr>
        <w:t>,</w:t>
      </w:r>
      <w:r w:rsidR="00055503" w:rsidRPr="00F6232E">
        <w:rPr>
          <w:rFonts w:ascii="Arial" w:eastAsia="Times New Roman" w:hAnsi="Arial" w:cs="Arial"/>
          <w:sz w:val="36"/>
          <w:szCs w:val="36"/>
        </w:rPr>
        <w:t xml:space="preserve"> we haven’t </w:t>
      </w:r>
      <w:r w:rsidR="0038477A" w:rsidRPr="00F6232E">
        <w:rPr>
          <w:rFonts w:ascii="Arial" w:eastAsia="Times New Roman" w:hAnsi="Arial" w:cs="Arial"/>
          <w:sz w:val="36"/>
          <w:szCs w:val="36"/>
        </w:rPr>
        <w:t>slowed down</w:t>
      </w:r>
      <w:r w:rsidR="00055503" w:rsidRPr="00F6232E">
        <w:rPr>
          <w:rFonts w:ascii="Arial" w:eastAsia="Times New Roman" w:hAnsi="Arial" w:cs="Arial"/>
          <w:sz w:val="36"/>
          <w:szCs w:val="36"/>
        </w:rPr>
        <w:t xml:space="preserve"> </w:t>
      </w:r>
      <w:r w:rsidR="00055503" w:rsidRPr="00F6232E">
        <w:rPr>
          <w:rFonts w:ascii="Arial" w:eastAsia="Times New Roman" w:hAnsi="Arial" w:cs="Arial"/>
          <w:sz w:val="36"/>
          <w:szCs w:val="36"/>
        </w:rPr>
        <w:lastRenderedPageBreak/>
        <w:t>for a moment.</w:t>
      </w:r>
      <w:r w:rsidRPr="00F6232E">
        <w:rPr>
          <w:rFonts w:ascii="Arial" w:eastAsia="Times New Roman" w:hAnsi="Arial" w:cs="Arial"/>
          <w:sz w:val="36"/>
          <w:szCs w:val="36"/>
        </w:rPr>
        <w:t xml:space="preserve"> </w:t>
      </w:r>
      <w:r w:rsidR="0038477A" w:rsidRPr="00F6232E">
        <w:rPr>
          <w:rFonts w:ascii="Arial" w:eastAsia="Times New Roman" w:hAnsi="Arial" w:cs="Arial"/>
          <w:sz w:val="36"/>
          <w:szCs w:val="36"/>
        </w:rPr>
        <w:t>Together, our team and our participants have been</w:t>
      </w:r>
      <w:r w:rsidRPr="00F6232E">
        <w:rPr>
          <w:rFonts w:ascii="Arial" w:eastAsia="Times New Roman" w:hAnsi="Arial" w:cs="Arial"/>
          <w:sz w:val="36"/>
          <w:szCs w:val="36"/>
        </w:rPr>
        <w:t xml:space="preserve"> charging full speed ahead to meet the goals of our strategic plan</w:t>
      </w:r>
      <w:r w:rsidR="00055503" w:rsidRPr="00F6232E">
        <w:rPr>
          <w:rFonts w:ascii="Arial" w:eastAsia="Times New Roman" w:hAnsi="Arial" w:cs="Arial"/>
          <w:sz w:val="36"/>
          <w:szCs w:val="36"/>
        </w:rPr>
        <w:t>,</w:t>
      </w:r>
      <w:r w:rsidR="00C75AC5" w:rsidRPr="00F6232E">
        <w:rPr>
          <w:rFonts w:ascii="Arial" w:eastAsia="Times New Roman" w:hAnsi="Arial" w:cs="Arial"/>
          <w:sz w:val="36"/>
          <w:szCs w:val="36"/>
        </w:rPr>
        <w:t xml:space="preserve"> and our first year</w:t>
      </w:r>
      <w:r w:rsidR="00055503" w:rsidRPr="00F6232E">
        <w:rPr>
          <w:rFonts w:ascii="Arial" w:eastAsia="Times New Roman" w:hAnsi="Arial" w:cs="Arial"/>
          <w:sz w:val="36"/>
          <w:szCs w:val="36"/>
        </w:rPr>
        <w:t xml:space="preserve"> was a </w:t>
      </w:r>
      <w:r w:rsidR="00BC39D3" w:rsidRPr="00F6232E">
        <w:rPr>
          <w:rFonts w:ascii="Arial" w:eastAsia="Times New Roman" w:hAnsi="Arial" w:cs="Arial"/>
          <w:sz w:val="36"/>
          <w:szCs w:val="36"/>
        </w:rPr>
        <w:t xml:space="preserve">prolific </w:t>
      </w:r>
      <w:r w:rsidR="00055503" w:rsidRPr="00F6232E">
        <w:rPr>
          <w:rFonts w:ascii="Arial" w:eastAsia="Times New Roman" w:hAnsi="Arial" w:cs="Arial"/>
          <w:sz w:val="36"/>
          <w:szCs w:val="36"/>
        </w:rPr>
        <w:t>one</w:t>
      </w:r>
      <w:r w:rsidR="0038477A" w:rsidRPr="00F6232E">
        <w:rPr>
          <w:rFonts w:ascii="Arial" w:eastAsia="Times New Roman" w:hAnsi="Arial" w:cs="Arial"/>
          <w:sz w:val="36"/>
          <w:szCs w:val="36"/>
        </w:rPr>
        <w:t xml:space="preserve"> – full of</w:t>
      </w:r>
      <w:r w:rsidR="00BC39D3" w:rsidRPr="00F6232E">
        <w:rPr>
          <w:rFonts w:ascii="Arial" w:eastAsia="Times New Roman" w:hAnsi="Arial" w:cs="Arial"/>
          <w:sz w:val="36"/>
          <w:szCs w:val="36"/>
        </w:rPr>
        <w:t xml:space="preserve"> powerful</w:t>
      </w:r>
      <w:r w:rsidR="0038477A" w:rsidRPr="00F6232E">
        <w:rPr>
          <w:rFonts w:ascii="Arial" w:eastAsia="Times New Roman" w:hAnsi="Arial" w:cs="Arial"/>
          <w:sz w:val="36"/>
          <w:szCs w:val="36"/>
        </w:rPr>
        <w:t xml:space="preserve"> </w:t>
      </w:r>
      <w:r w:rsidR="00BC39D3" w:rsidRPr="00F6232E">
        <w:rPr>
          <w:rFonts w:ascii="Arial" w:eastAsia="Times New Roman" w:hAnsi="Arial" w:cs="Arial"/>
          <w:sz w:val="36"/>
          <w:szCs w:val="36"/>
        </w:rPr>
        <w:t>campaigns, engaging events, and transformative actions.</w:t>
      </w:r>
    </w:p>
    <w:p w14:paraId="61C80900" w14:textId="77777777" w:rsidR="00055503" w:rsidRPr="00F6232E" w:rsidRDefault="00055503" w:rsidP="00055503">
      <w:pPr>
        <w:spacing w:before="0" w:after="0" w:line="240" w:lineRule="auto"/>
        <w:rPr>
          <w:rFonts w:ascii="Arial" w:eastAsia="Times New Roman" w:hAnsi="Arial" w:cs="Arial"/>
          <w:sz w:val="36"/>
          <w:szCs w:val="36"/>
        </w:rPr>
      </w:pPr>
    </w:p>
    <w:p w14:paraId="077379B9" w14:textId="2B5CAB68" w:rsidR="00055503" w:rsidRPr="00F6232E" w:rsidRDefault="00055503" w:rsidP="00055503">
      <w:pPr>
        <w:spacing w:before="0" w:after="0" w:line="240" w:lineRule="auto"/>
        <w:rPr>
          <w:rFonts w:ascii="Arial" w:eastAsia="Times New Roman" w:hAnsi="Arial" w:cs="Arial"/>
          <w:sz w:val="36"/>
          <w:szCs w:val="36"/>
        </w:rPr>
      </w:pPr>
      <w:r w:rsidRPr="00F6232E">
        <w:rPr>
          <w:rFonts w:ascii="Arial" w:eastAsia="Times New Roman" w:hAnsi="Arial" w:cs="Arial"/>
          <w:sz w:val="36"/>
          <w:szCs w:val="36"/>
        </w:rPr>
        <w:t xml:space="preserve">On the next six pages, you’ll learn more about </w:t>
      </w:r>
      <w:r w:rsidR="00BC39D3" w:rsidRPr="00F6232E">
        <w:rPr>
          <w:rFonts w:ascii="Arial" w:eastAsia="Times New Roman" w:hAnsi="Arial" w:cs="Arial"/>
          <w:sz w:val="36"/>
          <w:szCs w:val="36"/>
        </w:rPr>
        <w:t xml:space="preserve">the first year of our strategic plan, The Way Forward, and how we moved the needle on each of our commitments – thanks to the support of our participants and stakeholders nationwide. </w:t>
      </w:r>
    </w:p>
    <w:p w14:paraId="7DB57718" w14:textId="37E8C584" w:rsidR="002A6F67" w:rsidRPr="006B63FE" w:rsidRDefault="003C21FC" w:rsidP="002C1FCA">
      <w:pPr>
        <w:rPr>
          <w:rFonts w:ascii="Arial" w:hAnsi="Arial" w:cs="Arial"/>
          <w:color w:val="4C94D8" w:themeColor="text2" w:themeTint="80"/>
        </w:rPr>
      </w:pPr>
      <w:r w:rsidRPr="006F3CDC">
        <w:rPr>
          <w:rFonts w:ascii="Arial" w:hAnsi="Arial" w:cs="Arial"/>
          <w:color w:val="4C94D8" w:themeColor="text2" w:themeTint="80"/>
        </w:rPr>
        <w:t xml:space="preserve">  </w:t>
      </w:r>
      <w:r w:rsidR="00055768">
        <w:rPr>
          <w:rFonts w:ascii="Arial" w:hAnsi="Arial" w:cs="Arial"/>
          <w:color w:val="4C94D8" w:themeColor="text2" w:themeTint="80"/>
        </w:rPr>
        <w:t xml:space="preserve"> </w:t>
      </w:r>
    </w:p>
    <w:p w14:paraId="617D64E3" w14:textId="77777777" w:rsidR="00F6232E" w:rsidRDefault="00F6232E" w:rsidP="00A3023D">
      <w:pPr>
        <w:spacing w:before="0" w:after="0" w:line="240" w:lineRule="auto"/>
        <w:rPr>
          <w:rFonts w:ascii="Arial" w:hAnsi="Arial" w:cs="Arial"/>
          <w:b/>
          <w:bCs/>
          <w:sz w:val="36"/>
          <w:szCs w:val="36"/>
        </w:rPr>
      </w:pPr>
    </w:p>
    <w:p w14:paraId="2FB00E94" w14:textId="77777777" w:rsidR="00F6232E" w:rsidRDefault="00F6232E" w:rsidP="00A3023D">
      <w:pPr>
        <w:spacing w:before="0" w:after="0" w:line="240" w:lineRule="auto"/>
        <w:rPr>
          <w:rFonts w:ascii="Arial" w:hAnsi="Arial" w:cs="Arial"/>
          <w:b/>
          <w:bCs/>
          <w:sz w:val="36"/>
          <w:szCs w:val="36"/>
        </w:rPr>
      </w:pPr>
    </w:p>
    <w:p w14:paraId="0741F771" w14:textId="77777777" w:rsidR="00F6232E" w:rsidRDefault="00F6232E" w:rsidP="00A3023D">
      <w:pPr>
        <w:spacing w:before="0" w:after="0" w:line="240" w:lineRule="auto"/>
        <w:rPr>
          <w:rFonts w:ascii="Arial" w:hAnsi="Arial" w:cs="Arial"/>
          <w:b/>
          <w:bCs/>
          <w:sz w:val="36"/>
          <w:szCs w:val="36"/>
        </w:rPr>
      </w:pPr>
    </w:p>
    <w:p w14:paraId="0A41F3C7" w14:textId="77777777" w:rsidR="00F6232E" w:rsidRDefault="00F6232E" w:rsidP="00A3023D">
      <w:pPr>
        <w:spacing w:before="0" w:after="0" w:line="240" w:lineRule="auto"/>
        <w:rPr>
          <w:rFonts w:ascii="Arial" w:hAnsi="Arial" w:cs="Arial"/>
          <w:b/>
          <w:bCs/>
          <w:sz w:val="36"/>
          <w:szCs w:val="36"/>
        </w:rPr>
      </w:pPr>
    </w:p>
    <w:p w14:paraId="56B43A47" w14:textId="77777777" w:rsidR="00F6232E" w:rsidRDefault="00F6232E" w:rsidP="00A3023D">
      <w:pPr>
        <w:spacing w:before="0" w:after="0" w:line="240" w:lineRule="auto"/>
        <w:rPr>
          <w:rFonts w:ascii="Arial" w:hAnsi="Arial" w:cs="Arial"/>
          <w:b/>
          <w:bCs/>
          <w:sz w:val="36"/>
          <w:szCs w:val="36"/>
        </w:rPr>
      </w:pPr>
    </w:p>
    <w:p w14:paraId="59079A95" w14:textId="77777777" w:rsidR="00F6232E" w:rsidRDefault="00F6232E" w:rsidP="00A3023D">
      <w:pPr>
        <w:spacing w:before="0" w:after="0" w:line="240" w:lineRule="auto"/>
        <w:rPr>
          <w:rFonts w:ascii="Arial" w:hAnsi="Arial" w:cs="Arial"/>
          <w:b/>
          <w:bCs/>
          <w:sz w:val="36"/>
          <w:szCs w:val="36"/>
        </w:rPr>
      </w:pPr>
    </w:p>
    <w:p w14:paraId="18D5A454" w14:textId="77777777" w:rsidR="00F6232E" w:rsidRDefault="00F6232E" w:rsidP="00A3023D">
      <w:pPr>
        <w:spacing w:before="0" w:after="0" w:line="240" w:lineRule="auto"/>
        <w:rPr>
          <w:rFonts w:ascii="Arial" w:hAnsi="Arial" w:cs="Arial"/>
          <w:b/>
          <w:bCs/>
          <w:sz w:val="36"/>
          <w:szCs w:val="36"/>
        </w:rPr>
      </w:pPr>
    </w:p>
    <w:p w14:paraId="4D8822B9" w14:textId="77777777" w:rsidR="00F6232E" w:rsidRDefault="00F6232E" w:rsidP="00A3023D">
      <w:pPr>
        <w:spacing w:before="0" w:after="0" w:line="240" w:lineRule="auto"/>
        <w:rPr>
          <w:rFonts w:ascii="Arial" w:hAnsi="Arial" w:cs="Arial"/>
          <w:b/>
          <w:bCs/>
          <w:sz w:val="36"/>
          <w:szCs w:val="36"/>
        </w:rPr>
      </w:pPr>
    </w:p>
    <w:p w14:paraId="40F0709F" w14:textId="77777777" w:rsidR="00F6232E" w:rsidRDefault="00F6232E" w:rsidP="00A3023D">
      <w:pPr>
        <w:spacing w:before="0" w:after="0" w:line="240" w:lineRule="auto"/>
        <w:rPr>
          <w:rFonts w:ascii="Arial" w:hAnsi="Arial" w:cs="Arial"/>
          <w:b/>
          <w:bCs/>
          <w:sz w:val="36"/>
          <w:szCs w:val="36"/>
        </w:rPr>
      </w:pPr>
    </w:p>
    <w:p w14:paraId="791B28EC" w14:textId="77777777" w:rsidR="00F6232E" w:rsidRDefault="00F6232E" w:rsidP="00A3023D">
      <w:pPr>
        <w:spacing w:before="0" w:after="0" w:line="240" w:lineRule="auto"/>
        <w:rPr>
          <w:rFonts w:ascii="Arial" w:hAnsi="Arial" w:cs="Arial"/>
          <w:b/>
          <w:bCs/>
          <w:sz w:val="36"/>
          <w:szCs w:val="36"/>
        </w:rPr>
      </w:pPr>
    </w:p>
    <w:p w14:paraId="25EC289B" w14:textId="77777777" w:rsidR="00F6232E" w:rsidRDefault="00F6232E" w:rsidP="00A3023D">
      <w:pPr>
        <w:spacing w:before="0" w:after="0" w:line="240" w:lineRule="auto"/>
        <w:rPr>
          <w:rFonts w:ascii="Arial" w:hAnsi="Arial" w:cs="Arial"/>
          <w:b/>
          <w:bCs/>
          <w:sz w:val="36"/>
          <w:szCs w:val="36"/>
        </w:rPr>
      </w:pPr>
    </w:p>
    <w:p w14:paraId="48CE9E59" w14:textId="77777777" w:rsidR="00F6232E" w:rsidRDefault="00F6232E" w:rsidP="00A3023D">
      <w:pPr>
        <w:spacing w:before="0" w:after="0" w:line="240" w:lineRule="auto"/>
        <w:rPr>
          <w:rFonts w:ascii="Arial" w:hAnsi="Arial" w:cs="Arial"/>
          <w:b/>
          <w:bCs/>
          <w:sz w:val="36"/>
          <w:szCs w:val="36"/>
        </w:rPr>
      </w:pPr>
    </w:p>
    <w:p w14:paraId="6F90D0E4" w14:textId="77777777" w:rsidR="00F6232E" w:rsidRDefault="00F6232E" w:rsidP="00A3023D">
      <w:pPr>
        <w:spacing w:before="0" w:after="0" w:line="240" w:lineRule="auto"/>
        <w:rPr>
          <w:rFonts w:ascii="Arial" w:hAnsi="Arial" w:cs="Arial"/>
          <w:b/>
          <w:bCs/>
          <w:sz w:val="36"/>
          <w:szCs w:val="36"/>
        </w:rPr>
      </w:pPr>
    </w:p>
    <w:p w14:paraId="2E4EAE39" w14:textId="77777777" w:rsidR="00F6232E" w:rsidRDefault="00F6232E" w:rsidP="00A3023D">
      <w:pPr>
        <w:spacing w:before="0" w:after="0" w:line="240" w:lineRule="auto"/>
        <w:rPr>
          <w:rFonts w:ascii="Arial" w:hAnsi="Arial" w:cs="Arial"/>
          <w:b/>
          <w:bCs/>
          <w:sz w:val="36"/>
          <w:szCs w:val="36"/>
        </w:rPr>
      </w:pPr>
    </w:p>
    <w:p w14:paraId="6104B529" w14:textId="77777777" w:rsidR="00F6232E" w:rsidRDefault="00F6232E" w:rsidP="00A3023D">
      <w:pPr>
        <w:spacing w:before="0" w:after="0" w:line="240" w:lineRule="auto"/>
        <w:rPr>
          <w:rFonts w:ascii="Arial" w:hAnsi="Arial" w:cs="Arial"/>
          <w:b/>
          <w:bCs/>
          <w:sz w:val="36"/>
          <w:szCs w:val="36"/>
        </w:rPr>
      </w:pPr>
    </w:p>
    <w:p w14:paraId="789CCCD9" w14:textId="77777777" w:rsidR="00F6232E" w:rsidRDefault="00F6232E" w:rsidP="00A3023D">
      <w:pPr>
        <w:spacing w:before="0" w:after="0" w:line="240" w:lineRule="auto"/>
        <w:rPr>
          <w:rFonts w:ascii="Arial" w:hAnsi="Arial" w:cs="Arial"/>
          <w:b/>
          <w:bCs/>
          <w:sz w:val="36"/>
          <w:szCs w:val="36"/>
        </w:rPr>
      </w:pPr>
    </w:p>
    <w:p w14:paraId="31B7BCC5" w14:textId="77777777" w:rsidR="00F6232E" w:rsidRDefault="00F6232E" w:rsidP="00A3023D">
      <w:pPr>
        <w:spacing w:before="0" w:after="0" w:line="240" w:lineRule="auto"/>
        <w:rPr>
          <w:rFonts w:ascii="Arial" w:hAnsi="Arial" w:cs="Arial"/>
          <w:b/>
          <w:bCs/>
          <w:sz w:val="36"/>
          <w:szCs w:val="36"/>
        </w:rPr>
      </w:pPr>
    </w:p>
    <w:p w14:paraId="04EA4105" w14:textId="03460EF0" w:rsidR="00113717" w:rsidRPr="008C2CC7" w:rsidRDefault="00113717" w:rsidP="00F6232E">
      <w:pPr>
        <w:pStyle w:val="Heading2"/>
      </w:pPr>
      <w:bookmarkStart w:id="22" w:name="_Toc171523595"/>
      <w:bookmarkStart w:id="23" w:name="_Toc171523830"/>
      <w:bookmarkStart w:id="24" w:name="_Toc171526579"/>
      <w:r w:rsidRPr="008C2CC7">
        <w:lastRenderedPageBreak/>
        <w:t>The Way Forward</w:t>
      </w:r>
      <w:r w:rsidR="004E3F64" w:rsidRPr="008C2CC7">
        <w:t>: A Powerful First Year</w:t>
      </w:r>
      <w:bookmarkEnd w:id="22"/>
      <w:bookmarkEnd w:id="23"/>
      <w:bookmarkEnd w:id="24"/>
      <w:r w:rsidR="004E3F64" w:rsidRPr="008C2CC7">
        <w:t xml:space="preserve">  </w:t>
      </w:r>
    </w:p>
    <w:p w14:paraId="6C4FC3AE" w14:textId="7663C905" w:rsidR="00A3023D" w:rsidRPr="00213D54" w:rsidRDefault="00A3023D" w:rsidP="00213D54">
      <w:pPr>
        <w:pStyle w:val="Heading3"/>
      </w:pPr>
      <w:bookmarkStart w:id="25" w:name="_Toc171523596"/>
      <w:bookmarkStart w:id="26" w:name="_Toc171523831"/>
      <w:bookmarkStart w:id="27" w:name="_Toc171526580"/>
      <w:r w:rsidRPr="00213D54">
        <w:t>Attitude Is Everything</w:t>
      </w:r>
      <w:bookmarkEnd w:id="25"/>
      <w:bookmarkEnd w:id="26"/>
      <w:bookmarkEnd w:id="27"/>
      <w:r w:rsidRPr="00213D54">
        <w:t xml:space="preserve"> </w:t>
      </w:r>
    </w:p>
    <w:p w14:paraId="5066F4F6" w14:textId="542034BF" w:rsidR="00080ADB" w:rsidRPr="008C2CC7" w:rsidRDefault="00080ADB" w:rsidP="00752585">
      <w:pPr>
        <w:spacing w:before="0" w:after="0" w:line="240" w:lineRule="auto"/>
        <w:rPr>
          <w:rFonts w:ascii="Arial" w:hAnsi="Arial" w:cs="Arial"/>
        </w:rPr>
      </w:pPr>
    </w:p>
    <w:p w14:paraId="580CB34E" w14:textId="3BB06799" w:rsidR="00746B86" w:rsidRPr="00F6232E" w:rsidRDefault="000B4266" w:rsidP="004B7AE7">
      <w:pPr>
        <w:spacing w:before="0" w:after="0" w:line="240" w:lineRule="auto"/>
        <w:rPr>
          <w:rFonts w:ascii="Arial" w:hAnsi="Arial" w:cs="Arial"/>
          <w:sz w:val="36"/>
          <w:szCs w:val="36"/>
        </w:rPr>
      </w:pPr>
      <w:r w:rsidRPr="00F6232E">
        <w:rPr>
          <w:rFonts w:ascii="Arial" w:hAnsi="Arial" w:cs="Arial"/>
          <w:sz w:val="36"/>
          <w:szCs w:val="36"/>
        </w:rPr>
        <w:t xml:space="preserve">Through </w:t>
      </w:r>
      <w:r w:rsidR="00E6024E" w:rsidRPr="00F6232E">
        <w:rPr>
          <w:rFonts w:ascii="Arial" w:hAnsi="Arial" w:cs="Arial"/>
          <w:sz w:val="36"/>
          <w:szCs w:val="36"/>
        </w:rPr>
        <w:t>our “Attitude Is Everything”</w:t>
      </w:r>
      <w:r w:rsidRPr="00F6232E">
        <w:rPr>
          <w:rFonts w:ascii="Arial" w:hAnsi="Arial" w:cs="Arial"/>
          <w:sz w:val="36"/>
          <w:szCs w:val="36"/>
        </w:rPr>
        <w:t xml:space="preserve"> commitment, </w:t>
      </w:r>
      <w:r w:rsidR="00E6024E" w:rsidRPr="00F6232E">
        <w:rPr>
          <w:rFonts w:ascii="Arial" w:hAnsi="Arial" w:cs="Arial"/>
          <w:sz w:val="36"/>
          <w:szCs w:val="36"/>
        </w:rPr>
        <w:t>CNIB’s</w:t>
      </w:r>
      <w:r w:rsidRPr="00F6232E">
        <w:rPr>
          <w:rFonts w:ascii="Arial" w:hAnsi="Arial" w:cs="Arial"/>
          <w:sz w:val="36"/>
          <w:szCs w:val="36"/>
        </w:rPr>
        <w:t xml:space="preserve"> goal is to</w:t>
      </w:r>
      <w:r w:rsidR="00BC39D3" w:rsidRPr="00F6232E">
        <w:rPr>
          <w:rFonts w:ascii="Arial" w:hAnsi="Arial" w:cs="Arial"/>
          <w:sz w:val="36"/>
          <w:szCs w:val="36"/>
        </w:rPr>
        <w:t xml:space="preserve"> increase understanding of blindness and dispel misconceptions about people who are blind, partially sighted, or Deafblind. </w:t>
      </w:r>
    </w:p>
    <w:p w14:paraId="3D9713A8" w14:textId="35373272" w:rsidR="00BE3F32" w:rsidRPr="00F6232E" w:rsidRDefault="00BE3F32" w:rsidP="00746B86">
      <w:pPr>
        <w:spacing w:before="0" w:after="0" w:line="240" w:lineRule="auto"/>
        <w:rPr>
          <w:rFonts w:ascii="Arial" w:hAnsi="Arial" w:cs="Arial"/>
          <w:sz w:val="36"/>
          <w:szCs w:val="36"/>
        </w:rPr>
      </w:pPr>
    </w:p>
    <w:p w14:paraId="0D4C5C32" w14:textId="15395FE8" w:rsidR="008B3E21" w:rsidRPr="00213D54" w:rsidRDefault="002C3E4D" w:rsidP="00213D54">
      <w:pPr>
        <w:pStyle w:val="Heading4"/>
      </w:pPr>
      <w:bookmarkStart w:id="28" w:name="_Toc171523597"/>
      <w:r w:rsidRPr="00213D54">
        <w:t xml:space="preserve">Influencing </w:t>
      </w:r>
      <w:r w:rsidR="008B3E21" w:rsidRPr="00213D54">
        <w:t>public attitudes</w:t>
      </w:r>
      <w:bookmarkEnd w:id="28"/>
      <w:r w:rsidR="008B3E21" w:rsidRPr="00213D54">
        <w:t xml:space="preserve"> </w:t>
      </w:r>
    </w:p>
    <w:p w14:paraId="7ECE9D66" w14:textId="32E0E90A" w:rsidR="00493615" w:rsidRPr="00F6232E" w:rsidRDefault="00811538" w:rsidP="00746B86">
      <w:pPr>
        <w:spacing w:before="0" w:after="0" w:line="240" w:lineRule="auto"/>
        <w:rPr>
          <w:rFonts w:ascii="Arial" w:hAnsi="Arial" w:cs="Arial"/>
          <w:sz w:val="36"/>
          <w:szCs w:val="36"/>
        </w:rPr>
      </w:pPr>
      <w:r w:rsidRPr="00F6232E">
        <w:rPr>
          <w:rFonts w:ascii="Arial" w:hAnsi="Arial" w:cs="Arial"/>
          <w:sz w:val="36"/>
          <w:szCs w:val="36"/>
        </w:rPr>
        <w:t xml:space="preserve">In an organizational first, CNIB joined forces with social media influencers across Canada who are blind, Deafblind, or who have low vision to raise awareness about our strategic plan and issues facing our shared community. </w:t>
      </w:r>
    </w:p>
    <w:p w14:paraId="644A003D" w14:textId="77777777" w:rsidR="00493615" w:rsidRPr="00F6232E" w:rsidRDefault="00493615" w:rsidP="00746B86">
      <w:pPr>
        <w:spacing w:before="0" w:after="0" w:line="240" w:lineRule="auto"/>
        <w:rPr>
          <w:rFonts w:ascii="Arial" w:hAnsi="Arial" w:cs="Arial"/>
          <w:sz w:val="36"/>
          <w:szCs w:val="36"/>
        </w:rPr>
      </w:pPr>
    </w:p>
    <w:p w14:paraId="3B98993C" w14:textId="0149D9C7" w:rsidR="002C3E4D" w:rsidRPr="00F6232E" w:rsidRDefault="00811538" w:rsidP="00746B86">
      <w:pPr>
        <w:spacing w:before="0" w:after="0" w:line="240" w:lineRule="auto"/>
        <w:rPr>
          <w:rFonts w:ascii="Arial" w:hAnsi="Arial" w:cs="Arial"/>
          <w:sz w:val="36"/>
          <w:szCs w:val="36"/>
        </w:rPr>
      </w:pPr>
      <w:r w:rsidRPr="00F6232E">
        <w:rPr>
          <w:rFonts w:ascii="Arial" w:hAnsi="Arial" w:cs="Arial"/>
          <w:sz w:val="36"/>
          <w:szCs w:val="36"/>
        </w:rPr>
        <w:t xml:space="preserve">From </w:t>
      </w:r>
      <w:r w:rsidR="001B52EC" w:rsidRPr="00F6232E">
        <w:rPr>
          <w:rFonts w:ascii="Arial" w:hAnsi="Arial" w:cs="Arial"/>
          <w:sz w:val="36"/>
          <w:szCs w:val="36"/>
        </w:rPr>
        <w:t xml:space="preserve">activist and speaker </w:t>
      </w:r>
      <w:r w:rsidRPr="00F6232E">
        <w:rPr>
          <w:rFonts w:ascii="Arial" w:hAnsi="Arial" w:cs="Arial"/>
          <w:sz w:val="36"/>
          <w:szCs w:val="36"/>
        </w:rPr>
        <w:t xml:space="preserve">Molly Burke to </w:t>
      </w:r>
      <w:r w:rsidR="00B064DA" w:rsidRPr="00F6232E">
        <w:rPr>
          <w:rFonts w:ascii="Arial" w:hAnsi="Arial" w:cs="Arial"/>
          <w:sz w:val="36"/>
          <w:szCs w:val="36"/>
        </w:rPr>
        <w:t>artist Paul Castle</w:t>
      </w:r>
      <w:r w:rsidRPr="00F6232E">
        <w:rPr>
          <w:rFonts w:ascii="Arial" w:hAnsi="Arial" w:cs="Arial"/>
          <w:sz w:val="36"/>
          <w:szCs w:val="36"/>
        </w:rPr>
        <w:t>, these</w:t>
      </w:r>
      <w:r w:rsidR="0027473A" w:rsidRPr="00F6232E">
        <w:rPr>
          <w:rFonts w:ascii="Arial" w:hAnsi="Arial" w:cs="Arial"/>
          <w:sz w:val="36"/>
          <w:szCs w:val="36"/>
        </w:rPr>
        <w:t xml:space="preserve"> </w:t>
      </w:r>
      <w:r w:rsidR="000865E1" w:rsidRPr="00F6232E">
        <w:rPr>
          <w:rFonts w:ascii="Arial" w:hAnsi="Arial" w:cs="Arial"/>
          <w:sz w:val="36"/>
          <w:szCs w:val="36"/>
        </w:rPr>
        <w:t xml:space="preserve">10 </w:t>
      </w:r>
      <w:r w:rsidR="0027473A" w:rsidRPr="00F6232E">
        <w:rPr>
          <w:rFonts w:ascii="Arial" w:hAnsi="Arial" w:cs="Arial"/>
          <w:sz w:val="36"/>
          <w:szCs w:val="36"/>
        </w:rPr>
        <w:t>passionate</w:t>
      </w:r>
      <w:r w:rsidRPr="00F6232E">
        <w:rPr>
          <w:rFonts w:ascii="Arial" w:hAnsi="Arial" w:cs="Arial"/>
          <w:sz w:val="36"/>
          <w:szCs w:val="36"/>
        </w:rPr>
        <w:t xml:space="preserve"> influencers are some of the nation’s most vocal advocates</w:t>
      </w:r>
      <w:r w:rsidR="008272AF" w:rsidRPr="00F6232E">
        <w:rPr>
          <w:rFonts w:ascii="Arial" w:hAnsi="Arial" w:cs="Arial"/>
          <w:sz w:val="36"/>
          <w:szCs w:val="36"/>
        </w:rPr>
        <w:t xml:space="preserve"> </w:t>
      </w:r>
      <w:r w:rsidR="0027473A" w:rsidRPr="00F6232E">
        <w:rPr>
          <w:rFonts w:ascii="Arial" w:hAnsi="Arial" w:cs="Arial"/>
          <w:sz w:val="36"/>
          <w:szCs w:val="36"/>
        </w:rPr>
        <w:t>changing the way people think about life with blindness</w:t>
      </w:r>
      <w:r w:rsidRPr="00F6232E">
        <w:rPr>
          <w:rFonts w:ascii="Arial" w:hAnsi="Arial" w:cs="Arial"/>
          <w:sz w:val="36"/>
          <w:szCs w:val="36"/>
        </w:rPr>
        <w:t xml:space="preserve">. Together, they have a combined </w:t>
      </w:r>
      <w:r w:rsidR="00FA7514" w:rsidRPr="00F6232E">
        <w:rPr>
          <w:rFonts w:ascii="Arial" w:hAnsi="Arial" w:cs="Arial"/>
          <w:sz w:val="36"/>
          <w:szCs w:val="36"/>
        </w:rPr>
        <w:t>2.5 million</w:t>
      </w:r>
      <w:r w:rsidRPr="00F6232E">
        <w:rPr>
          <w:rFonts w:ascii="Arial" w:hAnsi="Arial" w:cs="Arial"/>
          <w:sz w:val="36"/>
          <w:szCs w:val="36"/>
        </w:rPr>
        <w:t xml:space="preserve"> social media followers. </w:t>
      </w:r>
      <w:r w:rsidR="0027473A" w:rsidRPr="00F6232E">
        <w:rPr>
          <w:rFonts w:ascii="Arial" w:hAnsi="Arial" w:cs="Arial"/>
          <w:sz w:val="36"/>
          <w:szCs w:val="36"/>
        </w:rPr>
        <w:t xml:space="preserve">Working collaboratively with CNIB, our influencer partners </w:t>
      </w:r>
      <w:r w:rsidR="001B52EC" w:rsidRPr="00F6232E">
        <w:rPr>
          <w:rFonts w:ascii="Arial" w:hAnsi="Arial" w:cs="Arial"/>
          <w:sz w:val="36"/>
          <w:szCs w:val="36"/>
        </w:rPr>
        <w:t xml:space="preserve">published dozens of posts designed to dispel misconceptions about blindness and encourage their followers to get involved in CNIB’s strategic plan. </w:t>
      </w:r>
      <w:r w:rsidR="00051AD7" w:rsidRPr="00F6232E">
        <w:rPr>
          <w:rFonts w:ascii="Arial" w:hAnsi="Arial" w:cs="Arial"/>
          <w:sz w:val="36"/>
          <w:szCs w:val="36"/>
        </w:rPr>
        <w:t xml:space="preserve">We will be proud to continue working with these </w:t>
      </w:r>
      <w:r w:rsidR="006E30A8" w:rsidRPr="00F6232E">
        <w:rPr>
          <w:rFonts w:ascii="Arial" w:hAnsi="Arial" w:cs="Arial"/>
          <w:sz w:val="36"/>
          <w:szCs w:val="36"/>
        </w:rPr>
        <w:t>advocates</w:t>
      </w:r>
      <w:r w:rsidR="00051AD7" w:rsidRPr="00F6232E">
        <w:rPr>
          <w:rFonts w:ascii="Arial" w:hAnsi="Arial" w:cs="Arial"/>
          <w:sz w:val="36"/>
          <w:szCs w:val="36"/>
        </w:rPr>
        <w:t xml:space="preserve"> into the future, as </w:t>
      </w:r>
      <w:r w:rsidR="004A2B82" w:rsidRPr="00F6232E">
        <w:rPr>
          <w:rFonts w:ascii="Arial" w:hAnsi="Arial" w:cs="Arial"/>
          <w:sz w:val="36"/>
          <w:szCs w:val="36"/>
        </w:rPr>
        <w:t xml:space="preserve">we </w:t>
      </w:r>
      <w:r w:rsidR="00586ABD" w:rsidRPr="00F6232E">
        <w:rPr>
          <w:rFonts w:ascii="Arial" w:hAnsi="Arial" w:cs="Arial"/>
          <w:sz w:val="36"/>
          <w:szCs w:val="36"/>
        </w:rPr>
        <w:t xml:space="preserve">change the narrative on blindness together. </w:t>
      </w:r>
    </w:p>
    <w:p w14:paraId="27A579D3" w14:textId="6DFD4704" w:rsidR="0033636C" w:rsidRPr="00F6232E" w:rsidRDefault="0033636C" w:rsidP="0033636C">
      <w:pPr>
        <w:spacing w:before="0" w:after="0" w:line="240" w:lineRule="auto"/>
        <w:rPr>
          <w:rFonts w:ascii="Arial" w:hAnsi="Arial" w:cs="Arial"/>
          <w:sz w:val="36"/>
          <w:szCs w:val="36"/>
        </w:rPr>
      </w:pPr>
    </w:p>
    <w:p w14:paraId="4EF90253" w14:textId="77777777" w:rsidR="00E6024E" w:rsidRPr="00F6232E" w:rsidRDefault="00E6024E" w:rsidP="00694C8E">
      <w:pPr>
        <w:pStyle w:val="Heading4"/>
      </w:pPr>
      <w:bookmarkStart w:id="29" w:name="_Toc171523598"/>
      <w:r w:rsidRPr="00F6232E">
        <w:t>Media outreach and campaigns</w:t>
      </w:r>
      <w:bookmarkEnd w:id="29"/>
      <w:r w:rsidRPr="00F6232E">
        <w:t xml:space="preserve"> </w:t>
      </w:r>
    </w:p>
    <w:p w14:paraId="08550A92" w14:textId="7958FCAC" w:rsidR="00B12072" w:rsidRPr="00F6232E" w:rsidRDefault="00811538" w:rsidP="00E6024E">
      <w:pPr>
        <w:spacing w:before="0" w:after="0" w:line="240" w:lineRule="auto"/>
        <w:rPr>
          <w:rFonts w:ascii="Arial" w:hAnsi="Arial" w:cs="Arial"/>
          <w:sz w:val="36"/>
          <w:szCs w:val="36"/>
        </w:rPr>
      </w:pPr>
      <w:r w:rsidRPr="00F6232E">
        <w:rPr>
          <w:rFonts w:ascii="Arial" w:hAnsi="Arial" w:cs="Arial"/>
          <w:sz w:val="36"/>
          <w:szCs w:val="36"/>
        </w:rPr>
        <w:lastRenderedPageBreak/>
        <w:t xml:space="preserve">In our </w:t>
      </w:r>
      <w:r w:rsidR="00FA7514" w:rsidRPr="00F6232E">
        <w:rPr>
          <w:rFonts w:ascii="Arial" w:hAnsi="Arial" w:cs="Arial"/>
          <w:sz w:val="36"/>
          <w:szCs w:val="36"/>
        </w:rPr>
        <w:t>strategic plan’s first year</w:t>
      </w:r>
      <w:r w:rsidRPr="00F6232E">
        <w:rPr>
          <w:rFonts w:ascii="Arial" w:hAnsi="Arial" w:cs="Arial"/>
          <w:sz w:val="36"/>
          <w:szCs w:val="36"/>
        </w:rPr>
        <w:t>,</w:t>
      </w:r>
      <w:r w:rsidR="00E6024E" w:rsidRPr="00F6232E">
        <w:rPr>
          <w:rFonts w:ascii="Arial" w:hAnsi="Arial" w:cs="Arial"/>
          <w:sz w:val="36"/>
          <w:szCs w:val="36"/>
        </w:rPr>
        <w:t xml:space="preserve"> </w:t>
      </w:r>
      <w:r w:rsidR="00FA7514" w:rsidRPr="00F6232E">
        <w:rPr>
          <w:rFonts w:ascii="Arial" w:hAnsi="Arial" w:cs="Arial"/>
          <w:sz w:val="36"/>
          <w:szCs w:val="36"/>
        </w:rPr>
        <w:t xml:space="preserve">we delivered several high-impact </w:t>
      </w:r>
      <w:r w:rsidR="00E6024E" w:rsidRPr="00F6232E">
        <w:rPr>
          <w:rFonts w:ascii="Arial" w:hAnsi="Arial" w:cs="Arial"/>
          <w:sz w:val="36"/>
          <w:szCs w:val="36"/>
        </w:rPr>
        <w:t xml:space="preserve">advocacy and awareness campaigns </w:t>
      </w:r>
      <w:r w:rsidR="00FA7514" w:rsidRPr="00F6232E">
        <w:rPr>
          <w:rFonts w:ascii="Arial" w:hAnsi="Arial" w:cs="Arial"/>
          <w:sz w:val="36"/>
          <w:szCs w:val="36"/>
        </w:rPr>
        <w:t xml:space="preserve">to </w:t>
      </w:r>
      <w:r w:rsidR="00642086" w:rsidRPr="00F6232E">
        <w:rPr>
          <w:rFonts w:ascii="Arial" w:hAnsi="Arial" w:cs="Arial"/>
          <w:sz w:val="36"/>
          <w:szCs w:val="36"/>
        </w:rPr>
        <w:t xml:space="preserve">dispel misconceptions about people who are blind, as well as to </w:t>
      </w:r>
      <w:r w:rsidR="008272AF" w:rsidRPr="00F6232E">
        <w:rPr>
          <w:rFonts w:ascii="Arial" w:hAnsi="Arial" w:cs="Arial"/>
          <w:sz w:val="36"/>
          <w:szCs w:val="36"/>
        </w:rPr>
        <w:t>support</w:t>
      </w:r>
      <w:r w:rsidR="00FA7514" w:rsidRPr="00F6232E">
        <w:rPr>
          <w:rFonts w:ascii="Arial" w:hAnsi="Arial" w:cs="Arial"/>
          <w:sz w:val="36"/>
          <w:szCs w:val="36"/>
        </w:rPr>
        <w:t xml:space="preserve"> the “Safe and Accessible Journeys” and “Our Kids Will Thrive</w:t>
      </w:r>
      <w:r w:rsidR="00642086" w:rsidRPr="00F6232E">
        <w:rPr>
          <w:rFonts w:ascii="Arial" w:hAnsi="Arial" w:cs="Arial"/>
          <w:sz w:val="36"/>
          <w:szCs w:val="36"/>
        </w:rPr>
        <w:t>”</w:t>
      </w:r>
      <w:r w:rsidR="008272AF" w:rsidRPr="00F6232E">
        <w:rPr>
          <w:rFonts w:ascii="Arial" w:hAnsi="Arial" w:cs="Arial"/>
          <w:sz w:val="36"/>
          <w:szCs w:val="36"/>
        </w:rPr>
        <w:t xml:space="preserve"> commitments of our plan</w:t>
      </w:r>
      <w:r w:rsidR="00642086" w:rsidRPr="00F6232E">
        <w:rPr>
          <w:rFonts w:ascii="Arial" w:hAnsi="Arial" w:cs="Arial"/>
          <w:sz w:val="36"/>
          <w:szCs w:val="36"/>
        </w:rPr>
        <w:t>.</w:t>
      </w:r>
      <w:r w:rsidR="00FA7514" w:rsidRPr="00F6232E">
        <w:rPr>
          <w:rFonts w:ascii="Arial" w:hAnsi="Arial" w:cs="Arial"/>
          <w:sz w:val="36"/>
          <w:szCs w:val="36"/>
        </w:rPr>
        <w:t xml:space="preserve"> These include our </w:t>
      </w:r>
      <w:r w:rsidR="00642086" w:rsidRPr="00F6232E">
        <w:rPr>
          <w:rFonts w:ascii="Arial" w:hAnsi="Arial" w:cs="Arial"/>
          <w:sz w:val="36"/>
          <w:szCs w:val="36"/>
        </w:rPr>
        <w:t xml:space="preserve">SnoWay campaign, designed to shine a spotlight on barriers to travel caused by </w:t>
      </w:r>
      <w:r w:rsidR="008272AF" w:rsidRPr="00F6232E">
        <w:rPr>
          <w:rFonts w:ascii="Arial" w:hAnsi="Arial" w:cs="Arial"/>
          <w:sz w:val="36"/>
          <w:szCs w:val="36"/>
        </w:rPr>
        <w:t>lack</w:t>
      </w:r>
      <w:r w:rsidR="00642086" w:rsidRPr="00F6232E">
        <w:rPr>
          <w:rFonts w:ascii="Arial" w:hAnsi="Arial" w:cs="Arial"/>
          <w:sz w:val="36"/>
          <w:szCs w:val="36"/>
        </w:rPr>
        <w:t xml:space="preserve"> of snow removal, and </w:t>
      </w:r>
      <w:r w:rsidR="00FA7514" w:rsidRPr="00F6232E">
        <w:rPr>
          <w:rFonts w:ascii="Arial" w:hAnsi="Arial" w:cs="Arial"/>
          <w:sz w:val="36"/>
          <w:szCs w:val="36"/>
        </w:rPr>
        <w:t xml:space="preserve">our Get </w:t>
      </w:r>
      <w:r w:rsidR="008272AF" w:rsidRPr="00F6232E">
        <w:rPr>
          <w:rFonts w:ascii="Arial" w:hAnsi="Arial" w:cs="Arial"/>
          <w:sz w:val="36"/>
          <w:szCs w:val="36"/>
        </w:rPr>
        <w:t>o</w:t>
      </w:r>
      <w:r w:rsidR="00FA7514" w:rsidRPr="00F6232E">
        <w:rPr>
          <w:rFonts w:ascii="Arial" w:hAnsi="Arial" w:cs="Arial"/>
          <w:sz w:val="36"/>
          <w:szCs w:val="36"/>
        </w:rPr>
        <w:t>n Board campaign</w:t>
      </w:r>
      <w:r w:rsidR="00642086" w:rsidRPr="00F6232E">
        <w:rPr>
          <w:rFonts w:ascii="Arial" w:hAnsi="Arial" w:cs="Arial"/>
          <w:sz w:val="36"/>
          <w:szCs w:val="36"/>
        </w:rPr>
        <w:t xml:space="preserve">, which examined the accessibility of transit systems nationwide. </w:t>
      </w:r>
    </w:p>
    <w:p w14:paraId="61595CED" w14:textId="77777777" w:rsidR="00B12072" w:rsidRPr="00F6232E" w:rsidRDefault="00B12072" w:rsidP="00E6024E">
      <w:pPr>
        <w:spacing w:before="0" w:after="0" w:line="240" w:lineRule="auto"/>
        <w:rPr>
          <w:rFonts w:ascii="Arial" w:hAnsi="Arial" w:cs="Arial"/>
          <w:sz w:val="36"/>
          <w:szCs w:val="36"/>
        </w:rPr>
      </w:pPr>
    </w:p>
    <w:p w14:paraId="41DB06B0" w14:textId="26E5DE4A" w:rsidR="00E6024E" w:rsidRPr="00F6232E" w:rsidRDefault="00811538" w:rsidP="00E6024E">
      <w:pPr>
        <w:spacing w:before="0" w:after="0" w:line="240" w:lineRule="auto"/>
        <w:rPr>
          <w:rFonts w:ascii="Arial" w:hAnsi="Arial" w:cs="Arial"/>
          <w:sz w:val="36"/>
          <w:szCs w:val="36"/>
        </w:rPr>
      </w:pPr>
      <w:r w:rsidRPr="00F6232E">
        <w:rPr>
          <w:rFonts w:ascii="Arial" w:hAnsi="Arial" w:cs="Arial"/>
          <w:sz w:val="36"/>
          <w:szCs w:val="36"/>
        </w:rPr>
        <w:t>We also conducted ongoing media outreach</w:t>
      </w:r>
      <w:r w:rsidR="00642086" w:rsidRPr="00F6232E">
        <w:rPr>
          <w:rFonts w:ascii="Arial" w:hAnsi="Arial" w:cs="Arial"/>
          <w:sz w:val="36"/>
          <w:szCs w:val="36"/>
        </w:rPr>
        <w:t xml:space="preserve"> throughout the year to put the stories of our participants front and centre in the national consciousness</w:t>
      </w:r>
      <w:r w:rsidRPr="00F6232E">
        <w:rPr>
          <w:rFonts w:ascii="Arial" w:hAnsi="Arial" w:cs="Arial"/>
          <w:sz w:val="36"/>
          <w:szCs w:val="36"/>
        </w:rPr>
        <w:t xml:space="preserve">. </w:t>
      </w:r>
      <w:r w:rsidR="00E6024E" w:rsidRPr="00F6232E">
        <w:rPr>
          <w:rFonts w:ascii="Arial" w:hAnsi="Arial" w:cs="Arial"/>
          <w:sz w:val="36"/>
          <w:szCs w:val="36"/>
        </w:rPr>
        <w:t>Through digital and print storytelling</w:t>
      </w:r>
      <w:r w:rsidR="008272AF" w:rsidRPr="00F6232E">
        <w:rPr>
          <w:rFonts w:ascii="Arial" w:hAnsi="Arial" w:cs="Arial"/>
          <w:sz w:val="36"/>
          <w:szCs w:val="36"/>
        </w:rPr>
        <w:t xml:space="preserve"> and </w:t>
      </w:r>
      <w:r w:rsidR="00E6024E" w:rsidRPr="00F6232E">
        <w:rPr>
          <w:rFonts w:ascii="Arial" w:hAnsi="Arial" w:cs="Arial"/>
          <w:sz w:val="36"/>
          <w:szCs w:val="36"/>
        </w:rPr>
        <w:t xml:space="preserve">media outreach, </w:t>
      </w:r>
      <w:r w:rsidR="00642086" w:rsidRPr="00F6232E">
        <w:rPr>
          <w:rFonts w:ascii="Arial" w:hAnsi="Arial" w:cs="Arial"/>
          <w:sz w:val="36"/>
          <w:szCs w:val="36"/>
        </w:rPr>
        <w:t xml:space="preserve">CNIB and the issues we’re working to dismantle were talked about </w:t>
      </w:r>
      <w:r w:rsidR="00E6024E" w:rsidRPr="00F6232E">
        <w:rPr>
          <w:rFonts w:ascii="Arial" w:hAnsi="Arial" w:cs="Arial"/>
          <w:sz w:val="36"/>
          <w:szCs w:val="36"/>
        </w:rPr>
        <w:t xml:space="preserve">1,033 times </w:t>
      </w:r>
      <w:r w:rsidR="00642086" w:rsidRPr="00F6232E">
        <w:rPr>
          <w:rFonts w:ascii="Arial" w:hAnsi="Arial" w:cs="Arial"/>
          <w:sz w:val="36"/>
          <w:szCs w:val="36"/>
        </w:rPr>
        <w:t xml:space="preserve">in the news </w:t>
      </w:r>
      <w:r w:rsidR="00C140D4" w:rsidRPr="00F6232E">
        <w:rPr>
          <w:rFonts w:ascii="Arial" w:hAnsi="Arial" w:cs="Arial"/>
          <w:sz w:val="36"/>
          <w:szCs w:val="36"/>
        </w:rPr>
        <w:t>over the past</w:t>
      </w:r>
      <w:r w:rsidR="00E6024E" w:rsidRPr="00F6232E">
        <w:rPr>
          <w:rFonts w:ascii="Arial" w:hAnsi="Arial" w:cs="Arial"/>
          <w:sz w:val="36"/>
          <w:szCs w:val="36"/>
        </w:rPr>
        <w:t xml:space="preserve"> year</w:t>
      </w:r>
      <w:r w:rsidR="00642086" w:rsidRPr="00F6232E">
        <w:rPr>
          <w:rFonts w:ascii="Arial" w:hAnsi="Arial" w:cs="Arial"/>
          <w:sz w:val="36"/>
          <w:szCs w:val="36"/>
        </w:rPr>
        <w:t xml:space="preserve"> – spanning print, digital, television, and radio media</w:t>
      </w:r>
      <w:r w:rsidR="00E6024E" w:rsidRPr="00F6232E">
        <w:rPr>
          <w:rFonts w:ascii="Arial" w:hAnsi="Arial" w:cs="Arial"/>
          <w:sz w:val="36"/>
          <w:szCs w:val="36"/>
        </w:rPr>
        <w:t xml:space="preserve">. </w:t>
      </w:r>
    </w:p>
    <w:p w14:paraId="6AA24ADD" w14:textId="77777777" w:rsidR="00125D92" w:rsidRPr="00F6232E" w:rsidRDefault="00125D92" w:rsidP="0033636C">
      <w:pPr>
        <w:spacing w:before="0" w:after="0" w:line="240" w:lineRule="auto"/>
        <w:rPr>
          <w:rFonts w:ascii="Arial" w:hAnsi="Arial" w:cs="Arial"/>
          <w:sz w:val="36"/>
          <w:szCs w:val="36"/>
        </w:rPr>
      </w:pPr>
    </w:p>
    <w:p w14:paraId="656097C6" w14:textId="7A5C25D4" w:rsidR="00CA3076" w:rsidRPr="00F6232E" w:rsidRDefault="00125D92" w:rsidP="00694C8E">
      <w:pPr>
        <w:pStyle w:val="Heading4"/>
      </w:pPr>
      <w:bookmarkStart w:id="30" w:name="_Toc171523599"/>
      <w:r w:rsidRPr="00F6232E">
        <w:t xml:space="preserve">On the </w:t>
      </w:r>
      <w:r w:rsidR="00F6232E">
        <w:t>h</w:t>
      </w:r>
      <w:r w:rsidRPr="00F6232E">
        <w:t>orizon</w:t>
      </w:r>
      <w:bookmarkEnd w:id="30"/>
    </w:p>
    <w:p w14:paraId="45AB7034" w14:textId="4D5A1CF4" w:rsidR="00CA3076" w:rsidRPr="00F6232E" w:rsidRDefault="00CA3076" w:rsidP="00125D92">
      <w:pPr>
        <w:spacing w:before="0" w:after="0" w:line="240" w:lineRule="auto"/>
        <w:rPr>
          <w:rFonts w:ascii="Arial" w:hAnsi="Arial" w:cs="Arial"/>
          <w:sz w:val="36"/>
          <w:szCs w:val="36"/>
        </w:rPr>
      </w:pPr>
      <w:r w:rsidRPr="00F6232E">
        <w:rPr>
          <w:rFonts w:ascii="Arial" w:hAnsi="Arial" w:cs="Arial"/>
          <w:sz w:val="36"/>
          <w:szCs w:val="36"/>
        </w:rPr>
        <w:t xml:space="preserve">Over the </w:t>
      </w:r>
      <w:r w:rsidR="0063018C" w:rsidRPr="00F6232E">
        <w:rPr>
          <w:rFonts w:ascii="Arial" w:hAnsi="Arial" w:cs="Arial"/>
          <w:sz w:val="36"/>
          <w:szCs w:val="36"/>
        </w:rPr>
        <w:t>course of the last year</w:t>
      </w:r>
      <w:r w:rsidRPr="00F6232E">
        <w:rPr>
          <w:rFonts w:ascii="Arial" w:hAnsi="Arial" w:cs="Arial"/>
          <w:sz w:val="36"/>
          <w:szCs w:val="36"/>
        </w:rPr>
        <w:t>, we</w:t>
      </w:r>
      <w:r w:rsidR="0063018C" w:rsidRPr="00F6232E">
        <w:rPr>
          <w:rFonts w:ascii="Arial" w:hAnsi="Arial" w:cs="Arial"/>
          <w:sz w:val="36"/>
          <w:szCs w:val="36"/>
        </w:rPr>
        <w:t xml:space="preserve"> </w:t>
      </w:r>
      <w:r w:rsidR="009F559A" w:rsidRPr="00F6232E">
        <w:rPr>
          <w:rFonts w:ascii="Arial" w:hAnsi="Arial" w:cs="Arial"/>
          <w:sz w:val="36"/>
          <w:szCs w:val="36"/>
        </w:rPr>
        <w:t xml:space="preserve">made our community’s voices heard </w:t>
      </w:r>
      <w:r w:rsidR="0069036D" w:rsidRPr="00F6232E">
        <w:rPr>
          <w:rFonts w:ascii="Arial" w:hAnsi="Arial" w:cs="Arial"/>
          <w:sz w:val="36"/>
          <w:szCs w:val="36"/>
        </w:rPr>
        <w:t xml:space="preserve">more than a thousand times through </w:t>
      </w:r>
      <w:r w:rsidR="00972947" w:rsidRPr="00F6232E">
        <w:rPr>
          <w:rFonts w:ascii="Arial" w:hAnsi="Arial" w:cs="Arial"/>
          <w:sz w:val="36"/>
          <w:szCs w:val="36"/>
        </w:rPr>
        <w:t xml:space="preserve">our multimedia </w:t>
      </w:r>
      <w:r w:rsidR="0069036D" w:rsidRPr="00F6232E">
        <w:rPr>
          <w:rFonts w:ascii="Arial" w:hAnsi="Arial" w:cs="Arial"/>
          <w:sz w:val="36"/>
          <w:szCs w:val="36"/>
        </w:rPr>
        <w:t>campaigns</w:t>
      </w:r>
      <w:r w:rsidR="00972947" w:rsidRPr="00F6232E">
        <w:rPr>
          <w:rFonts w:ascii="Arial" w:hAnsi="Arial" w:cs="Arial"/>
          <w:sz w:val="36"/>
          <w:szCs w:val="36"/>
        </w:rPr>
        <w:t>, storytelling,</w:t>
      </w:r>
      <w:r w:rsidR="0069036D" w:rsidRPr="00F6232E">
        <w:rPr>
          <w:rFonts w:ascii="Arial" w:hAnsi="Arial" w:cs="Arial"/>
          <w:sz w:val="36"/>
          <w:szCs w:val="36"/>
        </w:rPr>
        <w:t xml:space="preserve"> and media outreach. But we </w:t>
      </w:r>
      <w:r w:rsidR="00C71A40" w:rsidRPr="00F6232E">
        <w:rPr>
          <w:rFonts w:ascii="Arial" w:hAnsi="Arial" w:cs="Arial"/>
          <w:sz w:val="36"/>
          <w:szCs w:val="36"/>
        </w:rPr>
        <w:t xml:space="preserve">also </w:t>
      </w:r>
      <w:r w:rsidR="00473C23" w:rsidRPr="00F6232E">
        <w:rPr>
          <w:rFonts w:ascii="Arial" w:hAnsi="Arial" w:cs="Arial"/>
          <w:sz w:val="36"/>
          <w:szCs w:val="36"/>
        </w:rPr>
        <w:t>work</w:t>
      </w:r>
      <w:r w:rsidR="00C71A40" w:rsidRPr="00F6232E">
        <w:rPr>
          <w:rFonts w:ascii="Arial" w:hAnsi="Arial" w:cs="Arial"/>
          <w:sz w:val="36"/>
          <w:szCs w:val="36"/>
        </w:rPr>
        <w:t>ed</w:t>
      </w:r>
      <w:r w:rsidR="0069036D" w:rsidRPr="00F6232E">
        <w:rPr>
          <w:rFonts w:ascii="Arial" w:hAnsi="Arial" w:cs="Arial"/>
          <w:sz w:val="36"/>
          <w:szCs w:val="36"/>
        </w:rPr>
        <w:t xml:space="preserve"> </w:t>
      </w:r>
      <w:r w:rsidR="005F0025" w:rsidRPr="00F6232E">
        <w:rPr>
          <w:rFonts w:ascii="Arial" w:hAnsi="Arial" w:cs="Arial"/>
          <w:sz w:val="36"/>
          <w:szCs w:val="36"/>
        </w:rPr>
        <w:t xml:space="preserve">behind the scenes </w:t>
      </w:r>
      <w:r w:rsidR="00473C23" w:rsidRPr="00F6232E">
        <w:rPr>
          <w:rFonts w:ascii="Arial" w:hAnsi="Arial" w:cs="Arial"/>
          <w:sz w:val="36"/>
          <w:szCs w:val="36"/>
        </w:rPr>
        <w:t xml:space="preserve">to </w:t>
      </w:r>
      <w:r w:rsidR="0062138C" w:rsidRPr="00F6232E">
        <w:rPr>
          <w:rFonts w:ascii="Arial" w:hAnsi="Arial" w:cs="Arial"/>
          <w:sz w:val="36"/>
          <w:szCs w:val="36"/>
        </w:rPr>
        <w:t xml:space="preserve">plan a number of </w:t>
      </w:r>
      <w:r w:rsidR="00C75292" w:rsidRPr="00F6232E">
        <w:rPr>
          <w:rFonts w:ascii="Arial" w:hAnsi="Arial" w:cs="Arial"/>
          <w:sz w:val="36"/>
          <w:szCs w:val="36"/>
        </w:rPr>
        <w:t>awareness</w:t>
      </w:r>
      <w:r w:rsidR="0062138C" w:rsidRPr="00F6232E">
        <w:rPr>
          <w:rFonts w:ascii="Arial" w:hAnsi="Arial" w:cs="Arial"/>
          <w:sz w:val="36"/>
          <w:szCs w:val="36"/>
        </w:rPr>
        <w:t xml:space="preserve"> </w:t>
      </w:r>
      <w:r w:rsidR="00C75292" w:rsidRPr="00F6232E">
        <w:rPr>
          <w:rFonts w:ascii="Arial" w:hAnsi="Arial" w:cs="Arial"/>
          <w:sz w:val="36"/>
          <w:szCs w:val="36"/>
        </w:rPr>
        <w:t xml:space="preserve">and advocacy </w:t>
      </w:r>
      <w:r w:rsidR="0062138C" w:rsidRPr="00F6232E">
        <w:rPr>
          <w:rFonts w:ascii="Arial" w:hAnsi="Arial" w:cs="Arial"/>
          <w:sz w:val="36"/>
          <w:szCs w:val="36"/>
        </w:rPr>
        <w:t xml:space="preserve">projects for </w:t>
      </w:r>
      <w:r w:rsidR="00C75292" w:rsidRPr="00F6232E">
        <w:rPr>
          <w:rFonts w:ascii="Arial" w:hAnsi="Arial" w:cs="Arial"/>
          <w:sz w:val="36"/>
          <w:szCs w:val="36"/>
        </w:rPr>
        <w:t>the year to come</w:t>
      </w:r>
      <w:r w:rsidR="0062138C" w:rsidRPr="00F6232E">
        <w:rPr>
          <w:rFonts w:ascii="Arial" w:hAnsi="Arial" w:cs="Arial"/>
          <w:sz w:val="36"/>
          <w:szCs w:val="36"/>
        </w:rPr>
        <w:t xml:space="preserve">. In the </w:t>
      </w:r>
      <w:r w:rsidR="00C75292" w:rsidRPr="00F6232E">
        <w:rPr>
          <w:rFonts w:ascii="Arial" w:hAnsi="Arial" w:cs="Arial"/>
          <w:sz w:val="36"/>
          <w:szCs w:val="36"/>
        </w:rPr>
        <w:t>next yea</w:t>
      </w:r>
      <w:r w:rsidR="0062138C" w:rsidRPr="00F6232E">
        <w:rPr>
          <w:rFonts w:ascii="Arial" w:hAnsi="Arial" w:cs="Arial"/>
          <w:sz w:val="36"/>
          <w:szCs w:val="36"/>
        </w:rPr>
        <w:t xml:space="preserve">r, we’ll be launching: </w:t>
      </w:r>
      <w:r w:rsidR="005F0025" w:rsidRPr="00F6232E">
        <w:rPr>
          <w:rFonts w:ascii="Arial" w:hAnsi="Arial" w:cs="Arial"/>
          <w:sz w:val="36"/>
          <w:szCs w:val="36"/>
        </w:rPr>
        <w:t xml:space="preserve"> </w:t>
      </w:r>
    </w:p>
    <w:p w14:paraId="36DB241A" w14:textId="77777777" w:rsidR="000B3CBC" w:rsidRPr="00F6232E" w:rsidRDefault="000B3CBC" w:rsidP="00125D92">
      <w:pPr>
        <w:spacing w:before="0" w:after="0" w:line="240" w:lineRule="auto"/>
        <w:rPr>
          <w:rFonts w:ascii="Arial" w:hAnsi="Arial" w:cs="Arial"/>
          <w:sz w:val="36"/>
          <w:szCs w:val="36"/>
        </w:rPr>
      </w:pPr>
    </w:p>
    <w:p w14:paraId="5CFC5C98" w14:textId="02315D8B" w:rsidR="00CA3076" w:rsidRPr="00F6232E" w:rsidRDefault="00C74567" w:rsidP="000B3CBC">
      <w:pPr>
        <w:pStyle w:val="ListParagraph"/>
        <w:numPr>
          <w:ilvl w:val="0"/>
          <w:numId w:val="10"/>
        </w:numPr>
        <w:spacing w:before="0" w:after="120" w:line="240" w:lineRule="auto"/>
        <w:contextualSpacing w:val="0"/>
        <w:rPr>
          <w:rFonts w:ascii="Arial" w:hAnsi="Arial" w:cs="Arial"/>
          <w:b/>
          <w:bCs/>
          <w:sz w:val="36"/>
          <w:szCs w:val="36"/>
        </w:rPr>
      </w:pPr>
      <w:r w:rsidRPr="00F6232E">
        <w:rPr>
          <w:rFonts w:ascii="Arial" w:hAnsi="Arial" w:cs="Arial"/>
          <w:b/>
          <w:bCs/>
          <w:sz w:val="36"/>
          <w:szCs w:val="36"/>
        </w:rPr>
        <w:t>an in-depth l</w:t>
      </w:r>
      <w:r w:rsidR="00CA3076" w:rsidRPr="00F6232E">
        <w:rPr>
          <w:rFonts w:ascii="Arial" w:hAnsi="Arial" w:cs="Arial"/>
          <w:b/>
          <w:bCs/>
          <w:sz w:val="36"/>
          <w:szCs w:val="36"/>
        </w:rPr>
        <w:t>ongitudinal study</w:t>
      </w:r>
      <w:r w:rsidR="00C75292" w:rsidRPr="00F6232E">
        <w:rPr>
          <w:rFonts w:ascii="Arial" w:hAnsi="Arial" w:cs="Arial"/>
          <w:b/>
          <w:bCs/>
          <w:sz w:val="36"/>
          <w:szCs w:val="36"/>
        </w:rPr>
        <w:t xml:space="preserve"> </w:t>
      </w:r>
      <w:r w:rsidR="00D1738E" w:rsidRPr="00F6232E">
        <w:rPr>
          <w:rFonts w:ascii="Arial" w:hAnsi="Arial" w:cs="Arial"/>
          <w:sz w:val="36"/>
          <w:szCs w:val="36"/>
        </w:rPr>
        <w:t>in which we’ll be following</w:t>
      </w:r>
      <w:r w:rsidR="00F85279" w:rsidRPr="00F6232E">
        <w:rPr>
          <w:rFonts w:ascii="Arial" w:hAnsi="Arial" w:cs="Arial"/>
          <w:sz w:val="36"/>
          <w:szCs w:val="36"/>
        </w:rPr>
        <w:t xml:space="preserve"> the lives of</w:t>
      </w:r>
      <w:r w:rsidR="00D1738E" w:rsidRPr="00F6232E">
        <w:rPr>
          <w:rFonts w:ascii="Arial" w:hAnsi="Arial" w:cs="Arial"/>
          <w:sz w:val="36"/>
          <w:szCs w:val="36"/>
        </w:rPr>
        <w:t xml:space="preserve"> </w:t>
      </w:r>
      <w:r w:rsidR="00F85279" w:rsidRPr="00F6232E">
        <w:rPr>
          <w:rFonts w:ascii="Arial" w:hAnsi="Arial" w:cs="Arial"/>
          <w:sz w:val="36"/>
          <w:szCs w:val="36"/>
        </w:rPr>
        <w:t xml:space="preserve">individuals who are blind, Deafblind, or who have low vision for a 20-year span </w:t>
      </w:r>
      <w:r w:rsidR="00F85279" w:rsidRPr="00F6232E">
        <w:rPr>
          <w:rFonts w:ascii="Arial" w:hAnsi="Arial" w:cs="Arial"/>
          <w:sz w:val="36"/>
          <w:szCs w:val="36"/>
        </w:rPr>
        <w:lastRenderedPageBreak/>
        <w:t xml:space="preserve">and </w:t>
      </w:r>
      <w:r w:rsidR="00011F3B" w:rsidRPr="00F6232E">
        <w:rPr>
          <w:rFonts w:ascii="Arial" w:hAnsi="Arial" w:cs="Arial"/>
          <w:sz w:val="36"/>
          <w:szCs w:val="36"/>
        </w:rPr>
        <w:t xml:space="preserve">getting a close, long-term </w:t>
      </w:r>
      <w:r w:rsidR="00756318" w:rsidRPr="00F6232E">
        <w:rPr>
          <w:rFonts w:ascii="Arial" w:hAnsi="Arial" w:cs="Arial"/>
          <w:sz w:val="36"/>
          <w:szCs w:val="36"/>
        </w:rPr>
        <w:t>look</w:t>
      </w:r>
      <w:r w:rsidR="00011F3B" w:rsidRPr="00F6232E">
        <w:rPr>
          <w:rFonts w:ascii="Arial" w:hAnsi="Arial" w:cs="Arial"/>
          <w:sz w:val="36"/>
          <w:szCs w:val="36"/>
        </w:rPr>
        <w:t xml:space="preserve"> at their </w:t>
      </w:r>
      <w:r w:rsidR="00756318" w:rsidRPr="00F6232E">
        <w:rPr>
          <w:rFonts w:ascii="Arial" w:hAnsi="Arial" w:cs="Arial"/>
          <w:sz w:val="36"/>
          <w:szCs w:val="36"/>
        </w:rPr>
        <w:t xml:space="preserve">evolving </w:t>
      </w:r>
      <w:r w:rsidR="00011F3B" w:rsidRPr="00F6232E">
        <w:rPr>
          <w:rFonts w:ascii="Arial" w:hAnsi="Arial" w:cs="Arial"/>
          <w:sz w:val="36"/>
          <w:szCs w:val="36"/>
        </w:rPr>
        <w:t xml:space="preserve">lifestyles, challenges, </w:t>
      </w:r>
      <w:r w:rsidR="00756318" w:rsidRPr="00F6232E">
        <w:rPr>
          <w:rFonts w:ascii="Arial" w:hAnsi="Arial" w:cs="Arial"/>
          <w:sz w:val="36"/>
          <w:szCs w:val="36"/>
        </w:rPr>
        <w:t xml:space="preserve">needs, </w:t>
      </w:r>
      <w:r w:rsidR="00011F3B" w:rsidRPr="00F6232E">
        <w:rPr>
          <w:rFonts w:ascii="Arial" w:hAnsi="Arial" w:cs="Arial"/>
          <w:sz w:val="36"/>
          <w:szCs w:val="36"/>
        </w:rPr>
        <w:t xml:space="preserve">and goals. </w:t>
      </w:r>
    </w:p>
    <w:p w14:paraId="58792E06" w14:textId="4FBB4127" w:rsidR="00CA3076" w:rsidRPr="00F6232E" w:rsidRDefault="00CA3076" w:rsidP="000B3CBC">
      <w:pPr>
        <w:pStyle w:val="ListParagraph"/>
        <w:numPr>
          <w:ilvl w:val="0"/>
          <w:numId w:val="10"/>
        </w:numPr>
        <w:spacing w:before="0" w:after="120" w:line="240" w:lineRule="auto"/>
        <w:contextualSpacing w:val="0"/>
        <w:rPr>
          <w:rFonts w:ascii="Arial" w:hAnsi="Arial" w:cs="Arial"/>
          <w:b/>
          <w:bCs/>
          <w:sz w:val="36"/>
          <w:szCs w:val="36"/>
        </w:rPr>
      </w:pPr>
      <w:r w:rsidRPr="00F6232E">
        <w:rPr>
          <w:rFonts w:ascii="Arial" w:hAnsi="Arial" w:cs="Arial"/>
          <w:b/>
          <w:bCs/>
          <w:sz w:val="36"/>
          <w:szCs w:val="36"/>
        </w:rPr>
        <w:t>CNIB</w:t>
      </w:r>
      <w:r w:rsidR="001D2FB8" w:rsidRPr="00F6232E">
        <w:rPr>
          <w:rFonts w:ascii="Arial" w:hAnsi="Arial" w:cs="Arial"/>
          <w:b/>
          <w:bCs/>
          <w:sz w:val="36"/>
          <w:szCs w:val="36"/>
        </w:rPr>
        <w:t>’s</w:t>
      </w:r>
      <w:r w:rsidRPr="00F6232E">
        <w:rPr>
          <w:rFonts w:ascii="Arial" w:hAnsi="Arial" w:cs="Arial"/>
          <w:b/>
          <w:bCs/>
          <w:sz w:val="36"/>
          <w:szCs w:val="36"/>
        </w:rPr>
        <w:t xml:space="preserve"> Inclusive Language Guidelines</w:t>
      </w:r>
      <w:r w:rsidR="001D2FB8" w:rsidRPr="00F6232E">
        <w:rPr>
          <w:rFonts w:ascii="Arial" w:hAnsi="Arial" w:cs="Arial"/>
          <w:b/>
          <w:bCs/>
          <w:sz w:val="36"/>
          <w:szCs w:val="36"/>
        </w:rPr>
        <w:t xml:space="preserve">, </w:t>
      </w:r>
      <w:r w:rsidR="000A5BF7" w:rsidRPr="00F6232E">
        <w:rPr>
          <w:rFonts w:ascii="Arial" w:hAnsi="Arial" w:cs="Arial"/>
          <w:sz w:val="36"/>
          <w:szCs w:val="36"/>
        </w:rPr>
        <w:t xml:space="preserve">which will help members of the media, government, educational </w:t>
      </w:r>
      <w:r w:rsidR="001F40C5" w:rsidRPr="00F6232E">
        <w:rPr>
          <w:rFonts w:ascii="Arial" w:hAnsi="Arial" w:cs="Arial"/>
          <w:sz w:val="36"/>
          <w:szCs w:val="36"/>
        </w:rPr>
        <w:t>community, medical community</w:t>
      </w:r>
      <w:r w:rsidR="000B3CBC" w:rsidRPr="00F6232E">
        <w:rPr>
          <w:rFonts w:ascii="Arial" w:hAnsi="Arial" w:cs="Arial"/>
          <w:sz w:val="36"/>
          <w:szCs w:val="36"/>
        </w:rPr>
        <w:t>, and all Canadians</w:t>
      </w:r>
      <w:r w:rsidR="001F40C5" w:rsidRPr="00F6232E">
        <w:rPr>
          <w:rFonts w:ascii="Arial" w:hAnsi="Arial" w:cs="Arial"/>
          <w:sz w:val="36"/>
          <w:szCs w:val="36"/>
        </w:rPr>
        <w:t xml:space="preserve"> better understand how using respectful, inclusive language can </w:t>
      </w:r>
      <w:r w:rsidR="005234C3" w:rsidRPr="00F6232E">
        <w:rPr>
          <w:rFonts w:ascii="Arial" w:hAnsi="Arial" w:cs="Arial"/>
          <w:sz w:val="36"/>
          <w:szCs w:val="36"/>
        </w:rPr>
        <w:t xml:space="preserve">reduce ableism and level the playing field for people who are blind, Deafblind, or who have low vision. </w:t>
      </w:r>
      <w:r w:rsidR="000A5BF7" w:rsidRPr="00F6232E">
        <w:rPr>
          <w:rFonts w:ascii="Arial" w:hAnsi="Arial" w:cs="Arial"/>
          <w:b/>
          <w:bCs/>
          <w:sz w:val="36"/>
          <w:szCs w:val="36"/>
        </w:rPr>
        <w:t xml:space="preserve"> </w:t>
      </w:r>
    </w:p>
    <w:p w14:paraId="3BE79138" w14:textId="00C5D977" w:rsidR="00CA3076" w:rsidRPr="00F6232E" w:rsidRDefault="001D2FB8" w:rsidP="000B3CBC">
      <w:pPr>
        <w:pStyle w:val="ListParagraph"/>
        <w:numPr>
          <w:ilvl w:val="0"/>
          <w:numId w:val="10"/>
        </w:numPr>
        <w:spacing w:before="0" w:after="120" w:line="240" w:lineRule="auto"/>
        <w:contextualSpacing w:val="0"/>
        <w:rPr>
          <w:rFonts w:ascii="Arial" w:hAnsi="Arial" w:cs="Arial"/>
          <w:b/>
          <w:bCs/>
          <w:sz w:val="36"/>
          <w:szCs w:val="36"/>
        </w:rPr>
      </w:pPr>
      <w:r w:rsidRPr="00F6232E">
        <w:rPr>
          <w:rFonts w:ascii="Arial" w:hAnsi="Arial" w:cs="Arial"/>
          <w:b/>
          <w:bCs/>
          <w:sz w:val="36"/>
          <w:szCs w:val="36"/>
        </w:rPr>
        <w:t xml:space="preserve">a </w:t>
      </w:r>
      <w:r w:rsidR="00DA757B" w:rsidRPr="00F6232E">
        <w:rPr>
          <w:rFonts w:ascii="Arial" w:hAnsi="Arial" w:cs="Arial"/>
          <w:b/>
          <w:bCs/>
          <w:sz w:val="36"/>
          <w:szCs w:val="36"/>
        </w:rPr>
        <w:t>first-of-its-kind l</w:t>
      </w:r>
      <w:r w:rsidR="00CA3076" w:rsidRPr="00F6232E">
        <w:rPr>
          <w:rFonts w:ascii="Arial" w:hAnsi="Arial" w:cs="Arial"/>
          <w:b/>
          <w:bCs/>
          <w:sz w:val="36"/>
          <w:szCs w:val="36"/>
        </w:rPr>
        <w:t>egal support program</w:t>
      </w:r>
      <w:r w:rsidR="00E421B3" w:rsidRPr="00F6232E">
        <w:rPr>
          <w:rFonts w:ascii="Arial" w:hAnsi="Arial" w:cs="Arial"/>
          <w:b/>
          <w:bCs/>
          <w:sz w:val="36"/>
          <w:szCs w:val="36"/>
        </w:rPr>
        <w:t xml:space="preserve">, </w:t>
      </w:r>
      <w:r w:rsidR="00643156" w:rsidRPr="00F6232E">
        <w:rPr>
          <w:rFonts w:ascii="Arial" w:hAnsi="Arial" w:cs="Arial"/>
          <w:sz w:val="36"/>
          <w:szCs w:val="36"/>
        </w:rPr>
        <w:t xml:space="preserve">which will allow people whose rights have been violated because of their blindness to access a range of resources, justice navigators, and </w:t>
      </w:r>
      <w:r w:rsidR="009A143A" w:rsidRPr="00F6232E">
        <w:rPr>
          <w:rFonts w:ascii="Arial" w:hAnsi="Arial" w:cs="Arial"/>
          <w:sz w:val="36"/>
          <w:szCs w:val="36"/>
        </w:rPr>
        <w:t xml:space="preserve">support with </w:t>
      </w:r>
      <w:r w:rsidR="00643156" w:rsidRPr="00F6232E">
        <w:rPr>
          <w:rFonts w:ascii="Arial" w:hAnsi="Arial" w:cs="Arial"/>
          <w:sz w:val="36"/>
          <w:szCs w:val="36"/>
        </w:rPr>
        <w:t>fight</w:t>
      </w:r>
      <w:r w:rsidR="009A143A" w:rsidRPr="00F6232E">
        <w:rPr>
          <w:rFonts w:ascii="Arial" w:hAnsi="Arial" w:cs="Arial"/>
          <w:sz w:val="36"/>
          <w:szCs w:val="36"/>
        </w:rPr>
        <w:t>ing</w:t>
      </w:r>
      <w:r w:rsidR="00643156" w:rsidRPr="00F6232E">
        <w:rPr>
          <w:rFonts w:ascii="Arial" w:hAnsi="Arial" w:cs="Arial"/>
          <w:sz w:val="36"/>
          <w:szCs w:val="36"/>
        </w:rPr>
        <w:t xml:space="preserve"> their cases and achiev</w:t>
      </w:r>
      <w:r w:rsidR="009A143A" w:rsidRPr="00F6232E">
        <w:rPr>
          <w:rFonts w:ascii="Arial" w:hAnsi="Arial" w:cs="Arial"/>
          <w:sz w:val="36"/>
          <w:szCs w:val="36"/>
        </w:rPr>
        <w:t>ing</w:t>
      </w:r>
      <w:r w:rsidR="00643156" w:rsidRPr="00F6232E">
        <w:rPr>
          <w:rFonts w:ascii="Arial" w:hAnsi="Arial" w:cs="Arial"/>
          <w:sz w:val="36"/>
          <w:szCs w:val="36"/>
        </w:rPr>
        <w:t xml:space="preserve"> justice.</w:t>
      </w:r>
    </w:p>
    <w:p w14:paraId="66852B33" w14:textId="77777777" w:rsidR="00027367" w:rsidRPr="00F6232E" w:rsidRDefault="00027367" w:rsidP="00CA3076">
      <w:pPr>
        <w:spacing w:before="0" w:after="0" w:line="240" w:lineRule="auto"/>
        <w:rPr>
          <w:rFonts w:ascii="Arial" w:hAnsi="Arial" w:cs="Arial"/>
          <w:sz w:val="36"/>
          <w:szCs w:val="36"/>
        </w:rPr>
      </w:pPr>
    </w:p>
    <w:p w14:paraId="5EEB2735" w14:textId="77777777" w:rsidR="00027367" w:rsidRPr="00F6232E" w:rsidRDefault="00027367" w:rsidP="00694C8E">
      <w:pPr>
        <w:pStyle w:val="Heading4"/>
      </w:pPr>
      <w:bookmarkStart w:id="31" w:name="_Toc171523600"/>
      <w:r w:rsidRPr="00F6232E">
        <w:t>Lights, camera, action!</w:t>
      </w:r>
      <w:bookmarkEnd w:id="31"/>
    </w:p>
    <w:p w14:paraId="233C9B6A" w14:textId="4DE6E080" w:rsidR="00027367" w:rsidRPr="00F6232E" w:rsidRDefault="00855809" w:rsidP="00F6232E">
      <w:pPr>
        <w:spacing w:before="0" w:after="0" w:line="240" w:lineRule="auto"/>
        <w:rPr>
          <w:rFonts w:ascii="Arial" w:hAnsi="Arial" w:cs="Arial"/>
          <w:sz w:val="36"/>
          <w:szCs w:val="36"/>
        </w:rPr>
      </w:pPr>
      <w:r w:rsidRPr="00F6232E">
        <w:rPr>
          <w:rFonts w:ascii="Arial" w:hAnsi="Arial" w:cs="Arial"/>
          <w:sz w:val="36"/>
          <w:szCs w:val="36"/>
        </w:rPr>
        <w:t xml:space="preserve">The best way to change attitudes about blindness is to let people who are blind, Deafblind, or who have low vision speak in their own words, telling their own stories. </w:t>
      </w:r>
      <w:r w:rsidR="00C140D4" w:rsidRPr="00F6232E">
        <w:rPr>
          <w:rFonts w:ascii="Arial" w:hAnsi="Arial" w:cs="Arial"/>
          <w:sz w:val="36"/>
          <w:szCs w:val="36"/>
        </w:rPr>
        <w:t>In the last</w:t>
      </w:r>
      <w:r w:rsidR="00027367" w:rsidRPr="00F6232E">
        <w:rPr>
          <w:rFonts w:ascii="Arial" w:hAnsi="Arial" w:cs="Arial"/>
          <w:sz w:val="36"/>
          <w:szCs w:val="36"/>
        </w:rPr>
        <w:t xml:space="preserve"> year, we </w:t>
      </w:r>
      <w:r w:rsidR="00E864AA" w:rsidRPr="00F6232E">
        <w:rPr>
          <w:rFonts w:ascii="Arial" w:hAnsi="Arial" w:cs="Arial"/>
          <w:sz w:val="36"/>
          <w:szCs w:val="36"/>
        </w:rPr>
        <w:t xml:space="preserve">shot more than a dozen videos </w:t>
      </w:r>
      <w:r w:rsidR="005D40F4" w:rsidRPr="00F6232E">
        <w:rPr>
          <w:rFonts w:ascii="Arial" w:hAnsi="Arial" w:cs="Arial"/>
          <w:sz w:val="36"/>
          <w:szCs w:val="36"/>
        </w:rPr>
        <w:t>with our participants across the nation</w:t>
      </w:r>
      <w:r w:rsidR="00BF392A" w:rsidRPr="00F6232E">
        <w:rPr>
          <w:rFonts w:ascii="Arial" w:hAnsi="Arial" w:cs="Arial"/>
          <w:sz w:val="36"/>
          <w:szCs w:val="36"/>
        </w:rPr>
        <w:t xml:space="preserve">, putting a spotlight on their </w:t>
      </w:r>
      <w:r w:rsidR="004A0B87" w:rsidRPr="00F6232E">
        <w:rPr>
          <w:rFonts w:ascii="Arial" w:hAnsi="Arial" w:cs="Arial"/>
          <w:sz w:val="36"/>
          <w:szCs w:val="36"/>
        </w:rPr>
        <w:t xml:space="preserve">unique </w:t>
      </w:r>
      <w:r w:rsidR="00BF392A" w:rsidRPr="00F6232E">
        <w:rPr>
          <w:rFonts w:ascii="Arial" w:hAnsi="Arial" w:cs="Arial"/>
          <w:sz w:val="36"/>
          <w:szCs w:val="36"/>
        </w:rPr>
        <w:t>challenges</w:t>
      </w:r>
      <w:r w:rsidR="004A0B87" w:rsidRPr="00F6232E">
        <w:rPr>
          <w:rFonts w:ascii="Arial" w:hAnsi="Arial" w:cs="Arial"/>
          <w:sz w:val="36"/>
          <w:szCs w:val="36"/>
        </w:rPr>
        <w:t xml:space="preserve">, achievements, and goals. </w:t>
      </w:r>
      <w:r w:rsidR="0050177D" w:rsidRPr="00F6232E">
        <w:rPr>
          <w:rFonts w:ascii="Arial" w:hAnsi="Arial" w:cs="Arial"/>
          <w:sz w:val="36"/>
          <w:szCs w:val="36"/>
        </w:rPr>
        <w:t xml:space="preserve"> </w:t>
      </w:r>
    </w:p>
    <w:p w14:paraId="5CDDE713" w14:textId="77777777" w:rsidR="00027367" w:rsidRPr="006B63FE" w:rsidRDefault="00027367" w:rsidP="00CA3076">
      <w:pPr>
        <w:spacing w:before="0" w:after="0" w:line="240" w:lineRule="auto"/>
        <w:rPr>
          <w:rFonts w:ascii="Arial" w:hAnsi="Arial" w:cs="Arial"/>
        </w:rPr>
      </w:pPr>
    </w:p>
    <w:p w14:paraId="232E965D" w14:textId="77777777" w:rsidR="0033636C" w:rsidRPr="006B63FE" w:rsidRDefault="0033636C" w:rsidP="0033636C">
      <w:pPr>
        <w:spacing w:before="0" w:after="0" w:line="240" w:lineRule="auto"/>
        <w:rPr>
          <w:rFonts w:ascii="Arial" w:hAnsi="Arial" w:cs="Arial"/>
          <w:b/>
          <w:bCs/>
        </w:rPr>
      </w:pPr>
    </w:p>
    <w:p w14:paraId="4002B57E" w14:textId="2EF2117B" w:rsidR="00D602AF" w:rsidRPr="006B63FE" w:rsidRDefault="0029444E" w:rsidP="0033636C">
      <w:pPr>
        <w:spacing w:before="0" w:after="0" w:line="240" w:lineRule="auto"/>
        <w:rPr>
          <w:rFonts w:ascii="Arial" w:hAnsi="Arial" w:cs="Arial"/>
          <w:b/>
          <w:bCs/>
        </w:rPr>
      </w:pPr>
      <w:r w:rsidRPr="006B63FE">
        <w:rPr>
          <w:rFonts w:ascii="Arial" w:hAnsi="Arial" w:cs="Arial"/>
          <w:b/>
          <w:bCs/>
        </w:rPr>
        <w:t xml:space="preserve"> </w:t>
      </w:r>
      <w:r w:rsidR="00CA3076" w:rsidRPr="006B63FE">
        <w:rPr>
          <w:rFonts w:ascii="Arial" w:hAnsi="Arial" w:cs="Arial"/>
          <w:b/>
          <w:bCs/>
        </w:rPr>
        <w:t xml:space="preserve"> </w:t>
      </w:r>
    </w:p>
    <w:p w14:paraId="4E2B5B2D" w14:textId="263C43FD" w:rsidR="0029444E" w:rsidRPr="006B63FE" w:rsidRDefault="0029444E" w:rsidP="0033636C">
      <w:pPr>
        <w:spacing w:before="0" w:after="0" w:line="240" w:lineRule="auto"/>
        <w:rPr>
          <w:rFonts w:ascii="Arial" w:hAnsi="Arial" w:cs="Arial"/>
          <w:b/>
          <w:bCs/>
        </w:rPr>
      </w:pPr>
    </w:p>
    <w:p w14:paraId="3C67FECE" w14:textId="77777777" w:rsidR="0029444E" w:rsidRPr="006B63FE" w:rsidRDefault="0029444E" w:rsidP="0033636C">
      <w:pPr>
        <w:spacing w:before="0" w:after="0" w:line="240" w:lineRule="auto"/>
        <w:rPr>
          <w:rFonts w:ascii="Arial" w:hAnsi="Arial" w:cs="Arial"/>
          <w:b/>
          <w:bCs/>
        </w:rPr>
      </w:pPr>
    </w:p>
    <w:p w14:paraId="0C98CC6F" w14:textId="2E3A2C13" w:rsidR="00D602AF" w:rsidRPr="006B63FE" w:rsidRDefault="0029444E" w:rsidP="0033636C">
      <w:pPr>
        <w:spacing w:before="0" w:after="0" w:line="240" w:lineRule="auto"/>
        <w:rPr>
          <w:rFonts w:ascii="Arial" w:hAnsi="Arial" w:cs="Arial"/>
          <w:b/>
          <w:bCs/>
        </w:rPr>
      </w:pPr>
      <w:r w:rsidRPr="006B63FE">
        <w:rPr>
          <w:rFonts w:ascii="Arial" w:hAnsi="Arial" w:cs="Arial"/>
          <w:b/>
          <w:bCs/>
        </w:rPr>
        <w:t xml:space="preserve"> </w:t>
      </w:r>
      <w:r w:rsidR="003E593A" w:rsidRPr="006B63FE">
        <w:rPr>
          <w:rFonts w:ascii="Arial" w:hAnsi="Arial" w:cs="Arial"/>
          <w:b/>
          <w:bCs/>
        </w:rPr>
        <w:t xml:space="preserve"> </w:t>
      </w:r>
      <w:r w:rsidR="00584B65" w:rsidRPr="006B63FE">
        <w:rPr>
          <w:rFonts w:ascii="Arial" w:hAnsi="Arial" w:cs="Arial"/>
          <w:b/>
          <w:bCs/>
        </w:rPr>
        <w:t xml:space="preserve">  </w:t>
      </w:r>
    </w:p>
    <w:p w14:paraId="3894F9A9" w14:textId="77777777" w:rsidR="00D602AF" w:rsidRPr="006B63FE" w:rsidRDefault="00D602AF" w:rsidP="0033636C">
      <w:pPr>
        <w:spacing w:before="0" w:after="0" w:line="240" w:lineRule="auto"/>
        <w:rPr>
          <w:rFonts w:ascii="Arial" w:hAnsi="Arial" w:cs="Arial"/>
          <w:b/>
          <w:bCs/>
        </w:rPr>
      </w:pPr>
    </w:p>
    <w:p w14:paraId="4D99D583" w14:textId="51DCB576" w:rsidR="00F6162D" w:rsidRPr="00D558AB" w:rsidRDefault="00D602AF" w:rsidP="00D558AB">
      <w:pPr>
        <w:spacing w:before="0" w:after="0" w:line="240" w:lineRule="auto"/>
        <w:rPr>
          <w:rFonts w:ascii="Arial" w:hAnsi="Arial" w:cs="Arial"/>
          <w:b/>
          <w:bCs/>
        </w:rPr>
      </w:pPr>
      <w:r w:rsidRPr="006B63FE">
        <w:rPr>
          <w:rFonts w:ascii="Arial" w:hAnsi="Arial" w:cs="Arial"/>
          <w:b/>
          <w:bCs/>
        </w:rPr>
        <w:t xml:space="preserve"> </w:t>
      </w:r>
    </w:p>
    <w:p w14:paraId="1702B6AF" w14:textId="77777777" w:rsidR="00F6232E" w:rsidRPr="008C2CC7" w:rsidRDefault="00F6232E" w:rsidP="00080ADB">
      <w:pPr>
        <w:spacing w:before="0" w:after="0" w:line="240" w:lineRule="auto"/>
        <w:rPr>
          <w:rFonts w:ascii="Arial" w:hAnsi="Arial" w:cs="Arial"/>
        </w:rPr>
      </w:pPr>
    </w:p>
    <w:p w14:paraId="45080E34" w14:textId="66C0BF30" w:rsidR="00DD42A6" w:rsidRPr="008C2CC7" w:rsidRDefault="00DD42A6" w:rsidP="00F6232E">
      <w:pPr>
        <w:pStyle w:val="Heading2"/>
      </w:pPr>
      <w:bookmarkStart w:id="32" w:name="_Toc171523601"/>
      <w:bookmarkStart w:id="33" w:name="_Toc171523832"/>
      <w:bookmarkStart w:id="34" w:name="_Toc171526581"/>
      <w:r w:rsidRPr="008C2CC7">
        <w:lastRenderedPageBreak/>
        <w:t>The Way Forward</w:t>
      </w:r>
      <w:r w:rsidR="003C0C97" w:rsidRPr="008C2CC7">
        <w:t xml:space="preserve">: </w:t>
      </w:r>
      <w:r w:rsidR="004E3F64" w:rsidRPr="008C2CC7">
        <w:t>A Powerful First Year</w:t>
      </w:r>
      <w:bookmarkEnd w:id="32"/>
      <w:bookmarkEnd w:id="33"/>
      <w:bookmarkEnd w:id="34"/>
      <w:r w:rsidR="004E3F64" w:rsidRPr="008C2CC7">
        <w:t xml:space="preserve">  </w:t>
      </w:r>
    </w:p>
    <w:p w14:paraId="6467485A" w14:textId="6115B093" w:rsidR="00080ADB" w:rsidRPr="008C2CC7" w:rsidRDefault="00080ADB" w:rsidP="00213D54">
      <w:pPr>
        <w:pStyle w:val="Heading3"/>
      </w:pPr>
      <w:bookmarkStart w:id="35" w:name="_Toc171523602"/>
      <w:bookmarkStart w:id="36" w:name="_Toc171523833"/>
      <w:bookmarkStart w:id="37" w:name="_Toc171526582"/>
      <w:r w:rsidRPr="008C2CC7">
        <w:t>Safe and Accessible Journeys</w:t>
      </w:r>
      <w:bookmarkEnd w:id="35"/>
      <w:bookmarkEnd w:id="36"/>
      <w:bookmarkEnd w:id="37"/>
      <w:r w:rsidRPr="008C2CC7">
        <w:t xml:space="preserve"> </w:t>
      </w:r>
    </w:p>
    <w:p w14:paraId="37D4DD9C" w14:textId="77777777" w:rsidR="004816C3" w:rsidRPr="008C2CC7" w:rsidRDefault="004816C3" w:rsidP="004816C3">
      <w:pPr>
        <w:spacing w:before="0" w:after="0" w:line="240" w:lineRule="auto"/>
        <w:rPr>
          <w:rFonts w:ascii="Arial" w:hAnsi="Arial" w:cs="Arial"/>
        </w:rPr>
      </w:pPr>
    </w:p>
    <w:p w14:paraId="5E6A7532" w14:textId="46FC2DB0" w:rsidR="004816C3" w:rsidRPr="00F6232E" w:rsidRDefault="00B8429A" w:rsidP="004816C3">
      <w:pPr>
        <w:spacing w:before="0" w:after="0" w:line="240" w:lineRule="auto"/>
        <w:rPr>
          <w:rFonts w:ascii="Arial" w:hAnsi="Arial" w:cs="Arial"/>
          <w:sz w:val="36"/>
          <w:szCs w:val="36"/>
        </w:rPr>
      </w:pPr>
      <w:r w:rsidRPr="00F6232E">
        <w:rPr>
          <w:rFonts w:ascii="Arial" w:hAnsi="Arial" w:cs="Arial"/>
          <w:sz w:val="36"/>
          <w:szCs w:val="36"/>
        </w:rPr>
        <w:t xml:space="preserve">Through </w:t>
      </w:r>
      <w:r w:rsidR="006261D9" w:rsidRPr="00F6232E">
        <w:rPr>
          <w:rFonts w:ascii="Arial" w:hAnsi="Arial" w:cs="Arial"/>
          <w:sz w:val="36"/>
          <w:szCs w:val="36"/>
        </w:rPr>
        <w:t>our</w:t>
      </w:r>
      <w:r w:rsidRPr="00F6232E">
        <w:rPr>
          <w:rFonts w:ascii="Arial" w:hAnsi="Arial" w:cs="Arial"/>
          <w:sz w:val="36"/>
          <w:szCs w:val="36"/>
        </w:rPr>
        <w:t xml:space="preserve"> </w:t>
      </w:r>
      <w:r w:rsidR="00134B1B" w:rsidRPr="00F6232E">
        <w:rPr>
          <w:rFonts w:ascii="Arial" w:hAnsi="Arial" w:cs="Arial"/>
          <w:sz w:val="36"/>
          <w:szCs w:val="36"/>
        </w:rPr>
        <w:t>“</w:t>
      </w:r>
      <w:r w:rsidRPr="00F6232E">
        <w:rPr>
          <w:rFonts w:ascii="Arial" w:hAnsi="Arial" w:cs="Arial"/>
          <w:sz w:val="36"/>
          <w:szCs w:val="36"/>
        </w:rPr>
        <w:t>Safe and Accessible Journeys</w:t>
      </w:r>
      <w:r w:rsidR="00134B1B" w:rsidRPr="00F6232E">
        <w:rPr>
          <w:rFonts w:ascii="Arial" w:hAnsi="Arial" w:cs="Arial"/>
          <w:sz w:val="36"/>
          <w:szCs w:val="36"/>
        </w:rPr>
        <w:t>”</w:t>
      </w:r>
      <w:r w:rsidRPr="00F6232E">
        <w:rPr>
          <w:rFonts w:ascii="Arial" w:hAnsi="Arial" w:cs="Arial"/>
          <w:sz w:val="36"/>
          <w:szCs w:val="36"/>
        </w:rPr>
        <w:t xml:space="preserve"> commitment</w:t>
      </w:r>
      <w:r w:rsidR="006261D9" w:rsidRPr="00F6232E">
        <w:rPr>
          <w:rFonts w:ascii="Arial" w:hAnsi="Arial" w:cs="Arial"/>
          <w:sz w:val="36"/>
          <w:szCs w:val="36"/>
        </w:rPr>
        <w:t xml:space="preserve">, we’re working to </w:t>
      </w:r>
      <w:r w:rsidR="00134B1B" w:rsidRPr="00F6232E">
        <w:rPr>
          <w:rFonts w:ascii="Arial" w:hAnsi="Arial" w:cs="Arial"/>
          <w:sz w:val="36"/>
          <w:szCs w:val="36"/>
        </w:rPr>
        <w:t>remove barriers and create safe, accessible door-to-door journeys for all.</w:t>
      </w:r>
      <w:r w:rsidR="007C3F06" w:rsidRPr="00F6232E">
        <w:rPr>
          <w:rFonts w:ascii="Arial" w:hAnsi="Arial" w:cs="Arial"/>
          <w:sz w:val="36"/>
          <w:szCs w:val="36"/>
        </w:rPr>
        <w:t xml:space="preserve"> </w:t>
      </w:r>
    </w:p>
    <w:p w14:paraId="7C3CF2F1" w14:textId="71378D23" w:rsidR="006277CC" w:rsidRPr="00F6232E" w:rsidRDefault="006277CC" w:rsidP="004816C3">
      <w:pPr>
        <w:spacing w:before="0" w:after="0" w:line="240" w:lineRule="auto"/>
        <w:rPr>
          <w:rFonts w:ascii="Arial" w:hAnsi="Arial" w:cs="Arial"/>
          <w:sz w:val="36"/>
          <w:szCs w:val="36"/>
        </w:rPr>
      </w:pPr>
    </w:p>
    <w:p w14:paraId="0D75EB36" w14:textId="7542BE50" w:rsidR="00A3023D" w:rsidRPr="00F6232E" w:rsidRDefault="00F75461" w:rsidP="00694C8E">
      <w:pPr>
        <w:pStyle w:val="Heading4"/>
      </w:pPr>
      <w:bookmarkStart w:id="38" w:name="_Toc171523603"/>
      <w:r w:rsidRPr="00F6232E">
        <w:t xml:space="preserve">Pushing transit officials to </w:t>
      </w:r>
      <w:r w:rsidR="001F1606" w:rsidRPr="00F6232E">
        <w:t>Get on Board</w:t>
      </w:r>
      <w:r w:rsidRPr="00F6232E">
        <w:t xml:space="preserve"> </w:t>
      </w:r>
      <w:r w:rsidR="00865FB6" w:rsidRPr="00F6232E">
        <w:t>with accessibility</w:t>
      </w:r>
      <w:bookmarkEnd w:id="38"/>
      <w:r w:rsidR="00865FB6" w:rsidRPr="00F6232E">
        <w:t xml:space="preserve"> </w:t>
      </w:r>
      <w:r w:rsidRPr="00F6232E">
        <w:t xml:space="preserve"> </w:t>
      </w:r>
    </w:p>
    <w:p w14:paraId="4961EA57" w14:textId="0E3A59B9" w:rsidR="001744F2" w:rsidRPr="00F6232E" w:rsidRDefault="00AE1ADE" w:rsidP="006277CC">
      <w:pPr>
        <w:spacing w:before="0" w:after="0" w:line="240" w:lineRule="auto"/>
        <w:rPr>
          <w:rFonts w:ascii="Arial" w:eastAsia="Times New Roman" w:hAnsi="Arial" w:cs="Arial"/>
          <w:color w:val="0F0F0F"/>
          <w:sz w:val="36"/>
          <w:szCs w:val="36"/>
        </w:rPr>
      </w:pPr>
      <w:r w:rsidRPr="00F6232E">
        <w:rPr>
          <w:rFonts w:ascii="Arial" w:hAnsi="Arial" w:cs="Arial"/>
          <w:sz w:val="36"/>
          <w:szCs w:val="36"/>
        </w:rPr>
        <w:t xml:space="preserve">Taking place in October, our </w:t>
      </w:r>
      <w:r w:rsidR="00592B9F" w:rsidRPr="00F6232E">
        <w:rPr>
          <w:rFonts w:ascii="Arial" w:hAnsi="Arial" w:cs="Arial"/>
          <w:sz w:val="36"/>
          <w:szCs w:val="36"/>
        </w:rPr>
        <w:t>Get on Board</w:t>
      </w:r>
      <w:r w:rsidRPr="00F6232E">
        <w:rPr>
          <w:rFonts w:ascii="Arial" w:hAnsi="Arial" w:cs="Arial"/>
          <w:sz w:val="36"/>
          <w:szCs w:val="36"/>
        </w:rPr>
        <w:t xml:space="preserve"> campaign </w:t>
      </w:r>
      <w:r w:rsidR="001744F2" w:rsidRPr="00F6232E">
        <w:rPr>
          <w:rFonts w:ascii="Arial" w:eastAsia="Times New Roman" w:hAnsi="Arial" w:cs="Arial"/>
          <w:color w:val="0F0F0F"/>
          <w:sz w:val="36"/>
          <w:szCs w:val="36"/>
        </w:rPr>
        <w:t xml:space="preserve">put a spotlight on the need for accessible public transit in Canada. </w:t>
      </w:r>
      <w:r w:rsidR="003C4BE9" w:rsidRPr="00F6232E">
        <w:rPr>
          <w:rFonts w:ascii="Arial" w:eastAsia="Times New Roman" w:hAnsi="Arial" w:cs="Arial"/>
          <w:color w:val="0F0F0F"/>
          <w:sz w:val="36"/>
          <w:szCs w:val="36"/>
        </w:rPr>
        <w:t>The</w:t>
      </w:r>
      <w:r w:rsidR="001744F2" w:rsidRPr="00F6232E">
        <w:rPr>
          <w:rFonts w:ascii="Arial" w:eastAsia="Times New Roman" w:hAnsi="Arial" w:cs="Arial"/>
          <w:color w:val="0F0F0F"/>
          <w:sz w:val="36"/>
          <w:szCs w:val="36"/>
        </w:rPr>
        <w:t xml:space="preserve"> campaign involved a secret rider survey designed to help us learn more about the level of accessibility of transit systems, and culminated in regional </w:t>
      </w:r>
      <w:r w:rsidR="00190682" w:rsidRPr="00F6232E">
        <w:rPr>
          <w:rFonts w:ascii="Arial" w:eastAsia="Times New Roman" w:hAnsi="Arial" w:cs="Arial"/>
          <w:color w:val="0F0F0F"/>
          <w:sz w:val="36"/>
          <w:szCs w:val="36"/>
        </w:rPr>
        <w:t>t</w:t>
      </w:r>
      <w:r w:rsidR="001744F2" w:rsidRPr="00F6232E">
        <w:rPr>
          <w:rFonts w:ascii="Arial" w:eastAsia="Times New Roman" w:hAnsi="Arial" w:cs="Arial"/>
          <w:color w:val="0F0F0F"/>
          <w:sz w:val="36"/>
          <w:szCs w:val="36"/>
        </w:rPr>
        <w:t xml:space="preserve">ransit </w:t>
      </w:r>
      <w:r w:rsidR="00190682" w:rsidRPr="00F6232E">
        <w:rPr>
          <w:rFonts w:ascii="Arial" w:eastAsia="Times New Roman" w:hAnsi="Arial" w:cs="Arial"/>
          <w:color w:val="0F0F0F"/>
          <w:sz w:val="36"/>
          <w:szCs w:val="36"/>
        </w:rPr>
        <w:t>t</w:t>
      </w:r>
      <w:r w:rsidR="001744F2" w:rsidRPr="00F6232E">
        <w:rPr>
          <w:rFonts w:ascii="Arial" w:eastAsia="Times New Roman" w:hAnsi="Arial" w:cs="Arial"/>
          <w:color w:val="0F0F0F"/>
          <w:sz w:val="36"/>
          <w:szCs w:val="36"/>
        </w:rPr>
        <w:t xml:space="preserve">own </w:t>
      </w:r>
      <w:r w:rsidR="00190682" w:rsidRPr="00F6232E">
        <w:rPr>
          <w:rFonts w:ascii="Arial" w:eastAsia="Times New Roman" w:hAnsi="Arial" w:cs="Arial"/>
          <w:color w:val="0F0F0F"/>
          <w:sz w:val="36"/>
          <w:szCs w:val="36"/>
        </w:rPr>
        <w:t>h</w:t>
      </w:r>
      <w:r w:rsidR="001744F2" w:rsidRPr="00F6232E">
        <w:rPr>
          <w:rFonts w:ascii="Arial" w:eastAsia="Times New Roman" w:hAnsi="Arial" w:cs="Arial"/>
          <w:color w:val="0F0F0F"/>
          <w:sz w:val="36"/>
          <w:szCs w:val="36"/>
        </w:rPr>
        <w:t>alls, bringing officials and community members together to discuss what’s needed to make their local transit systems more accessible. </w:t>
      </w:r>
      <w:r w:rsidR="001744F2" w:rsidRPr="00F6232E">
        <w:rPr>
          <w:rFonts w:ascii="Arial" w:hAnsi="Arial" w:cs="Arial"/>
          <w:sz w:val="36"/>
          <w:szCs w:val="36"/>
        </w:rPr>
        <w:t xml:space="preserve">We also </w:t>
      </w:r>
      <w:r w:rsidR="006277CC" w:rsidRPr="00F6232E">
        <w:rPr>
          <w:rFonts w:ascii="Arial" w:hAnsi="Arial" w:cs="Arial"/>
          <w:sz w:val="36"/>
          <w:szCs w:val="36"/>
        </w:rPr>
        <w:t>brought</w:t>
      </w:r>
      <w:r w:rsidR="001744F2" w:rsidRPr="00F6232E">
        <w:rPr>
          <w:rFonts w:ascii="Arial" w:hAnsi="Arial" w:cs="Arial"/>
          <w:sz w:val="36"/>
          <w:szCs w:val="36"/>
        </w:rPr>
        <w:t xml:space="preserve"> local public officials</w:t>
      </w:r>
      <w:r w:rsidR="006277CC" w:rsidRPr="00F6232E">
        <w:rPr>
          <w:rFonts w:ascii="Arial" w:hAnsi="Arial" w:cs="Arial"/>
          <w:sz w:val="36"/>
          <w:szCs w:val="36"/>
        </w:rPr>
        <w:t xml:space="preserve"> on transit ride-alongs</w:t>
      </w:r>
      <w:r w:rsidR="001744F2" w:rsidRPr="00F6232E">
        <w:rPr>
          <w:rFonts w:ascii="Arial" w:hAnsi="Arial" w:cs="Arial"/>
          <w:sz w:val="36"/>
          <w:szCs w:val="36"/>
        </w:rPr>
        <w:t xml:space="preserve"> </w:t>
      </w:r>
      <w:r w:rsidR="000A2209" w:rsidRPr="00F6232E">
        <w:rPr>
          <w:rFonts w:ascii="Arial" w:hAnsi="Arial" w:cs="Arial"/>
          <w:sz w:val="36"/>
          <w:szCs w:val="36"/>
        </w:rPr>
        <w:t>so they could</w:t>
      </w:r>
      <w:r w:rsidR="001744F2" w:rsidRPr="00F6232E">
        <w:rPr>
          <w:rFonts w:ascii="Arial" w:hAnsi="Arial" w:cs="Arial"/>
          <w:sz w:val="36"/>
          <w:szCs w:val="36"/>
        </w:rPr>
        <w:t xml:space="preserve"> experience first-hand the barriers to public transit faced by p</w:t>
      </w:r>
      <w:r w:rsidR="006277CC" w:rsidRPr="00F6232E">
        <w:rPr>
          <w:rFonts w:ascii="Arial" w:hAnsi="Arial" w:cs="Arial"/>
          <w:sz w:val="36"/>
          <w:szCs w:val="36"/>
        </w:rPr>
        <w:t>eople</w:t>
      </w:r>
      <w:r w:rsidR="001744F2" w:rsidRPr="00F6232E">
        <w:rPr>
          <w:rFonts w:ascii="Arial" w:hAnsi="Arial" w:cs="Arial"/>
          <w:sz w:val="36"/>
          <w:szCs w:val="36"/>
        </w:rPr>
        <w:t xml:space="preserve"> who are blind</w:t>
      </w:r>
      <w:r w:rsidR="006277CC" w:rsidRPr="00F6232E">
        <w:rPr>
          <w:rFonts w:ascii="Arial" w:hAnsi="Arial" w:cs="Arial"/>
          <w:sz w:val="36"/>
          <w:szCs w:val="36"/>
        </w:rPr>
        <w:t xml:space="preserve">. </w:t>
      </w:r>
      <w:r w:rsidR="001744F2" w:rsidRPr="00F6232E">
        <w:rPr>
          <w:rFonts w:ascii="Arial" w:eastAsia="Times New Roman" w:hAnsi="Arial" w:cs="Arial"/>
          <w:color w:val="0F0F0F"/>
          <w:sz w:val="36"/>
          <w:szCs w:val="36"/>
        </w:rPr>
        <w:t>Through the campaign, we met with over 30 politicians and transit representatives across the country</w:t>
      </w:r>
      <w:r w:rsidR="002820F1" w:rsidRPr="00F6232E">
        <w:rPr>
          <w:rFonts w:ascii="Arial" w:eastAsia="Times New Roman" w:hAnsi="Arial" w:cs="Arial"/>
          <w:color w:val="0F0F0F"/>
          <w:sz w:val="36"/>
          <w:szCs w:val="36"/>
        </w:rPr>
        <w:t>,</w:t>
      </w:r>
      <w:r w:rsidR="000A2209" w:rsidRPr="00F6232E">
        <w:rPr>
          <w:rFonts w:ascii="Arial" w:eastAsia="Times New Roman" w:hAnsi="Arial" w:cs="Arial"/>
          <w:color w:val="0F0F0F"/>
          <w:sz w:val="36"/>
          <w:szCs w:val="36"/>
        </w:rPr>
        <w:t xml:space="preserve"> </w:t>
      </w:r>
      <w:r w:rsidR="002D5499" w:rsidRPr="00F6232E">
        <w:rPr>
          <w:rFonts w:ascii="Arial" w:eastAsia="Times New Roman" w:hAnsi="Arial" w:cs="Arial"/>
          <w:color w:val="0F0F0F"/>
          <w:sz w:val="36"/>
          <w:szCs w:val="36"/>
        </w:rPr>
        <w:t>opening invaluable dialogues about making their transit systems more accessible</w:t>
      </w:r>
      <w:r w:rsidR="001744F2" w:rsidRPr="00F6232E">
        <w:rPr>
          <w:rFonts w:ascii="Arial" w:eastAsia="Times New Roman" w:hAnsi="Arial" w:cs="Arial"/>
          <w:color w:val="0F0F0F"/>
          <w:sz w:val="36"/>
          <w:szCs w:val="36"/>
        </w:rPr>
        <w:t>. </w:t>
      </w:r>
    </w:p>
    <w:p w14:paraId="6010455E" w14:textId="1C8C00A5" w:rsidR="006277CC" w:rsidRPr="00F6232E" w:rsidRDefault="006277CC" w:rsidP="006277CC">
      <w:pPr>
        <w:spacing w:before="0" w:after="0" w:line="240" w:lineRule="auto"/>
        <w:rPr>
          <w:rFonts w:ascii="Arial" w:hAnsi="Arial" w:cs="Arial"/>
          <w:sz w:val="36"/>
          <w:szCs w:val="36"/>
        </w:rPr>
      </w:pPr>
    </w:p>
    <w:p w14:paraId="7C2F7916" w14:textId="59F8C9EF" w:rsidR="00A3023D" w:rsidRPr="00F6232E" w:rsidRDefault="00240CAE" w:rsidP="00694C8E">
      <w:pPr>
        <w:pStyle w:val="Heading4"/>
      </w:pPr>
      <w:bookmarkStart w:id="39" w:name="_Toc171523604"/>
      <w:r w:rsidRPr="00F6232E">
        <w:t>Clearing the way with SnoWay</w:t>
      </w:r>
      <w:bookmarkEnd w:id="39"/>
    </w:p>
    <w:p w14:paraId="3A35EDCC" w14:textId="5D057199" w:rsidR="00AA50E7" w:rsidRPr="00F6232E" w:rsidRDefault="00865FB6" w:rsidP="00B15776">
      <w:pPr>
        <w:spacing w:before="0" w:after="0" w:line="240" w:lineRule="auto"/>
        <w:rPr>
          <w:rFonts w:ascii="Arial" w:hAnsi="Arial" w:cs="Arial"/>
          <w:sz w:val="36"/>
          <w:szCs w:val="36"/>
        </w:rPr>
      </w:pPr>
      <w:r w:rsidRPr="00F6232E">
        <w:rPr>
          <w:rFonts w:ascii="Arial" w:hAnsi="Arial" w:cs="Arial"/>
          <w:sz w:val="36"/>
          <w:szCs w:val="36"/>
        </w:rPr>
        <w:t>In the winter of 2024,</w:t>
      </w:r>
      <w:r w:rsidR="00A3023D" w:rsidRPr="00F6232E">
        <w:rPr>
          <w:rFonts w:ascii="Arial" w:hAnsi="Arial" w:cs="Arial"/>
          <w:sz w:val="36"/>
          <w:szCs w:val="36"/>
        </w:rPr>
        <w:t xml:space="preserve"> </w:t>
      </w:r>
      <w:r w:rsidRPr="00F6232E">
        <w:rPr>
          <w:rFonts w:ascii="Arial" w:hAnsi="Arial" w:cs="Arial"/>
          <w:sz w:val="36"/>
          <w:szCs w:val="36"/>
        </w:rPr>
        <w:t>we launched our first-ever SnoWay campaign</w:t>
      </w:r>
      <w:r w:rsidR="00A3023D" w:rsidRPr="00F6232E">
        <w:rPr>
          <w:rFonts w:ascii="Arial" w:hAnsi="Arial" w:cs="Arial"/>
          <w:sz w:val="36"/>
          <w:szCs w:val="36"/>
        </w:rPr>
        <w:t xml:space="preserve"> </w:t>
      </w:r>
      <w:r w:rsidRPr="00F6232E">
        <w:rPr>
          <w:rFonts w:ascii="Arial" w:hAnsi="Arial" w:cs="Arial"/>
          <w:sz w:val="36"/>
          <w:szCs w:val="36"/>
        </w:rPr>
        <w:t>to</w:t>
      </w:r>
      <w:r w:rsidR="00A3023D" w:rsidRPr="00F6232E">
        <w:rPr>
          <w:rFonts w:ascii="Arial" w:hAnsi="Arial" w:cs="Arial"/>
          <w:sz w:val="36"/>
          <w:szCs w:val="36"/>
        </w:rPr>
        <w:t xml:space="preserve"> educate municipalities and the public about environmental barriers caused by snow</w:t>
      </w:r>
      <w:r w:rsidR="00944B34" w:rsidRPr="00F6232E">
        <w:rPr>
          <w:rFonts w:ascii="Arial" w:hAnsi="Arial" w:cs="Arial"/>
          <w:sz w:val="36"/>
          <w:szCs w:val="36"/>
        </w:rPr>
        <w:t>-</w:t>
      </w:r>
      <w:r w:rsidR="00A3023D" w:rsidRPr="00F6232E">
        <w:rPr>
          <w:rFonts w:ascii="Arial" w:hAnsi="Arial" w:cs="Arial"/>
          <w:sz w:val="36"/>
          <w:szCs w:val="36"/>
        </w:rPr>
        <w:t xml:space="preserve"> and ice-covered sidewalks and transit stops, and </w:t>
      </w:r>
      <w:r w:rsidR="009666F6" w:rsidRPr="00F6232E">
        <w:rPr>
          <w:rFonts w:ascii="Arial" w:hAnsi="Arial" w:cs="Arial"/>
          <w:sz w:val="36"/>
          <w:szCs w:val="36"/>
        </w:rPr>
        <w:t xml:space="preserve">to </w:t>
      </w:r>
      <w:r w:rsidR="00A3023D" w:rsidRPr="00F6232E">
        <w:rPr>
          <w:rFonts w:ascii="Arial" w:hAnsi="Arial" w:cs="Arial"/>
          <w:sz w:val="36"/>
          <w:szCs w:val="36"/>
        </w:rPr>
        <w:t xml:space="preserve">remind them of their </w:t>
      </w:r>
      <w:r w:rsidR="00A3023D" w:rsidRPr="00F6232E">
        <w:rPr>
          <w:rFonts w:ascii="Arial" w:hAnsi="Arial" w:cs="Arial"/>
          <w:sz w:val="36"/>
          <w:szCs w:val="36"/>
        </w:rPr>
        <w:lastRenderedPageBreak/>
        <w:t>responsibility to clear snow and ice from public paths of travel.</w:t>
      </w:r>
      <w:r w:rsidR="000E37A9" w:rsidRPr="00F6232E">
        <w:rPr>
          <w:rFonts w:ascii="Arial" w:hAnsi="Arial" w:cs="Arial"/>
          <w:sz w:val="36"/>
          <w:szCs w:val="36"/>
        </w:rPr>
        <w:t xml:space="preserve"> </w:t>
      </w:r>
      <w:r w:rsidR="003E4A92" w:rsidRPr="00F6232E">
        <w:rPr>
          <w:rFonts w:ascii="Arial" w:hAnsi="Arial" w:cs="Arial"/>
          <w:sz w:val="36"/>
          <w:szCs w:val="36"/>
        </w:rPr>
        <w:t xml:space="preserve">In addition to a </w:t>
      </w:r>
      <w:r w:rsidR="00A76068" w:rsidRPr="00F6232E">
        <w:rPr>
          <w:rFonts w:ascii="Arial" w:hAnsi="Arial" w:cs="Arial"/>
          <w:sz w:val="36"/>
          <w:szCs w:val="36"/>
        </w:rPr>
        <w:t>media campaign</w:t>
      </w:r>
      <w:r w:rsidR="00680897" w:rsidRPr="00F6232E">
        <w:rPr>
          <w:rFonts w:ascii="Arial" w:hAnsi="Arial" w:cs="Arial"/>
          <w:sz w:val="36"/>
          <w:szCs w:val="36"/>
        </w:rPr>
        <w:t xml:space="preserve"> that included print and television </w:t>
      </w:r>
      <w:r w:rsidR="00B15776" w:rsidRPr="00F6232E">
        <w:rPr>
          <w:rFonts w:ascii="Arial" w:hAnsi="Arial" w:cs="Arial"/>
          <w:sz w:val="36"/>
          <w:szCs w:val="36"/>
        </w:rPr>
        <w:t>coverage</w:t>
      </w:r>
      <w:r w:rsidR="00A76068" w:rsidRPr="00F6232E">
        <w:rPr>
          <w:rFonts w:ascii="Arial" w:hAnsi="Arial" w:cs="Arial"/>
          <w:sz w:val="36"/>
          <w:szCs w:val="36"/>
        </w:rPr>
        <w:t>, w</w:t>
      </w:r>
      <w:r w:rsidR="00FA57DE" w:rsidRPr="00F6232E">
        <w:rPr>
          <w:rFonts w:ascii="Arial" w:hAnsi="Arial" w:cs="Arial"/>
          <w:sz w:val="36"/>
          <w:szCs w:val="36"/>
        </w:rPr>
        <w:t xml:space="preserve">e </w:t>
      </w:r>
      <w:r w:rsidR="00A76068" w:rsidRPr="00F6232E">
        <w:rPr>
          <w:rFonts w:ascii="Arial" w:hAnsi="Arial" w:cs="Arial"/>
          <w:sz w:val="36"/>
          <w:szCs w:val="36"/>
        </w:rPr>
        <w:t xml:space="preserve">held an online photo contest for </w:t>
      </w:r>
      <w:r w:rsidR="00680897" w:rsidRPr="00F6232E">
        <w:rPr>
          <w:rFonts w:ascii="Arial" w:hAnsi="Arial" w:cs="Arial"/>
          <w:sz w:val="36"/>
          <w:szCs w:val="36"/>
        </w:rPr>
        <w:t>our community members</w:t>
      </w:r>
      <w:r w:rsidR="00A76068" w:rsidRPr="00F6232E">
        <w:rPr>
          <w:rFonts w:ascii="Arial" w:hAnsi="Arial" w:cs="Arial"/>
          <w:sz w:val="36"/>
          <w:szCs w:val="36"/>
        </w:rPr>
        <w:t xml:space="preserve"> to share examples of improperly cleared snow and ice</w:t>
      </w:r>
      <w:r w:rsidR="00680897" w:rsidRPr="00F6232E">
        <w:rPr>
          <w:rFonts w:ascii="Arial" w:hAnsi="Arial" w:cs="Arial"/>
          <w:sz w:val="36"/>
          <w:szCs w:val="36"/>
        </w:rPr>
        <w:t xml:space="preserve"> in their local regions</w:t>
      </w:r>
      <w:r w:rsidR="00A3023D" w:rsidRPr="00F6232E">
        <w:rPr>
          <w:rFonts w:ascii="Arial" w:hAnsi="Arial" w:cs="Arial"/>
          <w:sz w:val="36"/>
          <w:szCs w:val="36"/>
        </w:rPr>
        <w:t>.</w:t>
      </w:r>
      <w:r w:rsidR="00680897" w:rsidRPr="00F6232E">
        <w:rPr>
          <w:rFonts w:ascii="Arial" w:hAnsi="Arial" w:cs="Arial"/>
          <w:sz w:val="36"/>
          <w:szCs w:val="36"/>
        </w:rPr>
        <w:t xml:space="preserve"> </w:t>
      </w:r>
    </w:p>
    <w:p w14:paraId="297DB3D8" w14:textId="77777777" w:rsidR="004E09BA" w:rsidRDefault="004E09BA" w:rsidP="003C0C97">
      <w:pPr>
        <w:pStyle w:val="s3"/>
        <w:spacing w:before="0" w:beforeAutospacing="0" w:after="0" w:afterAutospacing="0"/>
        <w:rPr>
          <w:rFonts w:ascii="Arial" w:hAnsi="Arial" w:cs="Arial"/>
          <w:color w:val="000000"/>
          <w:sz w:val="36"/>
          <w:szCs w:val="36"/>
          <w:shd w:val="clear" w:color="auto" w:fill="FFFFFF"/>
        </w:rPr>
      </w:pPr>
    </w:p>
    <w:p w14:paraId="41F2264D" w14:textId="760F4F95" w:rsidR="002F5DD2" w:rsidRPr="00507A90" w:rsidRDefault="004E09BA" w:rsidP="00507A90">
      <w:pPr>
        <w:pStyle w:val="Heading4"/>
      </w:pPr>
      <w:bookmarkStart w:id="40" w:name="_Toc171523605"/>
      <w:bookmarkStart w:id="41" w:name="_Toc171523834"/>
      <w:r w:rsidRPr="00507A90">
        <w:t>Creating accessible neighbourhoods</w:t>
      </w:r>
      <w:bookmarkEnd w:id="40"/>
      <w:bookmarkEnd w:id="41"/>
    </w:p>
    <w:p w14:paraId="1BD630AC" w14:textId="446D0289" w:rsidR="000A7B07" w:rsidRDefault="000B070C" w:rsidP="00B15776">
      <w:pPr>
        <w:pStyle w:val="NormalWeb"/>
        <w:spacing w:before="0" w:beforeAutospacing="0" w:after="0" w:afterAutospacing="0"/>
        <w:rPr>
          <w:rFonts w:ascii="Arial" w:hAnsi="Arial" w:cs="Arial"/>
          <w:sz w:val="36"/>
          <w:szCs w:val="36"/>
        </w:rPr>
      </w:pPr>
      <w:r w:rsidRPr="000B070C">
        <w:rPr>
          <w:rFonts w:ascii="Arial" w:hAnsi="Arial" w:cs="Arial"/>
          <w:sz w:val="36"/>
          <w:szCs w:val="36"/>
        </w:rPr>
        <w:t>Last year, we were proud to work with the City of Montreal to help city workers and planners understand the importance of accessibility in and around construction sites. Our teams shared valuable insights on accessibility standards and gave city employees the opportunity to get a first-hand understanding of some of the challenges posed by construction sites for people with disabilities by taking them on a blindfolded white cane walking experience through a mock construction site. We also distributed 650 door hangers to homes throughout Montreal to improve awareness of the accessibility barriers posed by obstacles on sidewalks.</w:t>
      </w:r>
    </w:p>
    <w:p w14:paraId="6E4DC859" w14:textId="77777777" w:rsidR="000B070C" w:rsidRPr="000B070C" w:rsidRDefault="000B070C" w:rsidP="00B15776">
      <w:pPr>
        <w:pStyle w:val="NormalWeb"/>
        <w:spacing w:before="0" w:beforeAutospacing="0" w:after="0" w:afterAutospacing="0"/>
        <w:rPr>
          <w:rFonts w:ascii="Arial" w:hAnsi="Arial" w:cs="Arial"/>
          <w:sz w:val="36"/>
          <w:szCs w:val="36"/>
          <w:lang w:eastAsia="fr-CA"/>
        </w:rPr>
      </w:pPr>
    </w:p>
    <w:p w14:paraId="03D8C728" w14:textId="3D38787C" w:rsidR="0099489D" w:rsidRPr="00F6232E" w:rsidRDefault="00666791" w:rsidP="00694C8E">
      <w:pPr>
        <w:pStyle w:val="Heading4"/>
      </w:pPr>
      <w:bookmarkStart w:id="42" w:name="_Toc171523606"/>
      <w:r w:rsidRPr="00F6232E">
        <w:t>Investigating barriers caused by raised cycle tracks</w:t>
      </w:r>
      <w:bookmarkEnd w:id="42"/>
    </w:p>
    <w:p w14:paraId="53CB12B4" w14:textId="4268C577" w:rsidR="0099489D" w:rsidRPr="00F6232E" w:rsidRDefault="00526094" w:rsidP="0099489D">
      <w:pPr>
        <w:spacing w:before="0" w:after="0" w:line="240" w:lineRule="auto"/>
        <w:rPr>
          <w:rFonts w:ascii="Arial" w:hAnsi="Arial" w:cs="Arial"/>
          <w:sz w:val="36"/>
          <w:szCs w:val="36"/>
        </w:rPr>
      </w:pPr>
      <w:r w:rsidRPr="00F6232E">
        <w:rPr>
          <w:rFonts w:ascii="Arial" w:hAnsi="Arial" w:cs="Arial"/>
          <w:sz w:val="36"/>
          <w:szCs w:val="36"/>
        </w:rPr>
        <w:t xml:space="preserve">Whether it’s snowbanks, </w:t>
      </w:r>
      <w:r w:rsidR="00197E9A" w:rsidRPr="00F6232E">
        <w:rPr>
          <w:rFonts w:ascii="Arial" w:hAnsi="Arial" w:cs="Arial"/>
          <w:sz w:val="36"/>
          <w:szCs w:val="36"/>
        </w:rPr>
        <w:t>light poles, or</w:t>
      </w:r>
      <w:r w:rsidR="00EC3497" w:rsidRPr="00F6232E">
        <w:rPr>
          <w:rFonts w:ascii="Arial" w:hAnsi="Arial" w:cs="Arial"/>
          <w:sz w:val="36"/>
          <w:szCs w:val="36"/>
        </w:rPr>
        <w:t xml:space="preserve"> </w:t>
      </w:r>
      <w:r w:rsidR="00CB0AA4" w:rsidRPr="00F6232E">
        <w:rPr>
          <w:rFonts w:ascii="Arial" w:hAnsi="Arial" w:cs="Arial"/>
          <w:sz w:val="36"/>
          <w:szCs w:val="36"/>
        </w:rPr>
        <w:t xml:space="preserve">unmarked ditches, any obstacle on the sidewalk can pose dangers and barriers for people who are blind – particularly when they’re located around </w:t>
      </w:r>
      <w:r w:rsidR="00EE5D32" w:rsidRPr="00F6232E">
        <w:rPr>
          <w:rFonts w:ascii="Arial" w:hAnsi="Arial" w:cs="Arial"/>
          <w:sz w:val="36"/>
          <w:szCs w:val="36"/>
        </w:rPr>
        <w:t xml:space="preserve">key locations like bus stops. </w:t>
      </w:r>
      <w:r w:rsidR="0099489D" w:rsidRPr="00F6232E">
        <w:rPr>
          <w:rFonts w:ascii="Arial" w:hAnsi="Arial" w:cs="Arial"/>
          <w:sz w:val="36"/>
          <w:szCs w:val="36"/>
        </w:rPr>
        <w:t>In September,</w:t>
      </w:r>
      <w:r w:rsidR="00E954FE" w:rsidRPr="00F6232E">
        <w:rPr>
          <w:rFonts w:ascii="Arial" w:hAnsi="Arial" w:cs="Arial"/>
          <w:sz w:val="36"/>
          <w:szCs w:val="36"/>
        </w:rPr>
        <w:t xml:space="preserve"> CNIB </w:t>
      </w:r>
      <w:r w:rsidR="00D76E79" w:rsidRPr="00F6232E">
        <w:rPr>
          <w:rFonts w:ascii="Arial" w:hAnsi="Arial" w:cs="Arial"/>
          <w:sz w:val="36"/>
          <w:szCs w:val="36"/>
        </w:rPr>
        <w:t>earn</w:t>
      </w:r>
      <w:r w:rsidR="00BE52B3" w:rsidRPr="00F6232E">
        <w:rPr>
          <w:rFonts w:ascii="Arial" w:hAnsi="Arial" w:cs="Arial"/>
          <w:sz w:val="36"/>
          <w:szCs w:val="36"/>
        </w:rPr>
        <w:t>e</w:t>
      </w:r>
      <w:r w:rsidR="00D76E79" w:rsidRPr="00F6232E">
        <w:rPr>
          <w:rFonts w:ascii="Arial" w:hAnsi="Arial" w:cs="Arial"/>
          <w:sz w:val="36"/>
          <w:szCs w:val="36"/>
        </w:rPr>
        <w:t>d</w:t>
      </w:r>
      <w:r w:rsidR="0099489D" w:rsidRPr="00F6232E">
        <w:rPr>
          <w:rFonts w:ascii="Arial" w:hAnsi="Arial" w:cs="Arial"/>
          <w:sz w:val="36"/>
          <w:szCs w:val="36"/>
        </w:rPr>
        <w:t xml:space="preserve"> </w:t>
      </w:r>
      <w:r w:rsidR="00BE52B3" w:rsidRPr="00F6232E">
        <w:rPr>
          <w:rFonts w:ascii="Arial" w:hAnsi="Arial" w:cs="Arial"/>
          <w:sz w:val="36"/>
          <w:szCs w:val="36"/>
        </w:rPr>
        <w:t>a</w:t>
      </w:r>
      <w:r w:rsidR="0099489D" w:rsidRPr="00F6232E">
        <w:rPr>
          <w:rFonts w:ascii="Arial" w:hAnsi="Arial" w:cs="Arial"/>
          <w:sz w:val="36"/>
          <w:szCs w:val="36"/>
        </w:rPr>
        <w:t xml:space="preserve"> </w:t>
      </w:r>
      <w:r w:rsidR="00BE52B3" w:rsidRPr="00F6232E">
        <w:rPr>
          <w:rFonts w:ascii="Arial" w:hAnsi="Arial" w:cs="Arial"/>
          <w:sz w:val="36"/>
          <w:szCs w:val="36"/>
        </w:rPr>
        <w:t xml:space="preserve">research grant of </w:t>
      </w:r>
      <w:r w:rsidR="0099489D" w:rsidRPr="00F6232E">
        <w:rPr>
          <w:rFonts w:ascii="Arial" w:hAnsi="Arial" w:cs="Arial"/>
          <w:sz w:val="36"/>
          <w:szCs w:val="36"/>
        </w:rPr>
        <w:t xml:space="preserve">$50,000 </w:t>
      </w:r>
      <w:r w:rsidR="00CD4645" w:rsidRPr="00F6232E">
        <w:rPr>
          <w:rFonts w:ascii="Arial" w:hAnsi="Arial" w:cs="Arial"/>
          <w:sz w:val="36"/>
          <w:szCs w:val="36"/>
        </w:rPr>
        <w:t xml:space="preserve">through the Active Transportation Fund </w:t>
      </w:r>
      <w:r w:rsidR="0099489D" w:rsidRPr="00F6232E">
        <w:rPr>
          <w:rFonts w:ascii="Arial" w:hAnsi="Arial" w:cs="Arial"/>
          <w:sz w:val="36"/>
          <w:szCs w:val="36"/>
        </w:rPr>
        <w:t>on behalf of the Minister of Housing, Infrastructure</w:t>
      </w:r>
      <w:r w:rsidR="00D60AAD" w:rsidRPr="00F6232E">
        <w:rPr>
          <w:rFonts w:ascii="Arial" w:hAnsi="Arial" w:cs="Arial"/>
          <w:sz w:val="36"/>
          <w:szCs w:val="36"/>
        </w:rPr>
        <w:t>,</w:t>
      </w:r>
      <w:r w:rsidR="0099489D" w:rsidRPr="00F6232E">
        <w:rPr>
          <w:rFonts w:ascii="Arial" w:hAnsi="Arial" w:cs="Arial"/>
          <w:sz w:val="36"/>
          <w:szCs w:val="36"/>
        </w:rPr>
        <w:t xml:space="preserve"> and Communities to support </w:t>
      </w:r>
      <w:r w:rsidR="002E1457" w:rsidRPr="00F6232E">
        <w:rPr>
          <w:rFonts w:ascii="Arial" w:hAnsi="Arial" w:cs="Arial"/>
          <w:sz w:val="36"/>
          <w:szCs w:val="36"/>
        </w:rPr>
        <w:t>our research</w:t>
      </w:r>
      <w:r w:rsidR="0099489D" w:rsidRPr="00F6232E">
        <w:rPr>
          <w:rFonts w:ascii="Arial" w:hAnsi="Arial" w:cs="Arial"/>
          <w:sz w:val="36"/>
          <w:szCs w:val="36"/>
        </w:rPr>
        <w:t xml:space="preserve"> into how raised cycle tracks at bus </w:t>
      </w:r>
      <w:r w:rsidR="0099489D" w:rsidRPr="00F6232E">
        <w:rPr>
          <w:rFonts w:ascii="Arial" w:hAnsi="Arial" w:cs="Arial"/>
          <w:sz w:val="36"/>
          <w:szCs w:val="36"/>
        </w:rPr>
        <w:lastRenderedPageBreak/>
        <w:t xml:space="preserve">stops impact </w:t>
      </w:r>
      <w:r w:rsidR="002E1457" w:rsidRPr="00F6232E">
        <w:rPr>
          <w:rFonts w:ascii="Arial" w:hAnsi="Arial" w:cs="Arial"/>
          <w:sz w:val="36"/>
          <w:szCs w:val="36"/>
        </w:rPr>
        <w:t xml:space="preserve">the mobility </w:t>
      </w:r>
      <w:r w:rsidR="00EE5D32" w:rsidRPr="00F6232E">
        <w:rPr>
          <w:rFonts w:ascii="Arial" w:hAnsi="Arial" w:cs="Arial"/>
          <w:sz w:val="36"/>
          <w:szCs w:val="36"/>
        </w:rPr>
        <w:t xml:space="preserve">and safety </w:t>
      </w:r>
      <w:r w:rsidR="002E1457" w:rsidRPr="00F6232E">
        <w:rPr>
          <w:rFonts w:ascii="Arial" w:hAnsi="Arial" w:cs="Arial"/>
          <w:sz w:val="36"/>
          <w:szCs w:val="36"/>
        </w:rPr>
        <w:t>of people who are blind,</w:t>
      </w:r>
      <w:r w:rsidR="00EE5D32" w:rsidRPr="00F6232E">
        <w:rPr>
          <w:rFonts w:ascii="Arial" w:hAnsi="Arial" w:cs="Arial"/>
          <w:sz w:val="36"/>
          <w:szCs w:val="36"/>
        </w:rPr>
        <w:t xml:space="preserve"> Deafblind, or who have low vision – </w:t>
      </w:r>
      <w:r w:rsidR="0099489D" w:rsidRPr="00F6232E">
        <w:rPr>
          <w:rFonts w:ascii="Arial" w:hAnsi="Arial" w:cs="Arial"/>
          <w:sz w:val="36"/>
          <w:szCs w:val="36"/>
        </w:rPr>
        <w:t>and</w:t>
      </w:r>
      <w:r w:rsidR="00D20B12" w:rsidRPr="00F6232E">
        <w:rPr>
          <w:rFonts w:ascii="Arial" w:hAnsi="Arial" w:cs="Arial"/>
          <w:sz w:val="36"/>
          <w:szCs w:val="36"/>
        </w:rPr>
        <w:t xml:space="preserve"> to</w:t>
      </w:r>
      <w:r w:rsidR="0099489D" w:rsidRPr="00F6232E">
        <w:rPr>
          <w:rFonts w:ascii="Arial" w:hAnsi="Arial" w:cs="Arial"/>
          <w:sz w:val="36"/>
          <w:szCs w:val="36"/>
        </w:rPr>
        <w:t xml:space="preserve"> develop recommendations for the construction of future raised cycle tracks in Canada. </w:t>
      </w:r>
      <w:r w:rsidR="00CD4645" w:rsidRPr="00F6232E">
        <w:rPr>
          <w:rFonts w:ascii="Arial" w:hAnsi="Arial" w:cs="Arial"/>
          <w:sz w:val="36"/>
          <w:szCs w:val="36"/>
        </w:rPr>
        <w:t>T</w:t>
      </w:r>
      <w:r w:rsidR="0099489D" w:rsidRPr="00F6232E">
        <w:rPr>
          <w:rFonts w:ascii="Arial" w:hAnsi="Arial" w:cs="Arial"/>
          <w:sz w:val="36"/>
          <w:szCs w:val="36"/>
        </w:rPr>
        <w:t xml:space="preserve">his investment enabled CNIB to conduct </w:t>
      </w:r>
      <w:r w:rsidR="00424131" w:rsidRPr="00F6232E">
        <w:rPr>
          <w:rFonts w:ascii="Arial" w:hAnsi="Arial" w:cs="Arial"/>
          <w:sz w:val="36"/>
          <w:szCs w:val="36"/>
        </w:rPr>
        <w:t xml:space="preserve">invaluable </w:t>
      </w:r>
      <w:r w:rsidR="0099489D" w:rsidRPr="00F6232E">
        <w:rPr>
          <w:rFonts w:ascii="Arial" w:hAnsi="Arial" w:cs="Arial"/>
          <w:sz w:val="36"/>
          <w:szCs w:val="36"/>
        </w:rPr>
        <w:t xml:space="preserve">research to mitigate bicycle track barriers at bus stops and create recommendations that enable safe and accessible journeys for everyone.  </w:t>
      </w:r>
    </w:p>
    <w:p w14:paraId="7AE31C99" w14:textId="77777777" w:rsidR="002174E2" w:rsidRPr="008C2CC7" w:rsidRDefault="002174E2" w:rsidP="0099489D">
      <w:pPr>
        <w:spacing w:before="0" w:after="0" w:line="240" w:lineRule="auto"/>
        <w:rPr>
          <w:rFonts w:ascii="Arial" w:hAnsi="Arial" w:cs="Arial"/>
        </w:rPr>
      </w:pPr>
    </w:p>
    <w:p w14:paraId="2D53D32A" w14:textId="4E47D717" w:rsidR="0099489D" w:rsidRPr="006B63FE" w:rsidRDefault="0099489D" w:rsidP="00B15776">
      <w:pPr>
        <w:pStyle w:val="NormalWeb"/>
        <w:spacing w:before="0" w:beforeAutospacing="0" w:after="0" w:afterAutospacing="0"/>
        <w:rPr>
          <w:rFonts w:ascii="Arial" w:hAnsi="Arial" w:cs="Arial"/>
          <w:lang w:eastAsia="fr-CA"/>
        </w:rPr>
      </w:pPr>
    </w:p>
    <w:p w14:paraId="4EA5C8B5" w14:textId="000A0B43" w:rsidR="00F13809" w:rsidRPr="006B63FE" w:rsidRDefault="00F13809" w:rsidP="00AA50E7">
      <w:pPr>
        <w:rPr>
          <w:rFonts w:ascii="Arial" w:hAnsi="Arial" w:cs="Arial"/>
          <w:lang w:eastAsia="fr-CA"/>
        </w:rPr>
      </w:pPr>
    </w:p>
    <w:p w14:paraId="634CC68B" w14:textId="77777777" w:rsidR="00F6162D" w:rsidRPr="006B63FE" w:rsidRDefault="00F6162D" w:rsidP="00AA50E7">
      <w:pPr>
        <w:rPr>
          <w:rFonts w:ascii="Arial" w:hAnsi="Arial" w:cs="Arial"/>
          <w:lang w:eastAsia="fr-CA"/>
        </w:rPr>
      </w:pPr>
    </w:p>
    <w:p w14:paraId="6A793BA0" w14:textId="77777777" w:rsidR="00F6162D" w:rsidRPr="006B63FE" w:rsidRDefault="00F6162D" w:rsidP="00AA50E7">
      <w:pPr>
        <w:rPr>
          <w:rFonts w:ascii="Arial" w:hAnsi="Arial" w:cs="Arial"/>
          <w:lang w:eastAsia="fr-CA"/>
        </w:rPr>
      </w:pPr>
    </w:p>
    <w:p w14:paraId="58F0E8C7" w14:textId="77777777" w:rsidR="00F6162D" w:rsidRPr="006B63FE" w:rsidRDefault="00F6162D" w:rsidP="00AA50E7">
      <w:pPr>
        <w:rPr>
          <w:rFonts w:ascii="Arial" w:hAnsi="Arial" w:cs="Arial"/>
          <w:lang w:eastAsia="fr-CA"/>
        </w:rPr>
      </w:pPr>
    </w:p>
    <w:p w14:paraId="1846457E" w14:textId="77777777" w:rsidR="00F6162D" w:rsidRPr="006B63FE" w:rsidRDefault="00F6162D" w:rsidP="00AA50E7">
      <w:pPr>
        <w:rPr>
          <w:rFonts w:ascii="Arial" w:hAnsi="Arial" w:cs="Arial"/>
          <w:lang w:eastAsia="fr-CA"/>
        </w:rPr>
      </w:pPr>
    </w:p>
    <w:p w14:paraId="4745A429" w14:textId="77777777" w:rsidR="00700FB3" w:rsidRDefault="00700FB3" w:rsidP="00700FB3"/>
    <w:p w14:paraId="0DE0AAAE" w14:textId="77777777" w:rsidR="00474BC4" w:rsidRDefault="00474BC4" w:rsidP="00700FB3"/>
    <w:p w14:paraId="097961F8" w14:textId="77777777" w:rsidR="00714C9E" w:rsidRDefault="00714C9E" w:rsidP="00700FB3"/>
    <w:p w14:paraId="349CF40A" w14:textId="77777777" w:rsidR="00746B86" w:rsidRDefault="00746B86" w:rsidP="00700FB3"/>
    <w:p w14:paraId="510E1CE7" w14:textId="77777777" w:rsidR="00746B86" w:rsidRPr="00700FB3" w:rsidRDefault="00746B86" w:rsidP="00700FB3"/>
    <w:p w14:paraId="097BC5D9" w14:textId="77777777" w:rsidR="000B070C" w:rsidRDefault="000B070C" w:rsidP="00080ADB">
      <w:pPr>
        <w:spacing w:before="0" w:after="0" w:line="240" w:lineRule="auto"/>
        <w:rPr>
          <w:rFonts w:ascii="Arial" w:hAnsi="Arial" w:cs="Arial"/>
          <w:b/>
          <w:bCs/>
          <w:sz w:val="36"/>
          <w:szCs w:val="36"/>
        </w:rPr>
      </w:pPr>
    </w:p>
    <w:p w14:paraId="7FD91D55" w14:textId="77777777" w:rsidR="000B070C" w:rsidRDefault="000B070C" w:rsidP="00080ADB">
      <w:pPr>
        <w:spacing w:before="0" w:after="0" w:line="240" w:lineRule="auto"/>
        <w:rPr>
          <w:rFonts w:ascii="Arial" w:hAnsi="Arial" w:cs="Arial"/>
          <w:b/>
          <w:bCs/>
          <w:sz w:val="36"/>
          <w:szCs w:val="36"/>
        </w:rPr>
      </w:pPr>
    </w:p>
    <w:p w14:paraId="12757B1B" w14:textId="77777777" w:rsidR="000B070C" w:rsidRDefault="000B070C" w:rsidP="00080ADB">
      <w:pPr>
        <w:spacing w:before="0" w:after="0" w:line="240" w:lineRule="auto"/>
        <w:rPr>
          <w:rFonts w:ascii="Arial" w:hAnsi="Arial" w:cs="Arial"/>
          <w:b/>
          <w:bCs/>
          <w:sz w:val="36"/>
          <w:szCs w:val="36"/>
        </w:rPr>
      </w:pPr>
    </w:p>
    <w:p w14:paraId="6CD2C9D5" w14:textId="77777777" w:rsidR="000B070C" w:rsidRDefault="000B070C" w:rsidP="00080ADB">
      <w:pPr>
        <w:spacing w:before="0" w:after="0" w:line="240" w:lineRule="auto"/>
        <w:rPr>
          <w:rFonts w:ascii="Arial" w:hAnsi="Arial" w:cs="Arial"/>
          <w:b/>
          <w:bCs/>
          <w:sz w:val="36"/>
          <w:szCs w:val="36"/>
        </w:rPr>
      </w:pPr>
    </w:p>
    <w:p w14:paraId="2C9A3189" w14:textId="77777777" w:rsidR="000B070C" w:rsidRDefault="000B070C" w:rsidP="00080ADB">
      <w:pPr>
        <w:spacing w:before="0" w:after="0" w:line="240" w:lineRule="auto"/>
        <w:rPr>
          <w:rFonts w:ascii="Arial" w:hAnsi="Arial" w:cs="Arial"/>
          <w:b/>
          <w:bCs/>
          <w:sz w:val="36"/>
          <w:szCs w:val="36"/>
        </w:rPr>
      </w:pPr>
    </w:p>
    <w:p w14:paraId="51B78D12" w14:textId="77777777" w:rsidR="000B070C" w:rsidRDefault="000B070C" w:rsidP="00080ADB">
      <w:pPr>
        <w:spacing w:before="0" w:after="0" w:line="240" w:lineRule="auto"/>
        <w:rPr>
          <w:rFonts w:ascii="Arial" w:hAnsi="Arial" w:cs="Arial"/>
          <w:b/>
          <w:bCs/>
          <w:sz w:val="36"/>
          <w:szCs w:val="36"/>
        </w:rPr>
      </w:pPr>
    </w:p>
    <w:p w14:paraId="209A0B10" w14:textId="77777777" w:rsidR="000B070C" w:rsidRDefault="000B070C" w:rsidP="00080ADB">
      <w:pPr>
        <w:spacing w:before="0" w:after="0" w:line="240" w:lineRule="auto"/>
        <w:rPr>
          <w:rFonts w:ascii="Arial" w:hAnsi="Arial" w:cs="Arial"/>
          <w:b/>
          <w:bCs/>
          <w:sz w:val="36"/>
          <w:szCs w:val="36"/>
        </w:rPr>
      </w:pPr>
    </w:p>
    <w:p w14:paraId="4BEECC23" w14:textId="77777777" w:rsidR="000C39B1" w:rsidRDefault="000C39B1" w:rsidP="00080ADB">
      <w:pPr>
        <w:spacing w:before="0" w:after="0" w:line="240" w:lineRule="auto"/>
        <w:rPr>
          <w:rFonts w:ascii="Arial" w:hAnsi="Arial" w:cs="Arial"/>
          <w:b/>
          <w:bCs/>
          <w:sz w:val="36"/>
          <w:szCs w:val="36"/>
        </w:rPr>
      </w:pPr>
    </w:p>
    <w:p w14:paraId="3CEDBCAB" w14:textId="09ABD86A" w:rsidR="00080ADB" w:rsidRPr="008C2CC7" w:rsidRDefault="003C0C97" w:rsidP="000C39B1">
      <w:pPr>
        <w:pStyle w:val="Heading2"/>
      </w:pPr>
      <w:bookmarkStart w:id="43" w:name="_Toc171523607"/>
      <w:bookmarkStart w:id="44" w:name="_Toc171523835"/>
      <w:bookmarkStart w:id="45" w:name="_Toc171526583"/>
      <w:r w:rsidRPr="008C2CC7">
        <w:lastRenderedPageBreak/>
        <w:t xml:space="preserve">The Way Forward: </w:t>
      </w:r>
      <w:r w:rsidR="004E3F64" w:rsidRPr="008C2CC7">
        <w:t>A Powerful First Year</w:t>
      </w:r>
      <w:bookmarkEnd w:id="43"/>
      <w:bookmarkEnd w:id="44"/>
      <w:bookmarkEnd w:id="45"/>
      <w:r w:rsidR="004E3F64" w:rsidRPr="008C2CC7">
        <w:t xml:space="preserve"> </w:t>
      </w:r>
      <w:r w:rsidR="00080ADB" w:rsidRPr="008C2CC7">
        <w:t xml:space="preserve"> </w:t>
      </w:r>
    </w:p>
    <w:p w14:paraId="62334CA8" w14:textId="0FE30528" w:rsidR="003C0C97" w:rsidRPr="008C2CC7" w:rsidRDefault="00D722D6" w:rsidP="00213D54">
      <w:pPr>
        <w:pStyle w:val="Heading3"/>
      </w:pPr>
      <w:bookmarkStart w:id="46" w:name="_Toc171523608"/>
      <w:bookmarkStart w:id="47" w:name="_Toc171523836"/>
      <w:bookmarkStart w:id="48" w:name="_Toc171526584"/>
      <w:r w:rsidRPr="008C2CC7">
        <w:t>Our Kids Will Thrive</w:t>
      </w:r>
      <w:bookmarkEnd w:id="46"/>
      <w:bookmarkEnd w:id="47"/>
      <w:bookmarkEnd w:id="48"/>
      <w:r w:rsidRPr="008C2CC7">
        <w:t xml:space="preserve"> </w:t>
      </w:r>
    </w:p>
    <w:p w14:paraId="55D7A7DF" w14:textId="77777777" w:rsidR="0015316A" w:rsidRPr="008C2CC7" w:rsidRDefault="0015316A" w:rsidP="0015316A">
      <w:pPr>
        <w:spacing w:before="0" w:after="0" w:line="240" w:lineRule="auto"/>
        <w:rPr>
          <w:rFonts w:ascii="Arial" w:hAnsi="Arial" w:cs="Arial"/>
          <w:b/>
          <w:bCs/>
          <w:szCs w:val="24"/>
        </w:rPr>
      </w:pPr>
    </w:p>
    <w:p w14:paraId="5F51AAAE" w14:textId="1D7254E7" w:rsidR="001C7B3A" w:rsidRPr="000C39B1" w:rsidRDefault="001C7B3A" w:rsidP="00694CD2">
      <w:pPr>
        <w:spacing w:before="0" w:after="0" w:line="240" w:lineRule="auto"/>
        <w:rPr>
          <w:rFonts w:ascii="Arial" w:hAnsi="Arial" w:cs="Arial"/>
          <w:sz w:val="36"/>
          <w:szCs w:val="36"/>
        </w:rPr>
      </w:pPr>
      <w:r w:rsidRPr="000C39B1">
        <w:rPr>
          <w:rFonts w:ascii="Arial" w:hAnsi="Arial" w:cs="Arial"/>
          <w:sz w:val="36"/>
          <w:szCs w:val="36"/>
        </w:rPr>
        <w:t>Through the “Our Kid</w:t>
      </w:r>
      <w:r w:rsidR="000B4D84" w:rsidRPr="000C39B1">
        <w:rPr>
          <w:rFonts w:ascii="Arial" w:hAnsi="Arial" w:cs="Arial"/>
          <w:sz w:val="36"/>
          <w:szCs w:val="36"/>
        </w:rPr>
        <w:t>s Will Thrive” commitment of our plan, we’re working to give parents and children the support they need to excel in and out of the classroom.</w:t>
      </w:r>
      <w:r w:rsidR="00127259" w:rsidRPr="000C39B1">
        <w:rPr>
          <w:rFonts w:ascii="Arial" w:hAnsi="Arial" w:cs="Arial"/>
          <w:sz w:val="36"/>
          <w:szCs w:val="36"/>
        </w:rPr>
        <w:t xml:space="preserve"> </w:t>
      </w:r>
    </w:p>
    <w:p w14:paraId="639CB3C8" w14:textId="77777777" w:rsidR="00694CD2" w:rsidRPr="008C2CC7" w:rsidRDefault="00694CD2" w:rsidP="00694CD2">
      <w:pPr>
        <w:spacing w:before="0" w:after="0" w:line="240" w:lineRule="auto"/>
        <w:rPr>
          <w:rFonts w:ascii="Arial" w:hAnsi="Arial" w:cs="Arial"/>
          <w:szCs w:val="24"/>
        </w:rPr>
      </w:pPr>
    </w:p>
    <w:p w14:paraId="7CBC88B5" w14:textId="378C633F" w:rsidR="00D56643" w:rsidRPr="008C2CC7" w:rsidRDefault="007E18E0" w:rsidP="00694C8E">
      <w:pPr>
        <w:pStyle w:val="Heading4"/>
      </w:pPr>
      <w:bookmarkStart w:id="49" w:name="_Toc171523609"/>
      <w:r w:rsidRPr="008C2CC7">
        <w:t>A charter for a better tomorrow</w:t>
      </w:r>
      <w:bookmarkEnd w:id="49"/>
      <w:r w:rsidRPr="008C2CC7">
        <w:t xml:space="preserve"> </w:t>
      </w:r>
    </w:p>
    <w:p w14:paraId="5203E758" w14:textId="0BED38F5" w:rsidR="00A40A31" w:rsidRPr="000C39B1" w:rsidRDefault="007650A4" w:rsidP="00A40A31">
      <w:pPr>
        <w:spacing w:before="0" w:after="0" w:line="240" w:lineRule="auto"/>
        <w:rPr>
          <w:rFonts w:ascii="Arial" w:hAnsi="Arial" w:cs="Arial"/>
          <w:sz w:val="36"/>
          <w:szCs w:val="36"/>
        </w:rPr>
      </w:pPr>
      <w:r w:rsidRPr="000C39B1">
        <w:rPr>
          <w:rFonts w:ascii="Arial" w:eastAsia="Times New Roman" w:hAnsi="Arial" w:cs="Arial"/>
          <w:position w:val="1"/>
          <w:sz w:val="36"/>
          <w:szCs w:val="36"/>
        </w:rPr>
        <w:t xml:space="preserve">Parents of children who are blind are saying it loud and clear: They want better support for their kids, both in and out of school. </w:t>
      </w:r>
      <w:r w:rsidR="007526B0" w:rsidRPr="000C39B1">
        <w:rPr>
          <w:rFonts w:ascii="Arial" w:hAnsi="Arial" w:cs="Arial"/>
          <w:sz w:val="36"/>
          <w:szCs w:val="36"/>
        </w:rPr>
        <w:t>Currently, Canadian k</w:t>
      </w:r>
      <w:r w:rsidRPr="000C39B1">
        <w:rPr>
          <w:rFonts w:ascii="Arial" w:hAnsi="Arial" w:cs="Arial"/>
          <w:sz w:val="36"/>
          <w:szCs w:val="36"/>
        </w:rPr>
        <w:t xml:space="preserve">ids who are blind or have low vision don’t receive the in-school support needed to excel, and parents report a lack of awareness about blindness among their child’s medical teams, leading to a lack of information, resources, and guidance. </w:t>
      </w:r>
    </w:p>
    <w:p w14:paraId="70813BA5" w14:textId="77777777" w:rsidR="00A40A31" w:rsidRPr="000C39B1" w:rsidRDefault="00A40A31" w:rsidP="00A40A31">
      <w:pPr>
        <w:spacing w:before="0" w:after="0" w:line="240" w:lineRule="auto"/>
        <w:rPr>
          <w:rFonts w:ascii="Arial" w:hAnsi="Arial" w:cs="Arial"/>
          <w:sz w:val="36"/>
          <w:szCs w:val="36"/>
        </w:rPr>
      </w:pPr>
    </w:p>
    <w:p w14:paraId="490027E0" w14:textId="312A066F" w:rsidR="002C3C2A" w:rsidRPr="000C39B1" w:rsidRDefault="0005411F" w:rsidP="00A40A31">
      <w:pPr>
        <w:spacing w:before="0" w:after="0" w:line="240" w:lineRule="auto"/>
        <w:rPr>
          <w:rStyle w:val="normaltextrun"/>
          <w:rFonts w:ascii="Arial" w:hAnsi="Arial" w:cs="Arial"/>
          <w:sz w:val="36"/>
          <w:szCs w:val="36"/>
        </w:rPr>
      </w:pPr>
      <w:r w:rsidRPr="000C39B1">
        <w:rPr>
          <w:rFonts w:ascii="Arial" w:hAnsi="Arial" w:cs="Arial"/>
          <w:sz w:val="36"/>
          <w:szCs w:val="36"/>
        </w:rPr>
        <w:t>Ensuring children and families have the support they need to thrive means taking a multipronged approach targeting not only educational barriers, but social and medical barriers as well. That’s why, i</w:t>
      </w:r>
      <w:r w:rsidR="00D56643" w:rsidRPr="000C39B1">
        <w:rPr>
          <w:rFonts w:ascii="Arial" w:hAnsi="Arial" w:cs="Arial"/>
          <w:sz w:val="36"/>
          <w:szCs w:val="36"/>
        </w:rPr>
        <w:t>n November</w:t>
      </w:r>
      <w:r w:rsidR="00694CD2" w:rsidRPr="000C39B1">
        <w:rPr>
          <w:rFonts w:ascii="Arial" w:hAnsi="Arial" w:cs="Arial"/>
          <w:sz w:val="36"/>
          <w:szCs w:val="36"/>
        </w:rPr>
        <w:t>, we proudly launched the “Charter of Rights of Children Who Are Blind or Low Vision”</w:t>
      </w:r>
      <w:r w:rsidRPr="000C39B1">
        <w:rPr>
          <w:rFonts w:ascii="Arial" w:hAnsi="Arial" w:cs="Arial"/>
          <w:sz w:val="36"/>
          <w:szCs w:val="36"/>
        </w:rPr>
        <w:t xml:space="preserve"> at a parliamentary reception in Ottawa, attended by public officials, members of parliament, CNIB partner organizations, and families impacted by blindness. </w:t>
      </w:r>
      <w:r w:rsidRPr="000C39B1">
        <w:rPr>
          <w:rStyle w:val="normaltextrun"/>
          <w:rFonts w:ascii="Arial" w:hAnsi="Arial" w:cs="Arial"/>
          <w:color w:val="000000"/>
          <w:sz w:val="36"/>
          <w:szCs w:val="36"/>
          <w:shd w:val="clear" w:color="auto" w:fill="FFFFFF"/>
        </w:rPr>
        <w:t>The Charter</w:t>
      </w:r>
      <w:r w:rsidR="006110D2" w:rsidRPr="000C39B1">
        <w:rPr>
          <w:rStyle w:val="normaltextrun"/>
          <w:rFonts w:ascii="Arial" w:hAnsi="Arial" w:cs="Arial"/>
          <w:color w:val="000000"/>
          <w:sz w:val="36"/>
          <w:szCs w:val="36"/>
          <w:shd w:val="clear" w:color="auto" w:fill="FFFFFF"/>
        </w:rPr>
        <w:t xml:space="preserve"> establish</w:t>
      </w:r>
      <w:r w:rsidR="007267C8" w:rsidRPr="000C39B1">
        <w:rPr>
          <w:rStyle w:val="normaltextrun"/>
          <w:rFonts w:ascii="Arial" w:hAnsi="Arial" w:cs="Arial"/>
          <w:color w:val="000000"/>
          <w:sz w:val="36"/>
          <w:szCs w:val="36"/>
          <w:shd w:val="clear" w:color="auto" w:fill="FFFFFF"/>
        </w:rPr>
        <w:t>es</w:t>
      </w:r>
      <w:r w:rsidR="006110D2" w:rsidRPr="000C39B1">
        <w:rPr>
          <w:rStyle w:val="normaltextrun"/>
          <w:rFonts w:ascii="Arial" w:hAnsi="Arial" w:cs="Arial"/>
          <w:color w:val="000000"/>
          <w:sz w:val="36"/>
          <w:szCs w:val="36"/>
          <w:shd w:val="clear" w:color="auto" w:fill="FFFFFF"/>
        </w:rPr>
        <w:t xml:space="preserve"> a child’s rights to appropriate referrals for community supports, both educational and medical, at the time of diagnosis. </w:t>
      </w:r>
      <w:r w:rsidR="00980DBF" w:rsidRPr="000C39B1">
        <w:rPr>
          <w:rStyle w:val="normaltextrun"/>
          <w:rFonts w:ascii="Arial" w:hAnsi="Arial" w:cs="Arial"/>
          <w:color w:val="000000"/>
          <w:sz w:val="36"/>
          <w:szCs w:val="36"/>
          <w:shd w:val="clear" w:color="auto" w:fill="FFFFFF"/>
        </w:rPr>
        <w:t>The Charter</w:t>
      </w:r>
      <w:r w:rsidR="006110D2" w:rsidRPr="000C39B1">
        <w:rPr>
          <w:rStyle w:val="normaltextrun"/>
          <w:rFonts w:ascii="Arial" w:hAnsi="Arial" w:cs="Arial"/>
          <w:color w:val="000000"/>
          <w:sz w:val="36"/>
          <w:szCs w:val="36"/>
          <w:shd w:val="clear" w:color="auto" w:fill="FFFFFF"/>
        </w:rPr>
        <w:t xml:space="preserve"> also </w:t>
      </w:r>
      <w:r w:rsidR="009030D5" w:rsidRPr="000C39B1">
        <w:rPr>
          <w:rStyle w:val="normaltextrun"/>
          <w:rFonts w:ascii="Arial" w:hAnsi="Arial" w:cs="Arial"/>
          <w:color w:val="000000"/>
          <w:sz w:val="36"/>
          <w:szCs w:val="36"/>
          <w:shd w:val="clear" w:color="auto" w:fill="FFFFFF"/>
        </w:rPr>
        <w:t>speaks to the right of</w:t>
      </w:r>
      <w:r w:rsidR="006110D2" w:rsidRPr="000C39B1">
        <w:rPr>
          <w:rStyle w:val="normaltextrun"/>
          <w:rFonts w:ascii="Arial" w:hAnsi="Arial" w:cs="Arial"/>
          <w:color w:val="000000"/>
          <w:sz w:val="36"/>
          <w:szCs w:val="36"/>
          <w:shd w:val="clear" w:color="auto" w:fill="FFFFFF"/>
        </w:rPr>
        <w:t xml:space="preserve"> children and parents t</w:t>
      </w:r>
      <w:r w:rsidR="009030D5" w:rsidRPr="000C39B1">
        <w:rPr>
          <w:rStyle w:val="normaltextrun"/>
          <w:rFonts w:ascii="Arial" w:hAnsi="Arial" w:cs="Arial"/>
          <w:color w:val="000000"/>
          <w:sz w:val="36"/>
          <w:szCs w:val="36"/>
          <w:shd w:val="clear" w:color="auto" w:fill="FFFFFF"/>
        </w:rPr>
        <w:t>o receive</w:t>
      </w:r>
      <w:r w:rsidR="006110D2" w:rsidRPr="000C39B1">
        <w:rPr>
          <w:rStyle w:val="normaltextrun"/>
          <w:rFonts w:ascii="Arial" w:hAnsi="Arial" w:cs="Arial"/>
          <w:color w:val="000000"/>
          <w:sz w:val="36"/>
          <w:szCs w:val="36"/>
          <w:shd w:val="clear" w:color="auto" w:fill="FFFFFF"/>
        </w:rPr>
        <w:t xml:space="preserve"> timely </w:t>
      </w:r>
      <w:r w:rsidR="006110D2" w:rsidRPr="000C39B1">
        <w:rPr>
          <w:rStyle w:val="normaltextrun"/>
          <w:rFonts w:ascii="Arial" w:hAnsi="Arial" w:cs="Arial"/>
          <w:color w:val="000000"/>
          <w:sz w:val="36"/>
          <w:szCs w:val="36"/>
          <w:shd w:val="clear" w:color="auto" w:fill="FFFFFF"/>
        </w:rPr>
        <w:lastRenderedPageBreak/>
        <w:t xml:space="preserve">access to assistive technology devices, accessible classroom materials, and </w:t>
      </w:r>
      <w:r w:rsidR="009030D5" w:rsidRPr="000C39B1">
        <w:rPr>
          <w:rStyle w:val="normaltextrun"/>
          <w:rFonts w:ascii="Arial" w:hAnsi="Arial" w:cs="Arial"/>
          <w:color w:val="000000"/>
          <w:sz w:val="36"/>
          <w:szCs w:val="36"/>
          <w:shd w:val="clear" w:color="auto" w:fill="FFFFFF"/>
        </w:rPr>
        <w:t>appropriate</w:t>
      </w:r>
      <w:r w:rsidR="006110D2" w:rsidRPr="000C39B1">
        <w:rPr>
          <w:rStyle w:val="normaltextrun"/>
          <w:rFonts w:ascii="Arial" w:hAnsi="Arial" w:cs="Arial"/>
          <w:color w:val="000000"/>
          <w:sz w:val="36"/>
          <w:szCs w:val="36"/>
          <w:shd w:val="clear" w:color="auto" w:fill="FFFFFF"/>
        </w:rPr>
        <w:t xml:space="preserve"> accommodations.</w:t>
      </w:r>
      <w:r w:rsidR="00FF567D" w:rsidRPr="000C39B1">
        <w:rPr>
          <w:rStyle w:val="normaltextrun"/>
          <w:rFonts w:ascii="Arial" w:hAnsi="Arial" w:cs="Arial"/>
          <w:color w:val="000000"/>
          <w:sz w:val="36"/>
          <w:szCs w:val="36"/>
          <w:shd w:val="clear" w:color="auto" w:fill="FFFFFF"/>
        </w:rPr>
        <w:t xml:space="preserve"> </w:t>
      </w:r>
    </w:p>
    <w:p w14:paraId="01FF8811" w14:textId="77777777" w:rsidR="00B97BD2" w:rsidRPr="008C2CC7" w:rsidRDefault="00B97BD2" w:rsidP="00A40A31">
      <w:pPr>
        <w:spacing w:before="0" w:after="0" w:line="240" w:lineRule="auto"/>
        <w:rPr>
          <w:rStyle w:val="normaltextrun"/>
          <w:rFonts w:ascii="Arial" w:hAnsi="Arial" w:cs="Arial"/>
          <w:color w:val="000000"/>
          <w:shd w:val="clear" w:color="auto" w:fill="FFFFFF"/>
        </w:rPr>
      </w:pPr>
    </w:p>
    <w:p w14:paraId="07649018" w14:textId="6207C0B1" w:rsidR="00B97BD2" w:rsidRPr="000C39B1" w:rsidRDefault="00B97BD2" w:rsidP="00B97BD2">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b/>
          <w:bCs/>
          <w:sz w:val="36"/>
          <w:szCs w:val="36"/>
        </w:rPr>
      </w:pPr>
      <w:r w:rsidRPr="000C39B1">
        <w:rPr>
          <w:rFonts w:ascii="Arial" w:hAnsi="Arial" w:cs="Arial"/>
          <w:sz w:val="36"/>
          <w:szCs w:val="36"/>
        </w:rPr>
        <w:t xml:space="preserve">We provided support to </w:t>
      </w:r>
      <w:r w:rsidRPr="000C39B1">
        <w:rPr>
          <w:rFonts w:ascii="Arial" w:hAnsi="Arial" w:cs="Arial"/>
          <w:b/>
          <w:bCs/>
          <w:sz w:val="36"/>
          <w:szCs w:val="36"/>
        </w:rPr>
        <w:t>700 children and teens</w:t>
      </w:r>
      <w:r w:rsidRPr="000C39B1">
        <w:rPr>
          <w:rFonts w:ascii="Arial" w:hAnsi="Arial" w:cs="Arial"/>
          <w:sz w:val="36"/>
          <w:szCs w:val="36"/>
        </w:rPr>
        <w:t xml:space="preserve"> last year, as well as </w:t>
      </w:r>
      <w:r w:rsidR="005B361B" w:rsidRPr="000C39B1">
        <w:rPr>
          <w:rFonts w:ascii="Arial" w:hAnsi="Arial" w:cs="Arial"/>
          <w:b/>
          <w:bCs/>
          <w:sz w:val="36"/>
          <w:szCs w:val="36"/>
        </w:rPr>
        <w:t>1,400+ family members</w:t>
      </w:r>
      <w:r w:rsidR="005B361B" w:rsidRPr="000C39B1">
        <w:rPr>
          <w:rFonts w:ascii="Arial" w:hAnsi="Arial" w:cs="Arial"/>
          <w:sz w:val="36"/>
          <w:szCs w:val="36"/>
        </w:rPr>
        <w:t xml:space="preserve"> of children </w:t>
      </w:r>
      <w:r w:rsidR="00E35577" w:rsidRPr="000C39B1">
        <w:rPr>
          <w:rFonts w:ascii="Arial" w:hAnsi="Arial" w:cs="Arial"/>
          <w:sz w:val="36"/>
          <w:szCs w:val="36"/>
        </w:rPr>
        <w:t xml:space="preserve">and youth </w:t>
      </w:r>
      <w:r w:rsidR="005B361B" w:rsidRPr="000C39B1">
        <w:rPr>
          <w:rFonts w:ascii="Arial" w:hAnsi="Arial" w:cs="Arial"/>
          <w:sz w:val="36"/>
          <w:szCs w:val="36"/>
        </w:rPr>
        <w:t xml:space="preserve">who are blind. </w:t>
      </w:r>
    </w:p>
    <w:p w14:paraId="7695FB9C" w14:textId="77777777" w:rsidR="00962119" w:rsidRPr="008C2CC7" w:rsidRDefault="00962119" w:rsidP="0005355D">
      <w:pPr>
        <w:spacing w:before="0" w:after="0" w:line="240" w:lineRule="auto"/>
        <w:rPr>
          <w:rFonts w:ascii="Arial" w:hAnsi="Arial" w:cs="Arial"/>
        </w:rPr>
      </w:pPr>
    </w:p>
    <w:p w14:paraId="0C6CADAC" w14:textId="155FF2CF" w:rsidR="00CF78C6" w:rsidRPr="008C2CC7" w:rsidRDefault="006F6E25" w:rsidP="00694C8E">
      <w:pPr>
        <w:pStyle w:val="Heading4"/>
      </w:pPr>
      <w:bookmarkStart w:id="50" w:name="_Toc171523610"/>
      <w:r w:rsidRPr="008C2CC7">
        <w:t>Creating inclusive schools</w:t>
      </w:r>
      <w:bookmarkEnd w:id="50"/>
      <w:r w:rsidRPr="008C2CC7">
        <w:t xml:space="preserve"> </w:t>
      </w:r>
    </w:p>
    <w:p w14:paraId="6FEAB303" w14:textId="3D11237F" w:rsidR="002406A9" w:rsidRPr="00B83698" w:rsidRDefault="00E463C8" w:rsidP="00E463C8">
      <w:pPr>
        <w:shd w:val="clear" w:color="auto" w:fill="FFFFFF"/>
        <w:spacing w:before="0" w:after="0" w:line="247" w:lineRule="atLeast"/>
        <w:rPr>
          <w:rFonts w:ascii="Arial" w:eastAsia="Times New Roman" w:hAnsi="Arial" w:cs="Arial"/>
          <w:color w:val="212121"/>
          <w:sz w:val="36"/>
          <w:szCs w:val="36"/>
        </w:rPr>
      </w:pPr>
      <w:r w:rsidRPr="00B83698">
        <w:rPr>
          <w:rFonts w:ascii="Arial" w:eastAsia="Times New Roman" w:hAnsi="Arial" w:cs="Arial"/>
          <w:color w:val="212121"/>
          <w:sz w:val="36"/>
          <w:szCs w:val="36"/>
        </w:rPr>
        <w:t xml:space="preserve">One of our goals through “Our Kids Will Thrive” is to dismantle </w:t>
      </w:r>
      <w:r w:rsidR="006A600B" w:rsidRPr="00B83698">
        <w:rPr>
          <w:rFonts w:ascii="Arial" w:eastAsia="Times New Roman" w:hAnsi="Arial" w:cs="Arial"/>
          <w:color w:val="212121"/>
          <w:sz w:val="36"/>
          <w:szCs w:val="36"/>
        </w:rPr>
        <w:t xml:space="preserve">accessibility barriers in the classroom </w:t>
      </w:r>
      <w:r w:rsidR="00451E74" w:rsidRPr="00B83698">
        <w:rPr>
          <w:rFonts w:ascii="Arial" w:eastAsia="Times New Roman" w:hAnsi="Arial" w:cs="Arial"/>
          <w:color w:val="212121"/>
          <w:sz w:val="36"/>
          <w:szCs w:val="36"/>
        </w:rPr>
        <w:t xml:space="preserve">both socially and academically. </w:t>
      </w:r>
      <w:r w:rsidR="00C52314" w:rsidRPr="00B83698">
        <w:rPr>
          <w:rFonts w:ascii="Arial" w:eastAsia="Times New Roman" w:hAnsi="Arial" w:cs="Arial"/>
          <w:color w:val="212121"/>
          <w:sz w:val="36"/>
          <w:szCs w:val="36"/>
        </w:rPr>
        <w:t xml:space="preserve">Whether they’re sighted or blind, every child should have the same </w:t>
      </w:r>
      <w:r w:rsidR="002B318A" w:rsidRPr="00B83698">
        <w:rPr>
          <w:rFonts w:ascii="Arial" w:eastAsia="Times New Roman" w:hAnsi="Arial" w:cs="Arial"/>
          <w:color w:val="212121"/>
          <w:sz w:val="36"/>
          <w:szCs w:val="36"/>
        </w:rPr>
        <w:t xml:space="preserve">opportunity to learn, grow, explore new things, and build friendships in the school environment.  </w:t>
      </w:r>
    </w:p>
    <w:p w14:paraId="1F2A1034" w14:textId="77777777" w:rsidR="002406A9" w:rsidRPr="00B83698" w:rsidRDefault="002406A9" w:rsidP="00E463C8">
      <w:pPr>
        <w:shd w:val="clear" w:color="auto" w:fill="FFFFFF"/>
        <w:spacing w:before="0" w:after="0" w:line="247" w:lineRule="atLeast"/>
        <w:rPr>
          <w:rFonts w:ascii="Arial" w:eastAsia="Times New Roman" w:hAnsi="Arial" w:cs="Arial"/>
          <w:color w:val="212121"/>
          <w:sz w:val="36"/>
          <w:szCs w:val="36"/>
        </w:rPr>
      </w:pPr>
    </w:p>
    <w:p w14:paraId="51A94CF2" w14:textId="0FDADE26" w:rsidR="0019672A" w:rsidRPr="00B83698" w:rsidRDefault="00451E74" w:rsidP="00E463C8">
      <w:pPr>
        <w:shd w:val="clear" w:color="auto" w:fill="FFFFFF"/>
        <w:spacing w:before="0" w:after="0" w:line="247" w:lineRule="atLeast"/>
        <w:rPr>
          <w:rFonts w:ascii="Arial" w:eastAsia="Times New Roman" w:hAnsi="Arial" w:cs="Arial"/>
          <w:color w:val="212121"/>
          <w:sz w:val="36"/>
          <w:szCs w:val="36"/>
        </w:rPr>
      </w:pPr>
      <w:r w:rsidRPr="00B83698">
        <w:rPr>
          <w:rFonts w:ascii="Arial" w:eastAsia="Times New Roman" w:hAnsi="Arial" w:cs="Arial"/>
          <w:color w:val="212121"/>
          <w:sz w:val="36"/>
          <w:szCs w:val="36"/>
        </w:rPr>
        <w:t>T</w:t>
      </w:r>
      <w:r w:rsidR="002406A9" w:rsidRPr="00B83698">
        <w:rPr>
          <w:rFonts w:ascii="Arial" w:eastAsia="Times New Roman" w:hAnsi="Arial" w:cs="Arial"/>
          <w:color w:val="212121"/>
          <w:sz w:val="36"/>
          <w:szCs w:val="36"/>
        </w:rPr>
        <w:t>o help make that goal a reality</w:t>
      </w:r>
      <w:r w:rsidRPr="00B83698">
        <w:rPr>
          <w:rFonts w:ascii="Arial" w:eastAsia="Times New Roman" w:hAnsi="Arial" w:cs="Arial"/>
          <w:color w:val="212121"/>
          <w:sz w:val="36"/>
          <w:szCs w:val="36"/>
        </w:rPr>
        <w:t xml:space="preserve">, </w:t>
      </w:r>
      <w:r w:rsidR="00C140D4" w:rsidRPr="00B83698">
        <w:rPr>
          <w:rFonts w:ascii="Arial" w:eastAsia="Times New Roman" w:hAnsi="Arial" w:cs="Arial"/>
          <w:color w:val="212121"/>
          <w:sz w:val="36"/>
          <w:szCs w:val="36"/>
        </w:rPr>
        <w:t>last</w:t>
      </w:r>
      <w:r w:rsidR="002406A9" w:rsidRPr="00B83698">
        <w:rPr>
          <w:rFonts w:ascii="Arial" w:eastAsia="Times New Roman" w:hAnsi="Arial" w:cs="Arial"/>
          <w:color w:val="212121"/>
          <w:sz w:val="36"/>
          <w:szCs w:val="36"/>
        </w:rPr>
        <w:t xml:space="preserve"> year </w:t>
      </w:r>
      <w:r w:rsidRPr="00B83698">
        <w:rPr>
          <w:rFonts w:ascii="Arial" w:eastAsia="Times New Roman" w:hAnsi="Arial" w:cs="Arial"/>
          <w:color w:val="212121"/>
          <w:sz w:val="36"/>
          <w:szCs w:val="36"/>
        </w:rPr>
        <w:t>we developed a</w:t>
      </w:r>
      <w:r w:rsidR="00C52314" w:rsidRPr="00B83698">
        <w:rPr>
          <w:rFonts w:ascii="Arial" w:eastAsia="Times New Roman" w:hAnsi="Arial" w:cs="Arial"/>
          <w:color w:val="212121"/>
          <w:sz w:val="36"/>
          <w:szCs w:val="36"/>
        </w:rPr>
        <w:t>n</w:t>
      </w:r>
      <w:r w:rsidRPr="00B83698">
        <w:rPr>
          <w:rFonts w:ascii="Arial" w:eastAsia="Times New Roman" w:hAnsi="Arial" w:cs="Arial"/>
          <w:color w:val="212121"/>
          <w:sz w:val="36"/>
          <w:szCs w:val="36"/>
        </w:rPr>
        <w:t xml:space="preserve"> inclusive schools curriculum and </w:t>
      </w:r>
      <w:r w:rsidR="007B6FE8" w:rsidRPr="00B83698">
        <w:rPr>
          <w:rFonts w:ascii="Arial" w:eastAsia="Times New Roman" w:hAnsi="Arial" w:cs="Arial"/>
          <w:color w:val="212121"/>
          <w:sz w:val="36"/>
          <w:szCs w:val="36"/>
        </w:rPr>
        <w:t xml:space="preserve">resource package to </w:t>
      </w:r>
      <w:r w:rsidR="00024128" w:rsidRPr="00B83698">
        <w:rPr>
          <w:rFonts w:ascii="Arial" w:eastAsia="Times New Roman" w:hAnsi="Arial" w:cs="Arial"/>
          <w:color w:val="212121"/>
          <w:sz w:val="36"/>
          <w:szCs w:val="36"/>
        </w:rPr>
        <w:t xml:space="preserve">increase understanding about blindness among school officials, </w:t>
      </w:r>
      <w:r w:rsidR="007B6FE8" w:rsidRPr="00B83698">
        <w:rPr>
          <w:rFonts w:ascii="Arial" w:eastAsia="Times New Roman" w:hAnsi="Arial" w:cs="Arial"/>
          <w:color w:val="212121"/>
          <w:sz w:val="36"/>
          <w:szCs w:val="36"/>
        </w:rPr>
        <w:t>educators</w:t>
      </w:r>
      <w:r w:rsidR="00024128" w:rsidRPr="00B83698">
        <w:rPr>
          <w:rFonts w:ascii="Arial" w:eastAsia="Times New Roman" w:hAnsi="Arial" w:cs="Arial"/>
          <w:color w:val="212121"/>
          <w:sz w:val="36"/>
          <w:szCs w:val="36"/>
        </w:rPr>
        <w:t>,</w:t>
      </w:r>
      <w:r w:rsidR="007B6FE8" w:rsidRPr="00B83698">
        <w:rPr>
          <w:rFonts w:ascii="Arial" w:eastAsia="Times New Roman" w:hAnsi="Arial" w:cs="Arial"/>
          <w:color w:val="212121"/>
          <w:sz w:val="36"/>
          <w:szCs w:val="36"/>
        </w:rPr>
        <w:t xml:space="preserve"> and students</w:t>
      </w:r>
      <w:r w:rsidR="00024128" w:rsidRPr="00B83698">
        <w:rPr>
          <w:rFonts w:ascii="Arial" w:eastAsia="Times New Roman" w:hAnsi="Arial" w:cs="Arial"/>
          <w:color w:val="212121"/>
          <w:sz w:val="36"/>
          <w:szCs w:val="36"/>
        </w:rPr>
        <w:t xml:space="preserve">, and to teach them how </w:t>
      </w:r>
      <w:r w:rsidR="005D1354" w:rsidRPr="00B83698">
        <w:rPr>
          <w:rFonts w:ascii="Arial" w:eastAsia="Times New Roman" w:hAnsi="Arial" w:cs="Arial"/>
          <w:color w:val="212121"/>
          <w:sz w:val="36"/>
          <w:szCs w:val="36"/>
        </w:rPr>
        <w:t>to create inclusive,</w:t>
      </w:r>
      <w:r w:rsidR="00B313E8" w:rsidRPr="00B83698">
        <w:rPr>
          <w:rFonts w:ascii="Arial" w:eastAsia="Times New Roman" w:hAnsi="Arial" w:cs="Arial"/>
          <w:color w:val="212121"/>
          <w:sz w:val="36"/>
          <w:szCs w:val="36"/>
        </w:rPr>
        <w:t xml:space="preserve"> welcoming,</w:t>
      </w:r>
      <w:r w:rsidR="005D1354" w:rsidRPr="00B83698">
        <w:rPr>
          <w:rFonts w:ascii="Arial" w:eastAsia="Times New Roman" w:hAnsi="Arial" w:cs="Arial"/>
          <w:color w:val="212121"/>
          <w:sz w:val="36"/>
          <w:szCs w:val="36"/>
        </w:rPr>
        <w:t xml:space="preserve"> accessible environments for students with sight loss.</w:t>
      </w:r>
      <w:r w:rsidR="00C41DCA" w:rsidRPr="00B83698">
        <w:rPr>
          <w:rFonts w:ascii="Arial" w:eastAsia="Times New Roman" w:hAnsi="Arial" w:cs="Arial"/>
          <w:color w:val="212121"/>
          <w:sz w:val="36"/>
          <w:szCs w:val="36"/>
        </w:rPr>
        <w:t xml:space="preserve"> In addition to </w:t>
      </w:r>
      <w:r w:rsidR="00902377" w:rsidRPr="00B83698">
        <w:rPr>
          <w:rFonts w:ascii="Arial" w:eastAsia="Times New Roman" w:hAnsi="Arial" w:cs="Arial"/>
          <w:color w:val="212121"/>
          <w:sz w:val="36"/>
          <w:szCs w:val="36"/>
        </w:rPr>
        <w:t>providing the curriculum and resource packages to educators</w:t>
      </w:r>
      <w:r w:rsidR="00F11E05" w:rsidRPr="00B83698">
        <w:rPr>
          <w:rFonts w:ascii="Arial" w:eastAsia="Times New Roman" w:hAnsi="Arial" w:cs="Arial"/>
          <w:color w:val="212121"/>
          <w:sz w:val="36"/>
          <w:szCs w:val="36"/>
        </w:rPr>
        <w:t xml:space="preserve"> – reaching 86,000 teachers </w:t>
      </w:r>
      <w:r w:rsidR="000D0AEE" w:rsidRPr="00B83698">
        <w:rPr>
          <w:rFonts w:ascii="Arial" w:eastAsia="Times New Roman" w:hAnsi="Arial" w:cs="Arial"/>
          <w:color w:val="212121"/>
          <w:sz w:val="36"/>
          <w:szCs w:val="36"/>
        </w:rPr>
        <w:t xml:space="preserve">so far </w:t>
      </w:r>
      <w:r w:rsidR="00F11E05" w:rsidRPr="00B83698">
        <w:rPr>
          <w:rFonts w:ascii="Arial" w:eastAsia="Times New Roman" w:hAnsi="Arial" w:cs="Arial"/>
          <w:color w:val="212121"/>
          <w:sz w:val="36"/>
          <w:szCs w:val="36"/>
        </w:rPr>
        <w:t xml:space="preserve">– </w:t>
      </w:r>
      <w:r w:rsidR="00902377" w:rsidRPr="00B83698">
        <w:rPr>
          <w:rFonts w:ascii="Arial" w:eastAsia="Times New Roman" w:hAnsi="Arial" w:cs="Arial"/>
          <w:color w:val="212121"/>
          <w:sz w:val="36"/>
          <w:szCs w:val="36"/>
        </w:rPr>
        <w:t>w</w:t>
      </w:r>
      <w:r w:rsidR="00C41DCA" w:rsidRPr="00B83698">
        <w:rPr>
          <w:rFonts w:ascii="Arial" w:eastAsia="Times New Roman" w:hAnsi="Arial" w:cs="Arial"/>
          <w:color w:val="212121"/>
          <w:sz w:val="36"/>
          <w:szCs w:val="36"/>
        </w:rPr>
        <w:t xml:space="preserve">e were also proud to deliver in-person presentations </w:t>
      </w:r>
      <w:r w:rsidR="00F33806" w:rsidRPr="00B83698">
        <w:rPr>
          <w:rFonts w:ascii="Arial" w:eastAsia="Times New Roman" w:hAnsi="Arial" w:cs="Arial"/>
          <w:color w:val="212121"/>
          <w:sz w:val="36"/>
          <w:szCs w:val="36"/>
        </w:rPr>
        <w:t xml:space="preserve">on inclusive in-class experiences to more than 1,800 students and </w:t>
      </w:r>
      <w:r w:rsidR="003B42F7" w:rsidRPr="00B83698">
        <w:rPr>
          <w:rFonts w:ascii="Arial" w:eastAsia="Times New Roman" w:hAnsi="Arial" w:cs="Arial"/>
          <w:color w:val="212121"/>
          <w:sz w:val="36"/>
          <w:szCs w:val="36"/>
        </w:rPr>
        <w:t xml:space="preserve">school staff. </w:t>
      </w:r>
    </w:p>
    <w:p w14:paraId="09ECD8F4" w14:textId="647995B2" w:rsidR="008F1AA6" w:rsidRPr="008C2CC7" w:rsidRDefault="008F1AA6" w:rsidP="00D12EF0">
      <w:pPr>
        <w:pStyle w:val="xmsonormal"/>
      </w:pPr>
    </w:p>
    <w:p w14:paraId="5CC1C848" w14:textId="77777777" w:rsidR="000C1FA6" w:rsidRPr="008C2CC7" w:rsidRDefault="000C1FA6" w:rsidP="00694C8E">
      <w:pPr>
        <w:pStyle w:val="Heading4"/>
      </w:pPr>
      <w:bookmarkStart w:id="51" w:name="_Toc171523611"/>
      <w:r w:rsidRPr="008C2CC7">
        <w:t>On the horizon</w:t>
      </w:r>
      <w:bookmarkEnd w:id="51"/>
    </w:p>
    <w:p w14:paraId="52DE04BF" w14:textId="62EB6176" w:rsidR="00A4549F" w:rsidRPr="00B83698" w:rsidRDefault="00A4549F" w:rsidP="00D12EF0">
      <w:pPr>
        <w:pStyle w:val="xmsonormal"/>
        <w:rPr>
          <w:rFonts w:ascii="Arial" w:hAnsi="Arial" w:cs="Arial"/>
          <w:sz w:val="36"/>
          <w:szCs w:val="36"/>
        </w:rPr>
      </w:pPr>
      <w:r w:rsidRPr="00B83698">
        <w:rPr>
          <w:rFonts w:ascii="Arial" w:hAnsi="Arial" w:cs="Arial"/>
          <w:sz w:val="36"/>
          <w:szCs w:val="36"/>
        </w:rPr>
        <w:t>Behind the scenes over the last year, we’ve been working to build a</w:t>
      </w:r>
      <w:r w:rsidR="003208C9" w:rsidRPr="00B83698">
        <w:rPr>
          <w:rFonts w:ascii="Arial" w:hAnsi="Arial" w:cs="Arial"/>
          <w:sz w:val="36"/>
          <w:szCs w:val="36"/>
        </w:rPr>
        <w:t xml:space="preserve"> groundbreaking</w:t>
      </w:r>
      <w:r w:rsidRPr="00B83698">
        <w:rPr>
          <w:rFonts w:ascii="Arial" w:hAnsi="Arial" w:cs="Arial"/>
          <w:sz w:val="36"/>
          <w:szCs w:val="36"/>
        </w:rPr>
        <w:t xml:space="preserve"> new program for kids and parents impacted by blindness</w:t>
      </w:r>
      <w:r w:rsidR="00DB0BE4" w:rsidRPr="00B83698">
        <w:rPr>
          <w:rFonts w:ascii="Arial" w:hAnsi="Arial" w:cs="Arial"/>
          <w:sz w:val="36"/>
          <w:szCs w:val="36"/>
        </w:rPr>
        <w:t xml:space="preserve">. It’s called </w:t>
      </w:r>
      <w:r w:rsidRPr="00B83698">
        <w:rPr>
          <w:rFonts w:ascii="Arial" w:hAnsi="Arial" w:cs="Arial"/>
          <w:sz w:val="36"/>
          <w:szCs w:val="36"/>
        </w:rPr>
        <w:t xml:space="preserve">CNIB Next </w:t>
      </w:r>
      <w:r w:rsidRPr="00B83698">
        <w:rPr>
          <w:rFonts w:ascii="Arial" w:hAnsi="Arial" w:cs="Arial"/>
          <w:sz w:val="36"/>
          <w:szCs w:val="36"/>
        </w:rPr>
        <w:lastRenderedPageBreak/>
        <w:t xml:space="preserve">Generation. Our goal? To ensure families have </w:t>
      </w:r>
      <w:r w:rsidR="00C7580E" w:rsidRPr="00B83698">
        <w:rPr>
          <w:rFonts w:ascii="Arial" w:hAnsi="Arial" w:cs="Arial"/>
          <w:sz w:val="36"/>
          <w:szCs w:val="36"/>
        </w:rPr>
        <w:t>access not only to outstanding</w:t>
      </w:r>
      <w:r w:rsidR="007265B6" w:rsidRPr="00B83698">
        <w:rPr>
          <w:rFonts w:ascii="Arial" w:hAnsi="Arial" w:cs="Arial"/>
          <w:sz w:val="36"/>
          <w:szCs w:val="36"/>
        </w:rPr>
        <w:t xml:space="preserve"> CNIB</w:t>
      </w:r>
      <w:r w:rsidR="00C7580E" w:rsidRPr="00B83698">
        <w:rPr>
          <w:rFonts w:ascii="Arial" w:hAnsi="Arial" w:cs="Arial"/>
          <w:sz w:val="36"/>
          <w:szCs w:val="36"/>
        </w:rPr>
        <w:t xml:space="preserve"> programming, but</w:t>
      </w:r>
      <w:r w:rsidRPr="00B83698">
        <w:rPr>
          <w:rFonts w:ascii="Arial" w:hAnsi="Arial" w:cs="Arial"/>
          <w:sz w:val="36"/>
          <w:szCs w:val="36"/>
        </w:rPr>
        <w:t xml:space="preserve"> </w:t>
      </w:r>
      <w:r w:rsidR="00DB0BE4" w:rsidRPr="00B83698">
        <w:rPr>
          <w:rFonts w:ascii="Arial" w:hAnsi="Arial" w:cs="Arial"/>
          <w:sz w:val="36"/>
          <w:szCs w:val="36"/>
        </w:rPr>
        <w:t xml:space="preserve">seamless </w:t>
      </w:r>
      <w:r w:rsidR="007265B6" w:rsidRPr="00B83698">
        <w:rPr>
          <w:rFonts w:ascii="Arial" w:hAnsi="Arial" w:cs="Arial"/>
          <w:sz w:val="36"/>
          <w:szCs w:val="36"/>
        </w:rPr>
        <w:t>wraparound</w:t>
      </w:r>
      <w:r w:rsidR="00C7580E" w:rsidRPr="00B83698">
        <w:rPr>
          <w:rFonts w:ascii="Arial" w:hAnsi="Arial" w:cs="Arial"/>
          <w:sz w:val="36"/>
          <w:szCs w:val="36"/>
        </w:rPr>
        <w:t xml:space="preserve"> </w:t>
      </w:r>
      <w:r w:rsidRPr="00B83698">
        <w:rPr>
          <w:rFonts w:ascii="Arial" w:hAnsi="Arial" w:cs="Arial"/>
          <w:sz w:val="36"/>
          <w:szCs w:val="36"/>
        </w:rPr>
        <w:t>support along every step of their journeys</w:t>
      </w:r>
      <w:r w:rsidR="00C7580E" w:rsidRPr="00B83698">
        <w:rPr>
          <w:rFonts w:ascii="Arial" w:hAnsi="Arial" w:cs="Arial"/>
          <w:sz w:val="36"/>
          <w:szCs w:val="36"/>
        </w:rPr>
        <w:t xml:space="preserve"> – whether they’re exploring new CNIB program opportunities, </w:t>
      </w:r>
      <w:r w:rsidR="004E1CA1" w:rsidRPr="00B83698">
        <w:rPr>
          <w:rFonts w:ascii="Arial" w:hAnsi="Arial" w:cs="Arial"/>
          <w:sz w:val="36"/>
          <w:szCs w:val="36"/>
        </w:rPr>
        <w:t xml:space="preserve">seeking community supports outside of CNIB, or navigating an issue within the health care or education sector. </w:t>
      </w:r>
    </w:p>
    <w:p w14:paraId="13DD67AA" w14:textId="77777777" w:rsidR="004E1CA1" w:rsidRPr="008C2CC7" w:rsidRDefault="004E1CA1" w:rsidP="00D12EF0">
      <w:pPr>
        <w:pStyle w:val="xmsonormal"/>
        <w:rPr>
          <w:rFonts w:ascii="Arial" w:hAnsi="Arial" w:cs="Arial"/>
          <w:sz w:val="24"/>
          <w:szCs w:val="24"/>
        </w:rPr>
      </w:pPr>
    </w:p>
    <w:p w14:paraId="711F6CEF" w14:textId="77777777" w:rsidR="004E1CA1" w:rsidRPr="008C2CC7" w:rsidRDefault="004E1CA1" w:rsidP="00694C8E">
      <w:pPr>
        <w:pStyle w:val="Heading4"/>
      </w:pPr>
      <w:bookmarkStart w:id="52" w:name="_Toc171523612"/>
      <w:r w:rsidRPr="008C2CC7">
        <w:t>Go online for more</w:t>
      </w:r>
      <w:bookmarkEnd w:id="52"/>
    </w:p>
    <w:p w14:paraId="70C77B7D" w14:textId="7FD71C4C" w:rsidR="004E1CA1" w:rsidRPr="00B83698" w:rsidRDefault="004E1CA1" w:rsidP="00B83698">
      <w:pPr>
        <w:pStyle w:val="li1"/>
        <w:rPr>
          <w:rFonts w:ascii="Arial" w:hAnsi="Arial" w:cs="Arial"/>
          <w:sz w:val="36"/>
          <w:szCs w:val="36"/>
        </w:rPr>
      </w:pPr>
      <w:r w:rsidRPr="00B83698">
        <w:rPr>
          <w:rFonts w:ascii="Arial" w:hAnsi="Arial" w:cs="Arial"/>
          <w:sz w:val="36"/>
          <w:szCs w:val="36"/>
        </w:rPr>
        <w:t xml:space="preserve">To learn more about our soon-to-be-launched CNIB Next Generation program, visit </w:t>
      </w:r>
      <w:hyperlink r:id="rId9" w:history="1">
        <w:r w:rsidR="00DA3DA7" w:rsidRPr="003F45EE">
          <w:rPr>
            <w:rStyle w:val="Hyperlink"/>
            <w:rFonts w:ascii="Arial" w:hAnsi="Arial" w:cs="Arial"/>
            <w:b/>
            <w:bCs/>
            <w:sz w:val="36"/>
            <w:szCs w:val="36"/>
          </w:rPr>
          <w:t>cnib.ca/</w:t>
        </w:r>
        <w:r w:rsidR="00255D9C" w:rsidRPr="003F45EE">
          <w:rPr>
            <w:rStyle w:val="Hyperlink"/>
            <w:rFonts w:ascii="Arial" w:hAnsi="Arial" w:cs="Arial"/>
            <w:b/>
            <w:bCs/>
            <w:sz w:val="36"/>
            <w:szCs w:val="36"/>
          </w:rPr>
          <w:t>nextgen</w:t>
        </w:r>
      </w:hyperlink>
      <w:r w:rsidRPr="00B83698">
        <w:rPr>
          <w:rFonts w:ascii="Arial" w:hAnsi="Arial" w:cs="Arial"/>
          <w:sz w:val="36"/>
          <w:szCs w:val="36"/>
        </w:rPr>
        <w:t>.</w:t>
      </w:r>
    </w:p>
    <w:p w14:paraId="20708527" w14:textId="77777777" w:rsidR="00BD572F" w:rsidRPr="006B63FE" w:rsidRDefault="00BD572F" w:rsidP="00D12EF0">
      <w:pPr>
        <w:pStyle w:val="xmsonormal"/>
        <w:rPr>
          <w:rFonts w:ascii="Arial" w:hAnsi="Arial" w:cs="Arial"/>
          <w:sz w:val="24"/>
          <w:szCs w:val="24"/>
        </w:rPr>
      </w:pPr>
    </w:p>
    <w:p w14:paraId="3B1F8E36" w14:textId="1E6D1E5D" w:rsidR="00514B3F" w:rsidRPr="006B63FE" w:rsidRDefault="00514B3F" w:rsidP="00D12EF0">
      <w:pPr>
        <w:pStyle w:val="xmsonormal"/>
      </w:pPr>
      <w:r w:rsidRPr="006B63FE">
        <w:t xml:space="preserve"> </w:t>
      </w:r>
    </w:p>
    <w:p w14:paraId="6E8136E1" w14:textId="77777777" w:rsidR="00D12EF0" w:rsidRPr="006B63FE" w:rsidRDefault="00D12EF0" w:rsidP="00D12EF0">
      <w:pPr>
        <w:spacing w:before="0" w:after="160"/>
      </w:pPr>
    </w:p>
    <w:p w14:paraId="4AE42A2D" w14:textId="67E3FA53" w:rsidR="00514B3F" w:rsidRPr="006B63FE" w:rsidRDefault="00514B3F" w:rsidP="00D12EF0">
      <w:pPr>
        <w:spacing w:before="0" w:after="160"/>
      </w:pPr>
      <w:r w:rsidRPr="006B63FE">
        <w:t xml:space="preserve">  </w:t>
      </w:r>
    </w:p>
    <w:p w14:paraId="0164298D" w14:textId="77777777" w:rsidR="00514B3F" w:rsidRPr="006B63FE" w:rsidRDefault="00514B3F" w:rsidP="00D12EF0">
      <w:pPr>
        <w:spacing w:before="0" w:after="160"/>
      </w:pPr>
    </w:p>
    <w:p w14:paraId="1C6E3E3B" w14:textId="30073698" w:rsidR="00514B3F" w:rsidRPr="006B63FE" w:rsidRDefault="00514B3F" w:rsidP="00D12EF0">
      <w:pPr>
        <w:spacing w:before="0" w:after="160"/>
      </w:pPr>
      <w:r w:rsidRPr="006B63FE">
        <w:t xml:space="preserve"> </w:t>
      </w:r>
    </w:p>
    <w:p w14:paraId="00D65D3D" w14:textId="77777777" w:rsidR="00D04773" w:rsidRPr="006B63FE" w:rsidRDefault="00D04773" w:rsidP="00D12EF0">
      <w:pPr>
        <w:spacing w:before="0" w:after="160"/>
      </w:pPr>
    </w:p>
    <w:p w14:paraId="4F8314DF" w14:textId="77777777" w:rsidR="00E879F6" w:rsidRDefault="00E879F6" w:rsidP="00D12EF0">
      <w:pPr>
        <w:spacing w:before="0" w:after="160"/>
      </w:pPr>
    </w:p>
    <w:p w14:paraId="3D0F3416" w14:textId="77777777" w:rsidR="003C7348" w:rsidRDefault="003C7348" w:rsidP="00D12EF0">
      <w:pPr>
        <w:spacing w:before="0" w:after="160"/>
      </w:pPr>
    </w:p>
    <w:p w14:paraId="0EFB3330" w14:textId="77777777" w:rsidR="003C7348" w:rsidRDefault="003C7348" w:rsidP="00D12EF0">
      <w:pPr>
        <w:spacing w:before="0" w:after="160"/>
      </w:pPr>
    </w:p>
    <w:p w14:paraId="0208246D" w14:textId="77777777" w:rsidR="003C7348" w:rsidRDefault="003C7348" w:rsidP="00D12EF0">
      <w:pPr>
        <w:spacing w:before="0" w:after="160"/>
      </w:pPr>
    </w:p>
    <w:p w14:paraId="131823FD" w14:textId="77777777" w:rsidR="003C7348" w:rsidRDefault="003C7348" w:rsidP="00D12EF0">
      <w:pPr>
        <w:spacing w:before="0" w:after="160"/>
      </w:pPr>
    </w:p>
    <w:p w14:paraId="18D36266" w14:textId="77777777" w:rsidR="003C7348" w:rsidRDefault="003C7348" w:rsidP="00D12EF0">
      <w:pPr>
        <w:spacing w:before="0" w:after="160"/>
      </w:pPr>
    </w:p>
    <w:p w14:paraId="2C4AB20B" w14:textId="77777777" w:rsidR="003C7348" w:rsidRPr="006B63FE" w:rsidRDefault="003C7348" w:rsidP="00D12EF0">
      <w:pPr>
        <w:spacing w:before="0" w:after="160"/>
      </w:pPr>
    </w:p>
    <w:p w14:paraId="0CF222F2" w14:textId="77777777" w:rsidR="00B83698" w:rsidRDefault="00B83698" w:rsidP="00883F80">
      <w:pPr>
        <w:spacing w:before="0" w:after="0" w:line="240" w:lineRule="auto"/>
        <w:rPr>
          <w:rFonts w:ascii="Arial" w:hAnsi="Arial" w:cs="Arial"/>
          <w:b/>
          <w:bCs/>
          <w:sz w:val="36"/>
          <w:szCs w:val="32"/>
        </w:rPr>
      </w:pPr>
    </w:p>
    <w:p w14:paraId="0F0D953D" w14:textId="77777777" w:rsidR="00B83698" w:rsidRDefault="00B83698" w:rsidP="00883F80">
      <w:pPr>
        <w:spacing w:before="0" w:after="0" w:line="240" w:lineRule="auto"/>
        <w:rPr>
          <w:rFonts w:ascii="Arial" w:hAnsi="Arial" w:cs="Arial"/>
          <w:b/>
          <w:bCs/>
          <w:sz w:val="36"/>
          <w:szCs w:val="32"/>
        </w:rPr>
      </w:pPr>
    </w:p>
    <w:p w14:paraId="373B6DC3" w14:textId="77777777" w:rsidR="00B83698" w:rsidRDefault="00B83698" w:rsidP="00883F80">
      <w:pPr>
        <w:spacing w:before="0" w:after="0" w:line="240" w:lineRule="auto"/>
        <w:rPr>
          <w:rFonts w:ascii="Arial" w:hAnsi="Arial" w:cs="Arial"/>
          <w:b/>
          <w:bCs/>
          <w:sz w:val="36"/>
          <w:szCs w:val="32"/>
        </w:rPr>
      </w:pPr>
    </w:p>
    <w:p w14:paraId="47400F43" w14:textId="77777777" w:rsidR="00B83698" w:rsidRDefault="00B83698" w:rsidP="00883F80">
      <w:pPr>
        <w:spacing w:before="0" w:after="0" w:line="240" w:lineRule="auto"/>
        <w:rPr>
          <w:rFonts w:ascii="Arial" w:hAnsi="Arial" w:cs="Arial"/>
          <w:b/>
          <w:bCs/>
          <w:sz w:val="36"/>
          <w:szCs w:val="32"/>
        </w:rPr>
      </w:pPr>
    </w:p>
    <w:p w14:paraId="716E8F65" w14:textId="7DEEA515" w:rsidR="00883F80" w:rsidRPr="008C2CC7" w:rsidRDefault="00883F80" w:rsidP="00F052A6">
      <w:pPr>
        <w:pStyle w:val="Heading2"/>
      </w:pPr>
      <w:bookmarkStart w:id="53" w:name="_Toc171526585"/>
      <w:r w:rsidRPr="008C2CC7">
        <w:lastRenderedPageBreak/>
        <w:t>Programming Highlights</w:t>
      </w:r>
      <w:bookmarkEnd w:id="53"/>
      <w:r w:rsidRPr="008C2CC7">
        <w:t xml:space="preserve"> </w:t>
      </w:r>
    </w:p>
    <w:p w14:paraId="36E534AD" w14:textId="5DC64B71" w:rsidR="0060750B" w:rsidRPr="008C2CC7" w:rsidRDefault="0060750B" w:rsidP="0060750B">
      <w:pPr>
        <w:pStyle w:val="p1"/>
        <w:rPr>
          <w:rFonts w:ascii="Arial" w:hAnsi="Arial" w:cs="Arial"/>
          <w:sz w:val="24"/>
          <w:szCs w:val="24"/>
        </w:rPr>
      </w:pPr>
    </w:p>
    <w:p w14:paraId="6E645B93" w14:textId="7F966842" w:rsidR="001F3F06" w:rsidRPr="008C2CC7" w:rsidRDefault="002803B7" w:rsidP="00F052A6">
      <w:pPr>
        <w:pStyle w:val="Heading4"/>
      </w:pPr>
      <w:r w:rsidRPr="008C2CC7">
        <w:t xml:space="preserve">Our path to truth and reconciliation </w:t>
      </w:r>
    </w:p>
    <w:p w14:paraId="2D71FBC7" w14:textId="77777777" w:rsidR="000F4CF1" w:rsidRPr="00D56B2E" w:rsidRDefault="009533A1" w:rsidP="009214A2">
      <w:pPr>
        <w:pStyle w:val="pf0"/>
        <w:spacing w:before="0" w:beforeAutospacing="0" w:after="0" w:afterAutospacing="0"/>
        <w:rPr>
          <w:rFonts w:ascii="Arial" w:hAnsi="Arial" w:cs="Arial"/>
          <w:sz w:val="36"/>
          <w:szCs w:val="36"/>
          <w:lang w:val="en-CA"/>
        </w:rPr>
      </w:pPr>
      <w:r w:rsidRPr="00D56B2E">
        <w:rPr>
          <w:rFonts w:ascii="Arial" w:hAnsi="Arial" w:cs="Arial"/>
          <w:sz w:val="36"/>
          <w:szCs w:val="36"/>
          <w:lang w:val="en-CA"/>
        </w:rPr>
        <w:t xml:space="preserve">CNIB is committed to </w:t>
      </w:r>
      <w:r w:rsidRPr="00D56B2E">
        <w:rPr>
          <w:rStyle w:val="normaltextrun"/>
          <w:rFonts w:ascii="Arial" w:hAnsi="Arial" w:cs="Arial"/>
          <w:sz w:val="36"/>
          <w:szCs w:val="36"/>
          <w:lang w:val="en-CA"/>
        </w:rPr>
        <w:t>building a welcoming, supportive community for Indigenous Peoples through collaboration and engagement with First Nations, Inuit, and Métis communities across the country.</w:t>
      </w:r>
      <w:r w:rsidRPr="00D56B2E">
        <w:rPr>
          <w:rStyle w:val="eop"/>
          <w:rFonts w:ascii="Arial" w:hAnsi="Arial" w:cs="Arial"/>
          <w:sz w:val="36"/>
          <w:szCs w:val="36"/>
          <w:lang w:val="en-CA"/>
        </w:rPr>
        <w:t xml:space="preserve"> As we expand our reach, </w:t>
      </w:r>
      <w:r w:rsidRPr="00D56B2E">
        <w:rPr>
          <w:rFonts w:ascii="Arial" w:hAnsi="Arial" w:cs="Arial"/>
          <w:sz w:val="36"/>
          <w:szCs w:val="36"/>
          <w:lang w:val="en-CA"/>
        </w:rPr>
        <w:t xml:space="preserve">we’re enhancing existing programs, including our CNIB Mobile Hub offerings, while developing new initiatives that are co-created to engage more Indigenous participants and establishing meaningful relationships in rural communities. </w:t>
      </w:r>
    </w:p>
    <w:p w14:paraId="65F09B2A" w14:textId="77777777" w:rsidR="000F4CF1" w:rsidRPr="00D56B2E" w:rsidRDefault="000F4CF1" w:rsidP="009214A2">
      <w:pPr>
        <w:pStyle w:val="pf0"/>
        <w:spacing w:before="0" w:beforeAutospacing="0" w:after="0" w:afterAutospacing="0"/>
        <w:rPr>
          <w:rFonts w:ascii="Arial" w:hAnsi="Arial" w:cs="Arial"/>
          <w:sz w:val="36"/>
          <w:szCs w:val="36"/>
          <w:lang w:val="en-CA"/>
        </w:rPr>
      </w:pPr>
    </w:p>
    <w:p w14:paraId="59763B9A" w14:textId="77777777" w:rsidR="00F3664D" w:rsidRPr="00D56B2E" w:rsidRDefault="009533A1" w:rsidP="009214A2">
      <w:pPr>
        <w:pStyle w:val="pf0"/>
        <w:spacing w:before="0" w:beforeAutospacing="0" w:after="0" w:afterAutospacing="0"/>
        <w:rPr>
          <w:rFonts w:ascii="Arial" w:hAnsi="Arial" w:cs="Arial"/>
          <w:sz w:val="36"/>
          <w:szCs w:val="36"/>
          <w:lang w:val="en-CA"/>
        </w:rPr>
      </w:pPr>
      <w:r w:rsidRPr="00D56B2E">
        <w:rPr>
          <w:rFonts w:ascii="Arial" w:hAnsi="Arial" w:cs="Arial"/>
          <w:sz w:val="36"/>
          <w:szCs w:val="36"/>
          <w:lang w:val="en-CA"/>
        </w:rPr>
        <w:t>It’s all part of our truth and reconciliation journey</w:t>
      </w:r>
      <w:r w:rsidR="009214A2" w:rsidRPr="00D56B2E">
        <w:rPr>
          <w:rFonts w:ascii="Arial" w:hAnsi="Arial" w:cs="Arial"/>
          <w:sz w:val="36"/>
          <w:szCs w:val="36"/>
          <w:lang w:val="en-CA"/>
        </w:rPr>
        <w:t xml:space="preserve"> </w:t>
      </w:r>
      <w:r w:rsidR="009214A2" w:rsidRPr="00D56B2E">
        <w:rPr>
          <w:rFonts w:ascii="Arial" w:hAnsi="Arial" w:cs="Arial"/>
          <w:sz w:val="36"/>
          <w:szCs w:val="36"/>
        </w:rPr>
        <w:t xml:space="preserve">and strengthening our commitment to the 94 Calls to Action by the Truth and Reconciliation Commission of Canada. We’re taking this journey </w:t>
      </w:r>
      <w:r w:rsidRPr="00D56B2E">
        <w:rPr>
          <w:rFonts w:ascii="Arial" w:hAnsi="Arial" w:cs="Arial"/>
          <w:sz w:val="36"/>
          <w:szCs w:val="36"/>
          <w:lang w:val="en-CA"/>
        </w:rPr>
        <w:t xml:space="preserve">with support and guidance from Tawi:ne Consulting Inc., an Indigenous-owned company specializing in Indigenous engagement and consultation, policy and governance, and capacity development. </w:t>
      </w:r>
    </w:p>
    <w:p w14:paraId="5D4A08D5" w14:textId="77777777" w:rsidR="00F3664D" w:rsidRPr="00D56B2E" w:rsidRDefault="00F3664D" w:rsidP="009214A2">
      <w:pPr>
        <w:pStyle w:val="pf0"/>
        <w:spacing w:before="0" w:beforeAutospacing="0" w:after="0" w:afterAutospacing="0"/>
        <w:rPr>
          <w:rFonts w:ascii="Arial" w:hAnsi="Arial" w:cs="Arial"/>
          <w:sz w:val="36"/>
          <w:szCs w:val="36"/>
          <w:lang w:val="en-CA"/>
        </w:rPr>
      </w:pPr>
    </w:p>
    <w:p w14:paraId="3EEB30E1" w14:textId="27D97AD5" w:rsidR="009533A1" w:rsidRPr="00D56B2E" w:rsidRDefault="009533A1" w:rsidP="009214A2">
      <w:pPr>
        <w:pStyle w:val="pf0"/>
        <w:spacing w:before="0" w:beforeAutospacing="0" w:after="0" w:afterAutospacing="0"/>
        <w:rPr>
          <w:rFonts w:ascii="Arial" w:hAnsi="Arial" w:cs="Arial"/>
          <w:sz w:val="36"/>
          <w:szCs w:val="36"/>
          <w:lang w:val="en-CA"/>
        </w:rPr>
      </w:pPr>
      <w:r w:rsidRPr="00D56B2E">
        <w:rPr>
          <w:rFonts w:ascii="Arial" w:hAnsi="Arial" w:cs="Arial"/>
          <w:sz w:val="36"/>
          <w:szCs w:val="36"/>
          <w:lang w:val="en-CA"/>
        </w:rPr>
        <w:t xml:space="preserve">Last year, we launched our reconciliation action plan, Reconciliation - The Way Forward, with measurable targets and specific actions to hold us accountable for this important work. Since then, we’ve been delivering on a number of strategies to make our organization more inclusive to and representative of Indigenous Peoples, including by building relationships with Indigenous service organizations, co-creating programs tailored to Indigenous </w:t>
      </w:r>
      <w:r w:rsidRPr="00D56B2E">
        <w:rPr>
          <w:rFonts w:ascii="Arial" w:hAnsi="Arial" w:cs="Arial"/>
          <w:sz w:val="36"/>
          <w:szCs w:val="36"/>
          <w:lang w:val="en-CA"/>
        </w:rPr>
        <w:lastRenderedPageBreak/>
        <w:t>participants, and making truth and reconciliation a cornerstone of our internal culture.</w:t>
      </w:r>
    </w:p>
    <w:p w14:paraId="6F3AABC2" w14:textId="3B200D79" w:rsidR="00D31392" w:rsidRPr="009214A2" w:rsidRDefault="00D31392" w:rsidP="009214A2">
      <w:pPr>
        <w:pStyle w:val="pf0"/>
        <w:spacing w:before="0" w:beforeAutospacing="0" w:after="0" w:afterAutospacing="0"/>
        <w:rPr>
          <w:rFonts w:ascii="Arial" w:hAnsi="Arial" w:cs="Arial"/>
          <w:sz w:val="20"/>
          <w:szCs w:val="20"/>
        </w:rPr>
      </w:pPr>
    </w:p>
    <w:p w14:paraId="66C05CA4" w14:textId="77777777" w:rsidR="002803B7" w:rsidRPr="008C2CC7" w:rsidRDefault="002803B7" w:rsidP="00D56B2E">
      <w:pPr>
        <w:pStyle w:val="Heading4"/>
      </w:pPr>
      <w:r w:rsidRPr="008C2CC7">
        <w:t>Go online for more</w:t>
      </w:r>
    </w:p>
    <w:p w14:paraId="273947B3" w14:textId="60A03877" w:rsidR="002803B7" w:rsidRPr="00D56B2E" w:rsidRDefault="0049673E" w:rsidP="00D56B2E">
      <w:pPr>
        <w:pStyle w:val="NoSpacing"/>
        <w:rPr>
          <w:rFonts w:ascii="Arial" w:hAnsi="Arial" w:cs="Arial"/>
          <w:sz w:val="36"/>
          <w:szCs w:val="36"/>
        </w:rPr>
      </w:pPr>
      <w:r w:rsidRPr="00D56B2E">
        <w:rPr>
          <w:rFonts w:ascii="Arial" w:hAnsi="Arial" w:cs="Arial"/>
          <w:sz w:val="36"/>
          <w:szCs w:val="36"/>
        </w:rPr>
        <w:t xml:space="preserve">Visit </w:t>
      </w:r>
      <w:hyperlink r:id="rId10" w:history="1">
        <w:r w:rsidR="00921A06" w:rsidRPr="00B64AE5">
          <w:rPr>
            <w:rStyle w:val="Hyperlink"/>
            <w:rFonts w:ascii="Arial" w:hAnsi="Arial" w:cs="Arial"/>
            <w:b/>
            <w:bCs/>
            <w:sz w:val="36"/>
            <w:szCs w:val="36"/>
          </w:rPr>
          <w:t>cnib.ca/reconciliation</w:t>
        </w:r>
      </w:hyperlink>
      <w:r w:rsidR="00921A06" w:rsidRPr="00D56B2E">
        <w:rPr>
          <w:rFonts w:ascii="Arial" w:hAnsi="Arial" w:cs="Arial"/>
          <w:sz w:val="36"/>
          <w:szCs w:val="36"/>
        </w:rPr>
        <w:t xml:space="preserve"> to learn more about our truth and reconciliation </w:t>
      </w:r>
      <w:r w:rsidR="002A4514" w:rsidRPr="00D56B2E">
        <w:rPr>
          <w:rFonts w:ascii="Arial" w:hAnsi="Arial" w:cs="Arial"/>
          <w:sz w:val="36"/>
          <w:szCs w:val="36"/>
        </w:rPr>
        <w:t xml:space="preserve">journey. </w:t>
      </w:r>
      <w:r w:rsidR="00921A06" w:rsidRPr="00D56B2E">
        <w:rPr>
          <w:rFonts w:ascii="Arial" w:hAnsi="Arial" w:cs="Arial"/>
          <w:sz w:val="36"/>
          <w:szCs w:val="36"/>
        </w:rPr>
        <w:t xml:space="preserve"> </w:t>
      </w:r>
    </w:p>
    <w:p w14:paraId="4D82F504" w14:textId="77777777" w:rsidR="009A0631" w:rsidRDefault="009A0631" w:rsidP="00A75153">
      <w:pPr>
        <w:spacing w:before="0" w:after="0" w:line="240" w:lineRule="auto"/>
        <w:rPr>
          <w:rFonts w:ascii="Arial" w:eastAsia="Times New Roman" w:hAnsi="Arial" w:cs="Arial"/>
          <w:b/>
          <w:bCs/>
          <w:szCs w:val="24"/>
        </w:rPr>
      </w:pPr>
    </w:p>
    <w:p w14:paraId="3E81B5C5" w14:textId="580EF1AB" w:rsidR="00A75153" w:rsidRPr="008C2CC7" w:rsidRDefault="00A75153" w:rsidP="00D56B2E">
      <w:pPr>
        <w:pStyle w:val="Heading4"/>
      </w:pPr>
      <w:r w:rsidRPr="008C2CC7">
        <w:t>Connecting people and ideas through Connecting the Dots</w:t>
      </w:r>
    </w:p>
    <w:p w14:paraId="1127152B" w14:textId="57B1A12A" w:rsidR="00A75153" w:rsidRPr="00D56B2E" w:rsidRDefault="00A75153" w:rsidP="00A75153">
      <w:pPr>
        <w:pStyle w:val="NoSpacing"/>
        <w:rPr>
          <w:rFonts w:ascii="Arial" w:hAnsi="Arial" w:cs="Arial"/>
          <w:sz w:val="36"/>
          <w:szCs w:val="36"/>
          <w:lang w:val="en-CA"/>
        </w:rPr>
      </w:pPr>
      <w:r w:rsidRPr="00D56B2E">
        <w:rPr>
          <w:rFonts w:ascii="Arial" w:hAnsi="Arial" w:cs="Arial"/>
          <w:sz w:val="36"/>
          <w:szCs w:val="36"/>
          <w:lang w:val="en-CA"/>
        </w:rPr>
        <w:t xml:space="preserve">At </w:t>
      </w:r>
      <w:r w:rsidR="00C140D4" w:rsidRPr="00D56B2E">
        <w:rPr>
          <w:rFonts w:ascii="Arial" w:hAnsi="Arial" w:cs="Arial"/>
          <w:sz w:val="36"/>
          <w:szCs w:val="36"/>
          <w:lang w:val="en-CA"/>
        </w:rPr>
        <w:t>last</w:t>
      </w:r>
      <w:r w:rsidRPr="00D56B2E">
        <w:rPr>
          <w:rFonts w:ascii="Arial" w:hAnsi="Arial" w:cs="Arial"/>
          <w:sz w:val="36"/>
          <w:szCs w:val="36"/>
          <w:lang w:val="en-CA"/>
        </w:rPr>
        <w:t xml:space="preserve"> year’s CNIB Connecting the Dots conferences taking place in Quebec City, Vancouver, and Toronto as well as virtually, 640 attendees learned about current trends and research; met a community of experts, academics, employers, and entrepreneurs; experienced the latest advancements in accessible and assistive technology; learned more about programs, services, and resources for people </w:t>
      </w:r>
      <w:r w:rsidR="00E24449" w:rsidRPr="00D56B2E">
        <w:rPr>
          <w:rFonts w:ascii="Arial" w:hAnsi="Arial" w:cs="Arial"/>
          <w:sz w:val="36"/>
          <w:szCs w:val="36"/>
          <w:lang w:val="en-CA"/>
        </w:rPr>
        <w:t xml:space="preserve">impacted by </w:t>
      </w:r>
      <w:r w:rsidRPr="00D56B2E">
        <w:rPr>
          <w:rFonts w:ascii="Arial" w:hAnsi="Arial" w:cs="Arial"/>
          <w:sz w:val="36"/>
          <w:szCs w:val="36"/>
          <w:lang w:val="en-CA"/>
        </w:rPr>
        <w:t xml:space="preserve">blindness; discussed and shared all things braille; and explored exciting career opportunities. </w:t>
      </w:r>
      <w:r w:rsidR="004D2F2C" w:rsidRPr="00D56B2E">
        <w:rPr>
          <w:rFonts w:ascii="Arial" w:hAnsi="Arial" w:cs="Arial"/>
          <w:sz w:val="36"/>
          <w:szCs w:val="36"/>
          <w:lang w:val="en-CA"/>
        </w:rPr>
        <w:t xml:space="preserve">It was our most well-attended and comprehensive Connecting the Dots event series to date, and we look forward to expanding it even further in the years to come. </w:t>
      </w:r>
    </w:p>
    <w:p w14:paraId="5AFD3D35" w14:textId="77777777" w:rsidR="005B6A3A" w:rsidRPr="008C2CC7" w:rsidRDefault="005B6A3A" w:rsidP="005B6A3A">
      <w:pPr>
        <w:pStyle w:val="p1"/>
        <w:rPr>
          <w:rFonts w:ascii="Arial" w:hAnsi="Arial" w:cs="Arial"/>
          <w:sz w:val="24"/>
          <w:szCs w:val="24"/>
        </w:rPr>
      </w:pPr>
    </w:p>
    <w:p w14:paraId="40220C5F" w14:textId="77777777" w:rsidR="005B6A3A" w:rsidRPr="00D56B2E" w:rsidRDefault="005B6A3A" w:rsidP="005B6A3A">
      <w:pPr>
        <w:pStyle w:val="li1"/>
        <w:pBdr>
          <w:top w:val="single" w:sz="4" w:space="1" w:color="auto"/>
          <w:left w:val="single" w:sz="4" w:space="4" w:color="auto"/>
          <w:bottom w:val="single" w:sz="4" w:space="1" w:color="auto"/>
          <w:right w:val="single" w:sz="4" w:space="4" w:color="auto"/>
        </w:pBdr>
        <w:rPr>
          <w:rFonts w:ascii="Arial" w:hAnsi="Arial" w:cs="Arial"/>
          <w:sz w:val="36"/>
          <w:szCs w:val="36"/>
        </w:rPr>
      </w:pPr>
      <w:r w:rsidRPr="00D56B2E">
        <w:rPr>
          <w:rFonts w:ascii="Arial" w:hAnsi="Arial" w:cs="Arial"/>
          <w:sz w:val="36"/>
          <w:szCs w:val="36"/>
        </w:rPr>
        <w:t xml:space="preserve">CNIB delivered programming to </w:t>
      </w:r>
      <w:r w:rsidRPr="00D56B2E">
        <w:rPr>
          <w:rFonts w:ascii="Arial" w:hAnsi="Arial" w:cs="Arial"/>
          <w:b/>
          <w:bCs/>
          <w:sz w:val="36"/>
          <w:szCs w:val="36"/>
        </w:rPr>
        <w:t>12,000+</w:t>
      </w:r>
      <w:r w:rsidRPr="00D56B2E">
        <w:rPr>
          <w:rFonts w:ascii="Arial" w:hAnsi="Arial" w:cs="Arial"/>
          <w:sz w:val="36"/>
          <w:szCs w:val="36"/>
        </w:rPr>
        <w:t xml:space="preserve"> people impacted by blindness across Canada last year. </w:t>
      </w:r>
    </w:p>
    <w:p w14:paraId="7A7778C3" w14:textId="77777777" w:rsidR="005B6A3A" w:rsidRPr="008C2CC7" w:rsidRDefault="005B6A3A" w:rsidP="002D28EB">
      <w:pPr>
        <w:pStyle w:val="NoSpacing"/>
        <w:rPr>
          <w:rFonts w:ascii="Arial" w:hAnsi="Arial" w:cs="Arial"/>
          <w:b/>
          <w:bCs/>
          <w:szCs w:val="24"/>
          <w:lang w:val="en-CA"/>
        </w:rPr>
      </w:pPr>
    </w:p>
    <w:p w14:paraId="002BB43A" w14:textId="77777777" w:rsidR="00E4203F" w:rsidRPr="008C2CC7" w:rsidRDefault="00E4203F" w:rsidP="00D56B2E">
      <w:pPr>
        <w:pStyle w:val="Heading4"/>
      </w:pPr>
      <w:r w:rsidRPr="008C2CC7">
        <w:t>Introducing CNIB Access Labs </w:t>
      </w:r>
    </w:p>
    <w:p w14:paraId="27ADB631" w14:textId="7D37E576" w:rsidR="00E4203F" w:rsidRPr="00D56B2E" w:rsidRDefault="00E4203F" w:rsidP="00E4203F">
      <w:pPr>
        <w:pStyle w:val="li1"/>
        <w:rPr>
          <w:rFonts w:ascii="Arial" w:hAnsi="Arial" w:cs="Arial"/>
          <w:sz w:val="36"/>
          <w:szCs w:val="36"/>
        </w:rPr>
      </w:pPr>
      <w:r w:rsidRPr="00D56B2E">
        <w:rPr>
          <w:rFonts w:ascii="Arial" w:eastAsia="Times New Roman" w:hAnsi="Arial" w:cs="Arial"/>
          <w:sz w:val="36"/>
          <w:szCs w:val="36"/>
        </w:rPr>
        <w:t xml:space="preserve">Last year, we transformed our CNIB Frontier Accessibility program into CNIB Access Labs, signifying our commitment to making digital experiences and built </w:t>
      </w:r>
      <w:r w:rsidRPr="00D56B2E">
        <w:rPr>
          <w:rFonts w:ascii="Arial" w:eastAsia="Times New Roman" w:hAnsi="Arial" w:cs="Arial"/>
          <w:sz w:val="36"/>
          <w:szCs w:val="36"/>
        </w:rPr>
        <w:lastRenderedPageBreak/>
        <w:t xml:space="preserve">environments more accessible and inclusive for all Canadians. </w:t>
      </w:r>
      <w:r w:rsidRPr="00D56B2E">
        <w:rPr>
          <w:rFonts w:ascii="Arial" w:hAnsi="Arial" w:cs="Arial"/>
          <w:sz w:val="36"/>
          <w:szCs w:val="36"/>
        </w:rPr>
        <w:t xml:space="preserve">CNIB Access Labs is a groundbreaking accessibility consultancy </w:t>
      </w:r>
      <w:r w:rsidR="00913963" w:rsidRPr="00D56B2E">
        <w:rPr>
          <w:rFonts w:ascii="Arial" w:hAnsi="Arial" w:cs="Arial"/>
          <w:sz w:val="36"/>
          <w:szCs w:val="36"/>
        </w:rPr>
        <w:t xml:space="preserve">program </w:t>
      </w:r>
      <w:r w:rsidRPr="00D56B2E">
        <w:rPr>
          <w:rFonts w:ascii="Arial" w:hAnsi="Arial" w:cs="Arial"/>
          <w:sz w:val="36"/>
          <w:szCs w:val="36"/>
        </w:rPr>
        <w:t xml:space="preserve">dedicated to transforming digital experiences and built environments across Canada. With a strong focus on user-centric design and </w:t>
      </w:r>
      <w:r w:rsidR="00424AC7" w:rsidRPr="00D56B2E">
        <w:rPr>
          <w:rFonts w:ascii="Arial" w:hAnsi="Arial" w:cs="Arial"/>
          <w:sz w:val="36"/>
          <w:szCs w:val="36"/>
        </w:rPr>
        <w:t>l</w:t>
      </w:r>
      <w:r w:rsidRPr="00D56B2E">
        <w:rPr>
          <w:rFonts w:ascii="Arial" w:hAnsi="Arial" w:cs="Arial"/>
          <w:sz w:val="36"/>
          <w:szCs w:val="36"/>
        </w:rPr>
        <w:t xml:space="preserve">ived </w:t>
      </w:r>
      <w:r w:rsidR="00424AC7" w:rsidRPr="00D56B2E">
        <w:rPr>
          <w:rFonts w:ascii="Arial" w:hAnsi="Arial" w:cs="Arial"/>
          <w:sz w:val="36"/>
          <w:szCs w:val="36"/>
        </w:rPr>
        <w:t>e</w:t>
      </w:r>
      <w:r w:rsidRPr="00D56B2E">
        <w:rPr>
          <w:rFonts w:ascii="Arial" w:hAnsi="Arial" w:cs="Arial"/>
          <w:sz w:val="36"/>
          <w:szCs w:val="36"/>
        </w:rPr>
        <w:t xml:space="preserve">xperience </w:t>
      </w:r>
      <w:r w:rsidR="00424AC7" w:rsidRPr="00D56B2E">
        <w:rPr>
          <w:rFonts w:ascii="Arial" w:hAnsi="Arial" w:cs="Arial"/>
          <w:sz w:val="36"/>
          <w:szCs w:val="36"/>
        </w:rPr>
        <w:t>a</w:t>
      </w:r>
      <w:r w:rsidRPr="00D56B2E">
        <w:rPr>
          <w:rFonts w:ascii="Arial" w:hAnsi="Arial" w:cs="Arial"/>
          <w:sz w:val="36"/>
          <w:szCs w:val="36"/>
        </w:rPr>
        <w:t xml:space="preserve">ccessibility </w:t>
      </w:r>
      <w:r w:rsidR="00424AC7" w:rsidRPr="00D56B2E">
        <w:rPr>
          <w:rFonts w:ascii="Arial" w:hAnsi="Arial" w:cs="Arial"/>
          <w:sz w:val="36"/>
          <w:szCs w:val="36"/>
        </w:rPr>
        <w:t>t</w:t>
      </w:r>
      <w:r w:rsidRPr="00D56B2E">
        <w:rPr>
          <w:rFonts w:ascii="Arial" w:hAnsi="Arial" w:cs="Arial"/>
          <w:sz w:val="36"/>
          <w:szCs w:val="36"/>
        </w:rPr>
        <w:t xml:space="preserve">esting services, CNIB Access Labs aims to revolutionize accessibility practices and foster a society where no one is left behind. </w:t>
      </w:r>
    </w:p>
    <w:p w14:paraId="1D6715F9" w14:textId="63CA96F9" w:rsidR="00E4203F" w:rsidRPr="006B63FE" w:rsidRDefault="00E4203F" w:rsidP="00E4203F">
      <w:pPr>
        <w:pStyle w:val="li1"/>
        <w:rPr>
          <w:rFonts w:ascii="Arial" w:hAnsi="Arial" w:cs="Arial"/>
          <w:sz w:val="24"/>
          <w:szCs w:val="24"/>
        </w:rPr>
      </w:pPr>
    </w:p>
    <w:p w14:paraId="16C2ABD4" w14:textId="4BAED1BE" w:rsidR="00E4203F" w:rsidRPr="008C2CC7" w:rsidRDefault="00E4203F" w:rsidP="00D56B2E">
      <w:pPr>
        <w:pStyle w:val="Heading4"/>
      </w:pPr>
      <w:r w:rsidRPr="008C2CC7">
        <w:t>Go online for more</w:t>
      </w:r>
    </w:p>
    <w:p w14:paraId="4FBA384D" w14:textId="5D593215" w:rsidR="00D37C76" w:rsidRPr="003B1B1B" w:rsidRDefault="00D37C76" w:rsidP="003B1B1B">
      <w:pPr>
        <w:pStyle w:val="li1"/>
        <w:rPr>
          <w:rFonts w:ascii="Arial" w:hAnsi="Arial" w:cs="Arial"/>
          <w:sz w:val="36"/>
          <w:szCs w:val="36"/>
        </w:rPr>
      </w:pPr>
      <w:r w:rsidRPr="003B1B1B">
        <w:rPr>
          <w:rFonts w:ascii="Arial" w:hAnsi="Arial" w:cs="Arial"/>
          <w:sz w:val="36"/>
          <w:szCs w:val="36"/>
        </w:rPr>
        <w:t>Visit us on</w:t>
      </w:r>
      <w:r w:rsidR="00ED682E" w:rsidRPr="003B1B1B">
        <w:rPr>
          <w:rFonts w:ascii="Arial" w:hAnsi="Arial" w:cs="Arial"/>
          <w:sz w:val="36"/>
          <w:szCs w:val="36"/>
        </w:rPr>
        <w:t xml:space="preserve">line at </w:t>
      </w:r>
      <w:hyperlink r:id="rId11" w:history="1">
        <w:r w:rsidR="00ED682E" w:rsidRPr="008F438D">
          <w:rPr>
            <w:rStyle w:val="Hyperlink"/>
            <w:rFonts w:ascii="Arial" w:hAnsi="Arial" w:cs="Arial"/>
            <w:b/>
            <w:bCs/>
            <w:sz w:val="36"/>
            <w:szCs w:val="36"/>
          </w:rPr>
          <w:t>cnib.ca/</w:t>
        </w:r>
        <w:r w:rsidR="00154BEE" w:rsidRPr="008F438D">
          <w:rPr>
            <w:rStyle w:val="Hyperlink"/>
            <w:rFonts w:ascii="Arial" w:hAnsi="Arial" w:cs="Arial"/>
            <w:b/>
            <w:bCs/>
            <w:sz w:val="36"/>
            <w:szCs w:val="36"/>
          </w:rPr>
          <w:t>labs</w:t>
        </w:r>
      </w:hyperlink>
      <w:r w:rsidR="00154BEE" w:rsidRPr="003B1B1B">
        <w:rPr>
          <w:rFonts w:ascii="Arial" w:hAnsi="Arial" w:cs="Arial"/>
          <w:sz w:val="36"/>
          <w:szCs w:val="36"/>
        </w:rPr>
        <w:t xml:space="preserve"> to learn more about the brand new CNIB Access Labs program. </w:t>
      </w:r>
    </w:p>
    <w:p w14:paraId="5730A4B6" w14:textId="173D1A26" w:rsidR="00E4203F" w:rsidRPr="006B63FE" w:rsidRDefault="00E4203F" w:rsidP="002D28EB">
      <w:pPr>
        <w:pStyle w:val="NoSpacing"/>
        <w:rPr>
          <w:rFonts w:ascii="Arial" w:hAnsi="Arial" w:cs="Arial"/>
          <w:b/>
          <w:bCs/>
          <w:szCs w:val="24"/>
          <w:highlight w:val="green"/>
          <w:lang w:val="en-CA"/>
        </w:rPr>
      </w:pPr>
    </w:p>
    <w:p w14:paraId="1CC1DDB4" w14:textId="07781E8C" w:rsidR="00E4203F" w:rsidRPr="008C2CC7" w:rsidRDefault="00E4203F" w:rsidP="003B1B1B">
      <w:pPr>
        <w:pStyle w:val="Heading4"/>
      </w:pPr>
      <w:r w:rsidRPr="008C2CC7">
        <w:t xml:space="preserve">Lake Joe: A multi-sensory camp experience </w:t>
      </w:r>
    </w:p>
    <w:p w14:paraId="2CC94D1B" w14:textId="6D1DB263" w:rsidR="00B20D2E" w:rsidRPr="003B1B1B" w:rsidRDefault="00C140D4" w:rsidP="00E4203F">
      <w:pPr>
        <w:spacing w:before="0" w:after="0" w:line="240" w:lineRule="auto"/>
        <w:rPr>
          <w:rFonts w:ascii="Helvetica Neue" w:hAnsi="Helvetica Neue"/>
          <w:color w:val="0F0F0F"/>
          <w:sz w:val="36"/>
          <w:szCs w:val="36"/>
          <w:shd w:val="clear" w:color="auto" w:fill="FFFFFF"/>
        </w:rPr>
      </w:pPr>
      <w:r w:rsidRPr="003B1B1B">
        <w:rPr>
          <w:rFonts w:ascii="Arial" w:hAnsi="Arial" w:cs="Arial"/>
          <w:sz w:val="36"/>
          <w:szCs w:val="36"/>
        </w:rPr>
        <w:t>Over the past year</w:t>
      </w:r>
      <w:r w:rsidR="00E4203F" w:rsidRPr="003B1B1B">
        <w:rPr>
          <w:rFonts w:ascii="Arial" w:hAnsi="Arial" w:cs="Arial"/>
          <w:sz w:val="36"/>
          <w:szCs w:val="36"/>
        </w:rPr>
        <w:t xml:space="preserve">, campers at our CNIB Lake Joe facility </w:t>
      </w:r>
      <w:r w:rsidR="00DA4B05" w:rsidRPr="003B1B1B">
        <w:rPr>
          <w:rFonts w:ascii="Arial" w:hAnsi="Arial" w:cs="Arial"/>
          <w:sz w:val="36"/>
          <w:szCs w:val="36"/>
        </w:rPr>
        <w:t xml:space="preserve">in Muskoka </w:t>
      </w:r>
      <w:r w:rsidR="00E4203F" w:rsidRPr="003B1B1B">
        <w:rPr>
          <w:rFonts w:ascii="Arial" w:hAnsi="Arial" w:cs="Arial"/>
          <w:sz w:val="36"/>
          <w:szCs w:val="36"/>
        </w:rPr>
        <w:t>enjoyed a</w:t>
      </w:r>
      <w:r w:rsidR="00AC33D3" w:rsidRPr="003B1B1B">
        <w:rPr>
          <w:rFonts w:ascii="Arial" w:hAnsi="Arial" w:cs="Arial"/>
          <w:sz w:val="36"/>
          <w:szCs w:val="36"/>
        </w:rPr>
        <w:t xml:space="preserve"> wide range of </w:t>
      </w:r>
      <w:r w:rsidR="00E4203F" w:rsidRPr="003B1B1B">
        <w:rPr>
          <w:rFonts w:ascii="Arial" w:hAnsi="Arial" w:cs="Arial"/>
          <w:sz w:val="36"/>
          <w:szCs w:val="36"/>
        </w:rPr>
        <w:t xml:space="preserve">camp upgrades, </w:t>
      </w:r>
      <w:r w:rsidR="006B6697" w:rsidRPr="003B1B1B">
        <w:rPr>
          <w:rFonts w:ascii="Arial" w:hAnsi="Arial" w:cs="Arial"/>
          <w:sz w:val="36"/>
          <w:szCs w:val="36"/>
        </w:rPr>
        <w:t xml:space="preserve">including </w:t>
      </w:r>
      <w:r w:rsidR="00E4203F" w:rsidRPr="003B1B1B">
        <w:rPr>
          <w:rFonts w:ascii="Arial" w:hAnsi="Arial" w:cs="Arial"/>
          <w:sz w:val="36"/>
          <w:szCs w:val="36"/>
        </w:rPr>
        <w:t>new windows</w:t>
      </w:r>
      <w:r w:rsidR="006B6697" w:rsidRPr="003B1B1B">
        <w:rPr>
          <w:rFonts w:ascii="Arial" w:hAnsi="Arial" w:cs="Arial"/>
          <w:sz w:val="36"/>
          <w:szCs w:val="36"/>
        </w:rPr>
        <w:t>,</w:t>
      </w:r>
      <w:r w:rsidR="00E4203F" w:rsidRPr="003B1B1B">
        <w:rPr>
          <w:rFonts w:ascii="Arial" w:hAnsi="Arial" w:cs="Arial"/>
          <w:sz w:val="36"/>
          <w:szCs w:val="36"/>
        </w:rPr>
        <w:t xml:space="preserve"> sidewalks</w:t>
      </w:r>
      <w:r w:rsidR="006B6697" w:rsidRPr="003B1B1B">
        <w:rPr>
          <w:rFonts w:ascii="Arial" w:hAnsi="Arial" w:cs="Arial"/>
          <w:sz w:val="36"/>
          <w:szCs w:val="36"/>
        </w:rPr>
        <w:t>, and</w:t>
      </w:r>
      <w:r w:rsidR="000802F9" w:rsidRPr="003B1B1B">
        <w:rPr>
          <w:rFonts w:ascii="Arial" w:hAnsi="Arial" w:cs="Arial"/>
          <w:sz w:val="36"/>
          <w:szCs w:val="36"/>
        </w:rPr>
        <w:t xml:space="preserve"> railings</w:t>
      </w:r>
      <w:r w:rsidR="00E4203F" w:rsidRPr="003B1B1B">
        <w:rPr>
          <w:rFonts w:ascii="Arial" w:hAnsi="Arial" w:cs="Arial"/>
          <w:sz w:val="36"/>
          <w:szCs w:val="36"/>
        </w:rPr>
        <w:t>. In a camp first, we also created a new multi-sensory room</w:t>
      </w:r>
      <w:r w:rsidR="00B20D2E" w:rsidRPr="003B1B1B">
        <w:rPr>
          <w:rFonts w:ascii="Arial" w:hAnsi="Arial" w:cs="Arial"/>
          <w:sz w:val="36"/>
          <w:szCs w:val="36"/>
        </w:rPr>
        <w:t xml:space="preserve"> at Lake Joe</w:t>
      </w:r>
      <w:r w:rsidR="00E4203F" w:rsidRPr="003B1B1B">
        <w:rPr>
          <w:rFonts w:ascii="Arial" w:hAnsi="Arial" w:cs="Arial"/>
          <w:sz w:val="36"/>
          <w:szCs w:val="36"/>
        </w:rPr>
        <w:t xml:space="preserve"> thanks to funding from the Government of Canada’s </w:t>
      </w:r>
      <w:r w:rsidR="00E4203F" w:rsidRPr="003B1B1B">
        <w:rPr>
          <w:rFonts w:ascii="Arial" w:hAnsi="Arial" w:cs="Arial"/>
          <w:sz w:val="36"/>
          <w:szCs w:val="36"/>
          <w:bdr w:val="none" w:sz="0" w:space="0" w:color="auto" w:frame="1"/>
          <w:shd w:val="clear" w:color="auto" w:fill="FFFFFF"/>
        </w:rPr>
        <w:t>Enabling Accessibility Fund</w:t>
      </w:r>
      <w:r w:rsidR="0003044D" w:rsidRPr="003B1B1B">
        <w:rPr>
          <w:rFonts w:ascii="Arial" w:hAnsi="Arial" w:cs="Arial"/>
          <w:sz w:val="36"/>
          <w:szCs w:val="36"/>
          <w:bdr w:val="none" w:sz="0" w:space="0" w:color="auto" w:frame="1"/>
          <w:shd w:val="clear" w:color="auto" w:fill="FFFFFF"/>
        </w:rPr>
        <w:t xml:space="preserve"> - </w:t>
      </w:r>
      <w:r w:rsidR="00E4203F" w:rsidRPr="003B1B1B">
        <w:rPr>
          <w:rFonts w:ascii="Arial" w:hAnsi="Arial" w:cs="Arial"/>
          <w:sz w:val="36"/>
          <w:szCs w:val="36"/>
          <w:bdr w:val="none" w:sz="0" w:space="0" w:color="auto" w:frame="1"/>
          <w:shd w:val="clear" w:color="auto" w:fill="FFFFFF"/>
        </w:rPr>
        <w:t>Youth Innovation</w:t>
      </w:r>
      <w:r w:rsidR="00E4203F" w:rsidRPr="003B1B1B">
        <w:rPr>
          <w:rFonts w:ascii="Arial" w:hAnsi="Arial" w:cs="Arial"/>
          <w:sz w:val="36"/>
          <w:szCs w:val="36"/>
          <w:shd w:val="clear" w:color="auto" w:fill="FFFFFF"/>
        </w:rPr>
        <w:t> </w:t>
      </w:r>
      <w:r w:rsidR="0003044D" w:rsidRPr="003B1B1B">
        <w:rPr>
          <w:rFonts w:ascii="Arial" w:hAnsi="Arial" w:cs="Arial"/>
          <w:sz w:val="36"/>
          <w:szCs w:val="36"/>
          <w:shd w:val="clear" w:color="auto" w:fill="FFFFFF"/>
        </w:rPr>
        <w:t>G</w:t>
      </w:r>
      <w:r w:rsidR="00E4203F" w:rsidRPr="003B1B1B">
        <w:rPr>
          <w:rFonts w:ascii="Arial" w:hAnsi="Arial" w:cs="Arial"/>
          <w:sz w:val="36"/>
          <w:szCs w:val="36"/>
          <w:shd w:val="clear" w:color="auto" w:fill="FFFFFF"/>
        </w:rPr>
        <w:t xml:space="preserve">rant. Designed to support campers who face challenges with overstimulation or may need quiet time alone, the room features a range of calming and tactile features like a </w:t>
      </w:r>
      <w:r w:rsidR="00E4203F" w:rsidRPr="003B1B1B">
        <w:rPr>
          <w:rFonts w:ascii="Helvetica Neue" w:hAnsi="Helvetica Neue"/>
          <w:color w:val="0F0F0F"/>
          <w:sz w:val="36"/>
          <w:szCs w:val="36"/>
          <w:shd w:val="clear" w:color="auto" w:fill="FFFFFF"/>
        </w:rPr>
        <w:t>swinging chair with weighted blanket, colourful fibr</w:t>
      </w:r>
      <w:r w:rsidR="00912467" w:rsidRPr="003B1B1B">
        <w:rPr>
          <w:rFonts w:ascii="Helvetica Neue" w:hAnsi="Helvetica Neue"/>
          <w:color w:val="0F0F0F"/>
          <w:sz w:val="36"/>
          <w:szCs w:val="36"/>
          <w:shd w:val="clear" w:color="auto" w:fill="FFFFFF"/>
        </w:rPr>
        <w:t>e</w:t>
      </w:r>
      <w:r w:rsidR="00E4203F" w:rsidRPr="003B1B1B">
        <w:rPr>
          <w:rFonts w:ascii="Helvetica Neue" w:hAnsi="Helvetica Neue"/>
          <w:color w:val="0F0F0F"/>
          <w:sz w:val="36"/>
          <w:szCs w:val="36"/>
          <w:shd w:val="clear" w:color="auto" w:fill="FFFFFF"/>
        </w:rPr>
        <w:t xml:space="preserve"> optic strands, a mini trampoline, exercise balls, fidget toys, and projectors that display large, colourful, high-contrast images on the wall. </w:t>
      </w:r>
    </w:p>
    <w:p w14:paraId="755C41D9" w14:textId="77777777" w:rsidR="00E4203F" w:rsidRPr="008C2CC7" w:rsidRDefault="00E4203F" w:rsidP="00E4203F">
      <w:pPr>
        <w:spacing w:before="0" w:after="0" w:line="240" w:lineRule="auto"/>
        <w:rPr>
          <w:rFonts w:ascii="Helvetica Neue" w:hAnsi="Helvetica Neue"/>
          <w:color w:val="0F0F0F"/>
          <w:shd w:val="clear" w:color="auto" w:fill="FFFFFF"/>
        </w:rPr>
      </w:pPr>
    </w:p>
    <w:p w14:paraId="6F572807" w14:textId="6D478C7C" w:rsidR="00E4203F" w:rsidRPr="003B1B1B" w:rsidRDefault="00E4203F" w:rsidP="00E4203F">
      <w:pPr>
        <w:pStyle w:val="p1"/>
        <w:pBdr>
          <w:top w:val="single" w:sz="4" w:space="1" w:color="auto"/>
          <w:left w:val="single" w:sz="4" w:space="4" w:color="auto"/>
          <w:bottom w:val="single" w:sz="4" w:space="1" w:color="auto"/>
          <w:right w:val="single" w:sz="4" w:space="4" w:color="auto"/>
        </w:pBdr>
        <w:rPr>
          <w:rFonts w:ascii="Arial" w:eastAsia="Times New Roman" w:hAnsi="Arial" w:cs="Arial"/>
          <w:sz w:val="36"/>
          <w:szCs w:val="36"/>
        </w:rPr>
      </w:pPr>
      <w:r w:rsidRPr="003B1B1B">
        <w:rPr>
          <w:rFonts w:ascii="Arial" w:hAnsi="Arial" w:cs="Arial"/>
          <w:sz w:val="36"/>
          <w:szCs w:val="36"/>
        </w:rPr>
        <w:t xml:space="preserve">Last year, we were proud to welcome nearly </w:t>
      </w:r>
      <w:r w:rsidRPr="003B1B1B">
        <w:rPr>
          <w:rFonts w:ascii="Arial" w:hAnsi="Arial" w:cs="Arial"/>
          <w:b/>
          <w:bCs/>
          <w:sz w:val="36"/>
          <w:szCs w:val="36"/>
        </w:rPr>
        <w:t>1,400</w:t>
      </w:r>
      <w:r w:rsidRPr="003B1B1B">
        <w:rPr>
          <w:rFonts w:ascii="Arial" w:hAnsi="Arial" w:cs="Arial"/>
          <w:sz w:val="36"/>
          <w:szCs w:val="36"/>
        </w:rPr>
        <w:t xml:space="preserve"> visitors to enjoy the magic of CNIB Lake Joe.</w:t>
      </w:r>
    </w:p>
    <w:p w14:paraId="7DA77AAB" w14:textId="09793EF8" w:rsidR="00E4203F" w:rsidRPr="008C2CC7" w:rsidRDefault="00E4203F" w:rsidP="00E4203F">
      <w:pPr>
        <w:spacing w:before="0" w:after="0" w:line="240" w:lineRule="auto"/>
      </w:pPr>
    </w:p>
    <w:p w14:paraId="1D19E224" w14:textId="23018FEA" w:rsidR="00E4203F" w:rsidRPr="003B1B1B" w:rsidRDefault="00E4203F" w:rsidP="003B1B1B">
      <w:pPr>
        <w:spacing w:before="0" w:after="120" w:line="240" w:lineRule="auto"/>
        <w:rPr>
          <w:rFonts w:ascii="Arial" w:hAnsi="Arial" w:cs="Arial"/>
          <w:sz w:val="36"/>
          <w:szCs w:val="36"/>
        </w:rPr>
      </w:pPr>
      <w:r w:rsidRPr="003B1B1B">
        <w:rPr>
          <w:rFonts w:ascii="Arial" w:hAnsi="Arial" w:cs="Arial"/>
          <w:sz w:val="36"/>
          <w:szCs w:val="36"/>
        </w:rPr>
        <w:lastRenderedPageBreak/>
        <w:t>“When I first arrived [at CNIB Lake Joe], it gave me a feeling of comfort and inclusion. I just felt really happy there. I think it’s better than Disneyland!”</w:t>
      </w:r>
    </w:p>
    <w:p w14:paraId="050547D6" w14:textId="77777777" w:rsidR="00E4203F" w:rsidRPr="003B1B1B" w:rsidRDefault="00E4203F" w:rsidP="003B1B1B">
      <w:pPr>
        <w:spacing w:before="0" w:after="0" w:line="240" w:lineRule="auto"/>
        <w:rPr>
          <w:rFonts w:ascii="Arial" w:hAnsi="Arial" w:cs="Arial"/>
          <w:sz w:val="36"/>
          <w:szCs w:val="36"/>
        </w:rPr>
      </w:pPr>
      <w:r w:rsidRPr="003B1B1B">
        <w:rPr>
          <w:rFonts w:ascii="Arial" w:hAnsi="Arial" w:cs="Arial"/>
          <w:sz w:val="36"/>
          <w:szCs w:val="36"/>
        </w:rPr>
        <w:t>-Gabriel, 12, CNIB Lake Joe camper</w:t>
      </w:r>
    </w:p>
    <w:p w14:paraId="57973DFE" w14:textId="6C055265" w:rsidR="002D28EB" w:rsidRPr="006B63FE" w:rsidRDefault="002D28EB" w:rsidP="0095417F">
      <w:pPr>
        <w:pStyle w:val="p1"/>
        <w:rPr>
          <w:rFonts w:ascii="Arial" w:hAnsi="Arial" w:cs="Arial"/>
          <w:sz w:val="24"/>
          <w:szCs w:val="24"/>
          <w:highlight w:val="lightGray"/>
        </w:rPr>
      </w:pPr>
    </w:p>
    <w:p w14:paraId="153CD53D" w14:textId="548ABF79" w:rsidR="002157D4" w:rsidRPr="003B1B1B" w:rsidRDefault="004F1548" w:rsidP="003B1B1B">
      <w:pPr>
        <w:pStyle w:val="Heading4"/>
      </w:pPr>
      <w:r w:rsidRPr="003B1B1B">
        <w:t>Bridging technology gaps in B.C.</w:t>
      </w:r>
    </w:p>
    <w:p w14:paraId="64A175C4" w14:textId="666F7BC3" w:rsidR="00E23C0F" w:rsidRPr="003B1B1B" w:rsidRDefault="00BD2697" w:rsidP="00C744FA">
      <w:pPr>
        <w:spacing w:before="0" w:after="0" w:line="240" w:lineRule="auto"/>
        <w:rPr>
          <w:rFonts w:ascii="Arial" w:hAnsi="Arial" w:cs="Arial"/>
          <w:sz w:val="36"/>
          <w:szCs w:val="36"/>
        </w:rPr>
      </w:pPr>
      <w:r w:rsidRPr="003B1B1B">
        <w:rPr>
          <w:rFonts w:ascii="Arial" w:eastAsia="Times New Roman" w:hAnsi="Arial" w:cs="Arial"/>
          <w:sz w:val="36"/>
          <w:szCs w:val="36"/>
        </w:rPr>
        <w:t>Unlike</w:t>
      </w:r>
      <w:r w:rsidR="00955C24" w:rsidRPr="003B1B1B">
        <w:rPr>
          <w:rFonts w:ascii="Arial" w:eastAsia="Times New Roman" w:hAnsi="Arial" w:cs="Arial"/>
          <w:sz w:val="36"/>
          <w:szCs w:val="36"/>
        </w:rPr>
        <w:t xml:space="preserve"> several other provinces, there is no government technology subsidy program in B.C. for people who are blind, Deafblind, or who have low vision. </w:t>
      </w:r>
      <w:r w:rsidRPr="003B1B1B">
        <w:rPr>
          <w:rFonts w:ascii="Arial" w:hAnsi="Arial" w:cs="Arial"/>
          <w:sz w:val="36"/>
          <w:szCs w:val="36"/>
        </w:rPr>
        <w:t>But t</w:t>
      </w:r>
      <w:r w:rsidR="001521CF" w:rsidRPr="003B1B1B">
        <w:rPr>
          <w:rFonts w:ascii="Arial" w:hAnsi="Arial" w:cs="Arial"/>
          <w:sz w:val="36"/>
          <w:szCs w:val="36"/>
        </w:rPr>
        <w:t xml:space="preserve">hanks to a transformational gift from the </w:t>
      </w:r>
      <w:r w:rsidR="00626AE6" w:rsidRPr="003B1B1B">
        <w:rPr>
          <w:rFonts w:ascii="Arial" w:eastAsia="Times New Roman" w:hAnsi="Arial" w:cs="Arial"/>
          <w:sz w:val="36"/>
          <w:szCs w:val="36"/>
        </w:rPr>
        <w:t>Joan C. McCarter Foundation through the Victoria Foundation</w:t>
      </w:r>
      <w:r w:rsidR="001521CF" w:rsidRPr="003B1B1B">
        <w:rPr>
          <w:rFonts w:ascii="Arial" w:eastAsia="Times New Roman" w:hAnsi="Arial" w:cs="Arial"/>
          <w:sz w:val="36"/>
          <w:szCs w:val="36"/>
        </w:rPr>
        <w:t xml:space="preserve">, </w:t>
      </w:r>
      <w:r w:rsidRPr="003B1B1B">
        <w:rPr>
          <w:rFonts w:ascii="Arial" w:eastAsia="Times New Roman" w:hAnsi="Arial" w:cs="Arial"/>
          <w:sz w:val="36"/>
          <w:szCs w:val="36"/>
        </w:rPr>
        <w:t xml:space="preserve">we were able to provide life-changing technology devices to </w:t>
      </w:r>
      <w:r w:rsidR="004F1548" w:rsidRPr="003B1B1B">
        <w:rPr>
          <w:rFonts w:ascii="Arial" w:eastAsia="Times New Roman" w:hAnsi="Arial" w:cs="Arial"/>
          <w:sz w:val="36"/>
          <w:szCs w:val="36"/>
        </w:rPr>
        <w:t xml:space="preserve">nearly 200 British Columbians </w:t>
      </w:r>
      <w:r w:rsidRPr="003B1B1B">
        <w:rPr>
          <w:rFonts w:ascii="Arial" w:eastAsia="Times New Roman" w:hAnsi="Arial" w:cs="Arial"/>
          <w:sz w:val="36"/>
          <w:szCs w:val="36"/>
        </w:rPr>
        <w:t>last year</w:t>
      </w:r>
      <w:r w:rsidR="00626AE6" w:rsidRPr="003B1B1B">
        <w:rPr>
          <w:rFonts w:ascii="Arial" w:eastAsia="Times New Roman" w:hAnsi="Arial" w:cs="Arial"/>
          <w:sz w:val="36"/>
          <w:szCs w:val="36"/>
        </w:rPr>
        <w:t xml:space="preserve">. </w:t>
      </w:r>
      <w:r w:rsidR="00B30DD5" w:rsidRPr="003B1B1B">
        <w:rPr>
          <w:rFonts w:ascii="Arial" w:eastAsia="Times New Roman" w:hAnsi="Arial" w:cs="Arial"/>
          <w:sz w:val="36"/>
          <w:szCs w:val="36"/>
        </w:rPr>
        <w:t>The tech equipment given was tailored to the needs of the individual and included</w:t>
      </w:r>
      <w:r w:rsidR="00C744FA" w:rsidRPr="003B1B1B">
        <w:rPr>
          <w:rFonts w:ascii="Arial" w:eastAsia="Times New Roman" w:hAnsi="Arial" w:cs="Arial"/>
          <w:sz w:val="36"/>
          <w:szCs w:val="36"/>
        </w:rPr>
        <w:t xml:space="preserve"> everything from </w:t>
      </w:r>
      <w:r w:rsidR="00B30DD5" w:rsidRPr="003B1B1B">
        <w:rPr>
          <w:rFonts w:ascii="Arial" w:eastAsia="Times New Roman" w:hAnsi="Arial" w:cs="Arial"/>
          <w:sz w:val="36"/>
          <w:szCs w:val="36"/>
        </w:rPr>
        <w:t>new laptop computers</w:t>
      </w:r>
      <w:r w:rsidR="00CB328B" w:rsidRPr="003B1B1B">
        <w:rPr>
          <w:rFonts w:ascii="Arial" w:eastAsia="Times New Roman" w:hAnsi="Arial" w:cs="Arial"/>
          <w:sz w:val="36"/>
          <w:szCs w:val="36"/>
        </w:rPr>
        <w:t xml:space="preserve"> outfitted with assistive technology programs like </w:t>
      </w:r>
      <w:r w:rsidR="00B30DD5" w:rsidRPr="003B1B1B">
        <w:rPr>
          <w:rFonts w:ascii="Arial" w:eastAsia="Times New Roman" w:hAnsi="Arial" w:cs="Arial"/>
          <w:sz w:val="36"/>
          <w:szCs w:val="36"/>
        </w:rPr>
        <w:t>JAWS</w:t>
      </w:r>
      <w:r w:rsidR="00955C24" w:rsidRPr="003B1B1B">
        <w:rPr>
          <w:rFonts w:ascii="Arial" w:eastAsia="Times New Roman" w:hAnsi="Arial" w:cs="Arial"/>
          <w:sz w:val="36"/>
          <w:szCs w:val="36"/>
        </w:rPr>
        <w:t xml:space="preserve"> and </w:t>
      </w:r>
      <w:r w:rsidR="00E23C0F" w:rsidRPr="003B1B1B">
        <w:rPr>
          <w:rFonts w:ascii="Arial" w:eastAsia="Times New Roman" w:hAnsi="Arial" w:cs="Arial"/>
          <w:sz w:val="36"/>
          <w:szCs w:val="36"/>
        </w:rPr>
        <w:t>Zoom</w:t>
      </w:r>
      <w:r w:rsidR="00C744FA" w:rsidRPr="003B1B1B">
        <w:rPr>
          <w:rFonts w:ascii="Arial" w:eastAsia="Times New Roman" w:hAnsi="Arial" w:cs="Arial"/>
          <w:sz w:val="36"/>
          <w:szCs w:val="36"/>
        </w:rPr>
        <w:t>T</w:t>
      </w:r>
      <w:r w:rsidR="00E23C0F" w:rsidRPr="003B1B1B">
        <w:rPr>
          <w:rFonts w:ascii="Arial" w:eastAsia="Times New Roman" w:hAnsi="Arial" w:cs="Arial"/>
          <w:sz w:val="36"/>
          <w:szCs w:val="36"/>
        </w:rPr>
        <w:t>ext,</w:t>
      </w:r>
      <w:r w:rsidR="00C744FA" w:rsidRPr="003B1B1B">
        <w:rPr>
          <w:rFonts w:ascii="Arial" w:eastAsia="Times New Roman" w:hAnsi="Arial" w:cs="Arial"/>
          <w:sz w:val="36"/>
          <w:szCs w:val="36"/>
        </w:rPr>
        <w:t xml:space="preserve"> to</w:t>
      </w:r>
      <w:r w:rsidR="00E23C0F" w:rsidRPr="003B1B1B">
        <w:rPr>
          <w:rFonts w:ascii="Arial" w:eastAsia="Times New Roman" w:hAnsi="Arial" w:cs="Arial"/>
          <w:sz w:val="36"/>
          <w:szCs w:val="36"/>
        </w:rPr>
        <w:t xml:space="preserve"> </w:t>
      </w:r>
      <w:r w:rsidR="00E23C0F" w:rsidRPr="003B1B1B">
        <w:rPr>
          <w:rFonts w:ascii="Arial" w:hAnsi="Arial" w:cs="Arial"/>
          <w:sz w:val="36"/>
          <w:szCs w:val="36"/>
        </w:rPr>
        <w:t xml:space="preserve">CCTVs, </w:t>
      </w:r>
      <w:r w:rsidR="00AA6D10" w:rsidRPr="003B1B1B">
        <w:rPr>
          <w:rFonts w:ascii="Arial" w:hAnsi="Arial" w:cs="Arial"/>
          <w:sz w:val="36"/>
          <w:szCs w:val="36"/>
        </w:rPr>
        <w:t>p</w:t>
      </w:r>
      <w:r w:rsidR="00E23C0F" w:rsidRPr="003B1B1B">
        <w:rPr>
          <w:rFonts w:ascii="Arial" w:hAnsi="Arial" w:cs="Arial"/>
          <w:sz w:val="36"/>
          <w:szCs w:val="36"/>
        </w:rPr>
        <w:t xml:space="preserve">ortable </w:t>
      </w:r>
      <w:r w:rsidR="00AA6D10" w:rsidRPr="003B1B1B">
        <w:rPr>
          <w:rFonts w:ascii="Arial" w:hAnsi="Arial" w:cs="Arial"/>
          <w:sz w:val="36"/>
          <w:szCs w:val="36"/>
        </w:rPr>
        <w:t>v</w:t>
      </w:r>
      <w:r w:rsidR="00E23C0F" w:rsidRPr="003B1B1B">
        <w:rPr>
          <w:rFonts w:ascii="Arial" w:hAnsi="Arial" w:cs="Arial"/>
          <w:sz w:val="36"/>
          <w:szCs w:val="36"/>
        </w:rPr>
        <w:t xml:space="preserve">ideo magnifiers, </w:t>
      </w:r>
      <w:r w:rsidR="00C744FA" w:rsidRPr="003B1B1B">
        <w:rPr>
          <w:rFonts w:ascii="Arial" w:hAnsi="Arial" w:cs="Arial"/>
          <w:sz w:val="36"/>
          <w:szCs w:val="36"/>
        </w:rPr>
        <w:t>and</w:t>
      </w:r>
      <w:r w:rsidR="00E23C0F" w:rsidRPr="003B1B1B">
        <w:rPr>
          <w:rFonts w:ascii="Arial" w:hAnsi="Arial" w:cs="Arial"/>
          <w:sz w:val="36"/>
          <w:szCs w:val="36"/>
        </w:rPr>
        <w:t xml:space="preserve"> iPads</w:t>
      </w:r>
      <w:r w:rsidR="00C744FA" w:rsidRPr="003B1B1B">
        <w:rPr>
          <w:rFonts w:ascii="Arial" w:hAnsi="Arial" w:cs="Arial"/>
          <w:sz w:val="36"/>
          <w:szCs w:val="36"/>
        </w:rPr>
        <w:t>.</w:t>
      </w:r>
    </w:p>
    <w:p w14:paraId="25CFF0DA" w14:textId="77777777" w:rsidR="00BD0DA4" w:rsidRPr="008C2CC7" w:rsidRDefault="00BD0DA4" w:rsidP="00A02D6E">
      <w:pPr>
        <w:spacing w:before="0" w:after="0" w:line="240" w:lineRule="auto"/>
        <w:rPr>
          <w:rFonts w:ascii="Arial" w:eastAsia="Times New Roman" w:hAnsi="Arial" w:cs="Arial"/>
          <w:szCs w:val="24"/>
        </w:rPr>
      </w:pPr>
    </w:p>
    <w:p w14:paraId="4E7E5E53" w14:textId="4F3DB7C8" w:rsidR="00626AE6" w:rsidRPr="003B1B1B" w:rsidRDefault="00BD0DA4" w:rsidP="003B1B1B">
      <w:pPr>
        <w:spacing w:before="0" w:after="120" w:line="240" w:lineRule="auto"/>
        <w:rPr>
          <w:rFonts w:ascii="Arial" w:eastAsia="Times New Roman" w:hAnsi="Arial" w:cs="Arial"/>
          <w:sz w:val="36"/>
          <w:szCs w:val="36"/>
        </w:rPr>
      </w:pPr>
      <w:r w:rsidRPr="003B1B1B">
        <w:rPr>
          <w:rFonts w:ascii="Arial" w:eastAsia="Times New Roman" w:hAnsi="Arial" w:cs="Arial"/>
          <w:sz w:val="36"/>
          <w:szCs w:val="36"/>
        </w:rPr>
        <w:t>“</w:t>
      </w:r>
      <w:r w:rsidR="000278F3" w:rsidRPr="003B1B1B">
        <w:rPr>
          <w:rFonts w:ascii="Arial" w:eastAsia="Times New Roman" w:hAnsi="Arial" w:cs="Arial"/>
          <w:sz w:val="36"/>
          <w:szCs w:val="36"/>
        </w:rPr>
        <w:t>[</w:t>
      </w:r>
      <w:r w:rsidRPr="003B1B1B">
        <w:rPr>
          <w:rFonts w:ascii="Arial" w:eastAsia="Times New Roman" w:hAnsi="Arial" w:cs="Arial"/>
          <w:sz w:val="36"/>
          <w:szCs w:val="36"/>
        </w:rPr>
        <w:t>The gift of technology</w:t>
      </w:r>
      <w:r w:rsidR="000278F3" w:rsidRPr="003B1B1B">
        <w:rPr>
          <w:rFonts w:ascii="Arial" w:eastAsia="Times New Roman" w:hAnsi="Arial" w:cs="Arial"/>
          <w:sz w:val="36"/>
          <w:szCs w:val="36"/>
        </w:rPr>
        <w:t xml:space="preserve"> I received</w:t>
      </w:r>
      <w:r w:rsidRPr="003B1B1B">
        <w:rPr>
          <w:rFonts w:ascii="Arial" w:eastAsia="Times New Roman" w:hAnsi="Arial" w:cs="Arial"/>
          <w:sz w:val="36"/>
          <w:szCs w:val="36"/>
        </w:rPr>
        <w:t xml:space="preserve">] </w:t>
      </w:r>
      <w:r w:rsidR="00626AE6" w:rsidRPr="003B1B1B">
        <w:rPr>
          <w:rFonts w:ascii="Arial" w:eastAsia="Times New Roman" w:hAnsi="Arial" w:cs="Arial"/>
          <w:sz w:val="36"/>
          <w:szCs w:val="36"/>
        </w:rPr>
        <w:t>enables me to access information that I wouldn't be able to access otherwise. I can reconnect with the world again in ways I was not able to do before. It's made a huge difference on the way I approach the day and feel about my independence.</w:t>
      </w:r>
      <w:r w:rsidR="000278F3" w:rsidRPr="003B1B1B">
        <w:rPr>
          <w:rFonts w:ascii="Arial" w:eastAsia="Times New Roman" w:hAnsi="Arial" w:cs="Arial"/>
          <w:sz w:val="36"/>
          <w:szCs w:val="36"/>
        </w:rPr>
        <w:t>”</w:t>
      </w:r>
    </w:p>
    <w:p w14:paraId="3EAF86EA" w14:textId="77777777" w:rsidR="005A38EF" w:rsidRPr="003B1B1B" w:rsidRDefault="005A38EF" w:rsidP="003B1B1B">
      <w:pPr>
        <w:spacing w:before="0" w:after="0" w:line="240" w:lineRule="auto"/>
        <w:rPr>
          <w:rFonts w:ascii="Arial" w:eastAsia="Times New Roman" w:hAnsi="Arial" w:cs="Arial"/>
          <w:sz w:val="36"/>
          <w:szCs w:val="36"/>
        </w:rPr>
      </w:pPr>
      <w:r w:rsidRPr="003B1B1B">
        <w:rPr>
          <w:rFonts w:ascii="Arial" w:eastAsia="Times New Roman" w:hAnsi="Arial" w:cs="Arial"/>
          <w:sz w:val="36"/>
          <w:szCs w:val="36"/>
        </w:rPr>
        <w:t>-</w:t>
      </w:r>
      <w:r w:rsidRPr="003B1B1B">
        <w:rPr>
          <w:rFonts w:ascii="Arial" w:hAnsi="Arial" w:cs="Arial"/>
          <w:sz w:val="36"/>
          <w:szCs w:val="36"/>
        </w:rPr>
        <w:t>Ronald Gutowski, B.C., CNIB participant</w:t>
      </w:r>
    </w:p>
    <w:p w14:paraId="3C48CEBD" w14:textId="77777777" w:rsidR="005A38EF" w:rsidRPr="008C2CC7" w:rsidRDefault="005A38EF" w:rsidP="00A02D6E">
      <w:pPr>
        <w:spacing w:before="0" w:after="0" w:line="240" w:lineRule="auto"/>
        <w:rPr>
          <w:rFonts w:ascii="Arial" w:eastAsia="Times New Roman" w:hAnsi="Arial" w:cs="Arial"/>
          <w:sz w:val="28"/>
          <w:szCs w:val="28"/>
        </w:rPr>
      </w:pPr>
    </w:p>
    <w:p w14:paraId="56A86974" w14:textId="1D07FD99" w:rsidR="005027C3" w:rsidRPr="003B1B1B" w:rsidRDefault="005027C3" w:rsidP="00C96EFB">
      <w:pPr>
        <w:pBdr>
          <w:top w:val="single" w:sz="4" w:space="1" w:color="auto"/>
          <w:left w:val="single" w:sz="4" w:space="4" w:color="auto"/>
          <w:bottom w:val="single" w:sz="4" w:space="1" w:color="auto"/>
          <w:right w:val="single" w:sz="4" w:space="4" w:color="auto"/>
        </w:pBdr>
        <w:spacing w:before="0" w:after="0"/>
        <w:rPr>
          <w:rFonts w:ascii="Arial" w:hAnsi="Arial" w:cs="Arial"/>
          <w:sz w:val="36"/>
          <w:szCs w:val="36"/>
        </w:rPr>
      </w:pPr>
      <w:r w:rsidRPr="003B1B1B">
        <w:rPr>
          <w:rFonts w:ascii="Arial" w:hAnsi="Arial" w:cs="Arial"/>
          <w:sz w:val="36"/>
          <w:szCs w:val="36"/>
        </w:rPr>
        <w:t xml:space="preserve">Through our Phone It Forward program, we </w:t>
      </w:r>
      <w:r w:rsidR="00C96EFB" w:rsidRPr="003B1B1B">
        <w:rPr>
          <w:rFonts w:ascii="Arial" w:hAnsi="Arial" w:cs="Arial"/>
          <w:sz w:val="36"/>
          <w:szCs w:val="36"/>
        </w:rPr>
        <w:t xml:space="preserve">gave </w:t>
      </w:r>
      <w:r w:rsidR="00C96EFB" w:rsidRPr="003B1B1B">
        <w:rPr>
          <w:rFonts w:ascii="Arial" w:hAnsi="Arial" w:cs="Arial"/>
          <w:b/>
          <w:bCs/>
          <w:sz w:val="36"/>
          <w:szCs w:val="36"/>
        </w:rPr>
        <w:t xml:space="preserve">670 </w:t>
      </w:r>
      <w:r w:rsidR="00C96EFB" w:rsidRPr="003B1B1B">
        <w:rPr>
          <w:rFonts w:ascii="Arial" w:hAnsi="Arial" w:cs="Arial"/>
          <w:sz w:val="36"/>
          <w:szCs w:val="36"/>
        </w:rPr>
        <w:t>new and refurbished mobile phones and devices to Canadians who needed them last year</w:t>
      </w:r>
      <w:r w:rsidRPr="003B1B1B">
        <w:rPr>
          <w:rFonts w:ascii="Arial" w:hAnsi="Arial" w:cs="Arial"/>
          <w:sz w:val="36"/>
          <w:szCs w:val="36"/>
        </w:rPr>
        <w:t>.</w:t>
      </w:r>
    </w:p>
    <w:p w14:paraId="710E8F9D" w14:textId="73802AC5" w:rsidR="005027C3" w:rsidRPr="008C2CC7" w:rsidRDefault="005027C3" w:rsidP="00A02D6E">
      <w:pPr>
        <w:spacing w:before="0" w:after="0" w:line="240" w:lineRule="auto"/>
        <w:rPr>
          <w:rFonts w:ascii="Arial" w:eastAsia="Times New Roman" w:hAnsi="Arial" w:cs="Arial"/>
          <w:szCs w:val="24"/>
        </w:rPr>
      </w:pPr>
    </w:p>
    <w:p w14:paraId="2EA5B6E9" w14:textId="158DAADC" w:rsidR="00A84714" w:rsidRPr="008C2CC7" w:rsidRDefault="00A84714" w:rsidP="003B1B1B">
      <w:pPr>
        <w:pStyle w:val="Heading4"/>
      </w:pPr>
      <w:r w:rsidRPr="008C2CC7">
        <w:t xml:space="preserve">Bringing accessible solutions to market </w:t>
      </w:r>
    </w:p>
    <w:p w14:paraId="2666E6AE" w14:textId="4D3B1C1B" w:rsidR="00A84714" w:rsidRPr="003B1B1B" w:rsidRDefault="00A84714" w:rsidP="00A84714">
      <w:pPr>
        <w:pStyle w:val="p1"/>
        <w:rPr>
          <w:rFonts w:ascii="Arial" w:hAnsi="Arial" w:cs="Arial"/>
          <w:sz w:val="36"/>
          <w:szCs w:val="36"/>
        </w:rPr>
      </w:pPr>
      <w:r w:rsidRPr="003B1B1B">
        <w:rPr>
          <w:rFonts w:ascii="Arial" w:hAnsi="Arial" w:cs="Arial"/>
          <w:sz w:val="36"/>
          <w:szCs w:val="36"/>
        </w:rPr>
        <w:lastRenderedPageBreak/>
        <w:t xml:space="preserve">In the past fiscal year, CNIB SmartLife brought a number of new products and innovations to market, paving the way for early availability of exciting offerings like the CNIB SmartLife talking microwave, Hable One, Envoy Connects, CNIB SmartLife PenFriend, </w:t>
      </w:r>
      <w:r w:rsidR="00DD4CAD" w:rsidRPr="003B1B1B">
        <w:rPr>
          <w:rFonts w:ascii="Arial" w:hAnsi="Arial" w:cs="Arial"/>
          <w:sz w:val="36"/>
          <w:szCs w:val="36"/>
        </w:rPr>
        <w:t>l</w:t>
      </w:r>
      <w:r w:rsidRPr="003B1B1B">
        <w:rPr>
          <w:rFonts w:ascii="Arial" w:hAnsi="Arial" w:cs="Arial"/>
          <w:sz w:val="36"/>
          <w:szCs w:val="36"/>
        </w:rPr>
        <w:t xml:space="preserve">iquid </w:t>
      </w:r>
      <w:r w:rsidR="00DD4CAD" w:rsidRPr="003B1B1B">
        <w:rPr>
          <w:rFonts w:ascii="Arial" w:hAnsi="Arial" w:cs="Arial"/>
          <w:sz w:val="36"/>
          <w:szCs w:val="36"/>
        </w:rPr>
        <w:t>l</w:t>
      </w:r>
      <w:r w:rsidRPr="003B1B1B">
        <w:rPr>
          <w:rFonts w:ascii="Arial" w:hAnsi="Arial" w:cs="Arial"/>
          <w:sz w:val="36"/>
          <w:szCs w:val="36"/>
        </w:rPr>
        <w:t xml:space="preserve">evel </w:t>
      </w:r>
      <w:r w:rsidR="00DD4CAD" w:rsidRPr="003B1B1B">
        <w:rPr>
          <w:rFonts w:ascii="Arial" w:hAnsi="Arial" w:cs="Arial"/>
          <w:sz w:val="36"/>
          <w:szCs w:val="36"/>
        </w:rPr>
        <w:t>i</w:t>
      </w:r>
      <w:r w:rsidRPr="003B1B1B">
        <w:rPr>
          <w:rFonts w:ascii="Arial" w:hAnsi="Arial" w:cs="Arial"/>
          <w:sz w:val="36"/>
          <w:szCs w:val="36"/>
        </w:rPr>
        <w:t xml:space="preserve">ndicator, ARx Vision AI powered wearable camera, WeWALK V2 + AIM Smart Cane, Hapti-Braille, USB Note, and many more. These products have been selected with accessibility, affordability, and usability in mind to better serve </w:t>
      </w:r>
      <w:r w:rsidR="00DD4CAD" w:rsidRPr="003B1B1B">
        <w:rPr>
          <w:rFonts w:ascii="Arial" w:hAnsi="Arial" w:cs="Arial"/>
          <w:sz w:val="36"/>
          <w:szCs w:val="36"/>
        </w:rPr>
        <w:t>our</w:t>
      </w:r>
      <w:r w:rsidRPr="003B1B1B">
        <w:rPr>
          <w:rFonts w:ascii="Arial" w:hAnsi="Arial" w:cs="Arial"/>
          <w:sz w:val="36"/>
          <w:szCs w:val="36"/>
        </w:rPr>
        <w:t xml:space="preserve"> community.</w:t>
      </w:r>
    </w:p>
    <w:p w14:paraId="00E55CE1" w14:textId="77777777" w:rsidR="005B6A3A" w:rsidRPr="008C2CC7" w:rsidRDefault="005B6A3A" w:rsidP="00A84714">
      <w:pPr>
        <w:pStyle w:val="p1"/>
        <w:rPr>
          <w:rFonts w:ascii="Arial" w:hAnsi="Arial" w:cs="Arial"/>
          <w:sz w:val="24"/>
          <w:szCs w:val="24"/>
        </w:rPr>
      </w:pPr>
    </w:p>
    <w:p w14:paraId="6351D95C" w14:textId="149D65A0" w:rsidR="005B6A3A" w:rsidRPr="003B1B1B" w:rsidRDefault="005B6A3A" w:rsidP="005B6A3A">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color w:val="4C94D8" w:themeColor="text2" w:themeTint="80"/>
          <w:sz w:val="36"/>
          <w:szCs w:val="36"/>
        </w:rPr>
      </w:pPr>
      <w:r w:rsidRPr="003B1B1B">
        <w:rPr>
          <w:rFonts w:ascii="Arial" w:eastAsia="Times New Roman" w:hAnsi="Arial" w:cs="Arial"/>
          <w:sz w:val="36"/>
          <w:szCs w:val="36"/>
        </w:rPr>
        <w:t xml:space="preserve">We produced </w:t>
      </w:r>
      <w:r w:rsidRPr="003B1B1B">
        <w:rPr>
          <w:rFonts w:ascii="Arial" w:eastAsia="Times New Roman" w:hAnsi="Arial" w:cs="Arial"/>
          <w:b/>
          <w:bCs/>
          <w:sz w:val="36"/>
          <w:szCs w:val="36"/>
        </w:rPr>
        <w:t xml:space="preserve">600+ </w:t>
      </w:r>
      <w:r w:rsidRPr="003B1B1B">
        <w:rPr>
          <w:rFonts w:ascii="Arial" w:eastAsia="Times New Roman" w:hAnsi="Arial" w:cs="Arial"/>
          <w:sz w:val="36"/>
          <w:szCs w:val="36"/>
        </w:rPr>
        <w:t xml:space="preserve">accessible formats of literature </w:t>
      </w:r>
      <w:r w:rsidR="00C140D4" w:rsidRPr="003B1B1B">
        <w:rPr>
          <w:rFonts w:ascii="Arial" w:eastAsia="Times New Roman" w:hAnsi="Arial" w:cs="Arial"/>
          <w:sz w:val="36"/>
          <w:szCs w:val="36"/>
        </w:rPr>
        <w:t>last</w:t>
      </w:r>
      <w:r w:rsidRPr="003B1B1B">
        <w:rPr>
          <w:rFonts w:ascii="Arial" w:eastAsia="Times New Roman" w:hAnsi="Arial" w:cs="Arial"/>
          <w:sz w:val="36"/>
          <w:szCs w:val="36"/>
        </w:rPr>
        <w:t xml:space="preserve"> year through CNIB Beyond Print, adding up to </w:t>
      </w:r>
      <w:r w:rsidRPr="003B1B1B">
        <w:rPr>
          <w:rFonts w:ascii="Arial" w:eastAsia="Times New Roman" w:hAnsi="Arial" w:cs="Arial"/>
          <w:b/>
          <w:bCs/>
          <w:sz w:val="36"/>
          <w:szCs w:val="36"/>
        </w:rPr>
        <w:t>1.8 million</w:t>
      </w:r>
      <w:r w:rsidRPr="003B1B1B">
        <w:rPr>
          <w:rFonts w:ascii="Arial" w:eastAsia="Times New Roman" w:hAnsi="Arial" w:cs="Arial"/>
          <w:sz w:val="36"/>
          <w:szCs w:val="36"/>
        </w:rPr>
        <w:t xml:space="preserve"> braille pages, </w:t>
      </w:r>
      <w:r w:rsidRPr="003B1B1B">
        <w:rPr>
          <w:rFonts w:ascii="Arial" w:eastAsia="Times New Roman" w:hAnsi="Arial" w:cs="Arial"/>
          <w:b/>
          <w:bCs/>
          <w:sz w:val="36"/>
          <w:szCs w:val="36"/>
        </w:rPr>
        <w:t xml:space="preserve">415,000 </w:t>
      </w:r>
      <w:r w:rsidRPr="003B1B1B">
        <w:rPr>
          <w:rFonts w:ascii="Arial" w:eastAsia="Times New Roman" w:hAnsi="Arial" w:cs="Arial"/>
          <w:sz w:val="36"/>
          <w:szCs w:val="36"/>
        </w:rPr>
        <w:t xml:space="preserve">CDs, </w:t>
      </w:r>
      <w:r w:rsidRPr="003B1B1B">
        <w:rPr>
          <w:rFonts w:ascii="Arial" w:eastAsia="Times New Roman" w:hAnsi="Arial" w:cs="Arial"/>
          <w:b/>
          <w:bCs/>
          <w:sz w:val="36"/>
          <w:szCs w:val="36"/>
        </w:rPr>
        <w:t>1,200</w:t>
      </w:r>
      <w:r w:rsidRPr="003B1B1B">
        <w:rPr>
          <w:rFonts w:ascii="Arial" w:eastAsia="Times New Roman" w:hAnsi="Arial" w:cs="Arial"/>
          <w:sz w:val="36"/>
          <w:szCs w:val="36"/>
        </w:rPr>
        <w:t xml:space="preserve"> printbraille books, and </w:t>
      </w:r>
      <w:r w:rsidRPr="003B1B1B">
        <w:rPr>
          <w:rFonts w:ascii="Arial" w:eastAsia="Times New Roman" w:hAnsi="Arial" w:cs="Arial"/>
          <w:b/>
          <w:bCs/>
          <w:sz w:val="36"/>
          <w:szCs w:val="36"/>
        </w:rPr>
        <w:t>215</w:t>
      </w:r>
      <w:r w:rsidRPr="003B1B1B">
        <w:rPr>
          <w:rFonts w:ascii="Arial" w:eastAsia="Times New Roman" w:hAnsi="Arial" w:cs="Arial"/>
          <w:sz w:val="36"/>
          <w:szCs w:val="36"/>
        </w:rPr>
        <w:t xml:space="preserve"> Envoy Connect devices.</w:t>
      </w:r>
    </w:p>
    <w:p w14:paraId="50AB7359" w14:textId="77777777" w:rsidR="00B745CA" w:rsidRPr="008C2CC7" w:rsidRDefault="00B745CA" w:rsidP="00B745CA">
      <w:pPr>
        <w:pStyle w:val="NormalWeb"/>
        <w:spacing w:before="0" w:beforeAutospacing="0" w:after="0" w:afterAutospacing="0"/>
        <w:rPr>
          <w:rFonts w:ascii="Arial" w:hAnsi="Arial" w:cs="Arial"/>
          <w:b/>
          <w:bCs/>
        </w:rPr>
      </w:pPr>
    </w:p>
    <w:p w14:paraId="6823B26B" w14:textId="60A2A1F4" w:rsidR="00B745CA" w:rsidRPr="003B1B1B" w:rsidRDefault="00B745CA" w:rsidP="003B1B1B">
      <w:pPr>
        <w:pStyle w:val="Heading4"/>
        <w:rPr>
          <w:rStyle w:val="s15"/>
          <w:b w:val="0"/>
          <w:bCs w:val="0"/>
        </w:rPr>
      </w:pPr>
      <w:r w:rsidRPr="003B1B1B">
        <w:t>Happy birthday to the</w:t>
      </w:r>
      <w:r w:rsidRPr="003B1B1B">
        <w:rPr>
          <w:rStyle w:val="s15"/>
        </w:rPr>
        <w:t xml:space="preserve"> Montreal Hub!</w:t>
      </w:r>
    </w:p>
    <w:p w14:paraId="4EA7C0C8" w14:textId="3F563D50" w:rsidR="00C342A1" w:rsidRPr="003B1B1B" w:rsidRDefault="00C342A1" w:rsidP="00C342A1">
      <w:pPr>
        <w:pStyle w:val="NormalWeb"/>
        <w:spacing w:before="0" w:beforeAutospacing="0" w:after="0" w:afterAutospacing="0"/>
        <w:rPr>
          <w:rFonts w:ascii="Arial" w:hAnsi="Arial" w:cs="Arial"/>
          <w:sz w:val="36"/>
          <w:szCs w:val="36"/>
        </w:rPr>
      </w:pPr>
      <w:r w:rsidRPr="003B1B1B">
        <w:rPr>
          <w:rFonts w:ascii="Arial" w:hAnsi="Arial" w:cs="Arial"/>
          <w:sz w:val="36"/>
          <w:szCs w:val="36"/>
        </w:rPr>
        <w:t xml:space="preserve">2023 marked a milestone year for our Quebec community as we celebrated five years since the launch of our Montreal CNIB Community Hub, which has grown to become a place of fun, learning, friendship, and empowerment for hundreds of Quebeckers impacted by blindness. To celebrate the occasion, we welcomed participants to join us – both virtually and in person – to look back on what CNIB achieved </w:t>
      </w:r>
      <w:r w:rsidR="00F60DB5" w:rsidRPr="003B1B1B">
        <w:rPr>
          <w:rFonts w:ascii="Arial" w:hAnsi="Arial" w:cs="Arial"/>
          <w:sz w:val="36"/>
          <w:szCs w:val="36"/>
        </w:rPr>
        <w:t>in</w:t>
      </w:r>
      <w:r w:rsidRPr="003B1B1B">
        <w:rPr>
          <w:rFonts w:ascii="Arial" w:hAnsi="Arial" w:cs="Arial"/>
          <w:sz w:val="36"/>
          <w:szCs w:val="36"/>
        </w:rPr>
        <w:t xml:space="preserve"> the beginning of its second century and held an open forum for questions, discussions, and, best of all, festivities! In</w:t>
      </w:r>
      <w:r w:rsidR="00FB37A1" w:rsidRPr="003B1B1B">
        <w:rPr>
          <w:rFonts w:ascii="Arial" w:hAnsi="Arial" w:cs="Arial"/>
          <w:sz w:val="36"/>
          <w:szCs w:val="36"/>
        </w:rPr>
        <w:t>-</w:t>
      </w:r>
      <w:r w:rsidRPr="003B1B1B">
        <w:rPr>
          <w:rFonts w:ascii="Arial" w:hAnsi="Arial" w:cs="Arial"/>
          <w:sz w:val="36"/>
          <w:szCs w:val="36"/>
        </w:rPr>
        <w:t xml:space="preserve">person participants </w:t>
      </w:r>
      <w:r w:rsidR="00FB37A1" w:rsidRPr="003B1B1B">
        <w:rPr>
          <w:rFonts w:ascii="Arial" w:hAnsi="Arial" w:cs="Arial"/>
          <w:sz w:val="36"/>
          <w:szCs w:val="36"/>
        </w:rPr>
        <w:t>enjoyed a</w:t>
      </w:r>
      <w:r w:rsidRPr="003B1B1B">
        <w:rPr>
          <w:rFonts w:ascii="Arial" w:hAnsi="Arial" w:cs="Arial"/>
          <w:sz w:val="36"/>
          <w:szCs w:val="36"/>
        </w:rPr>
        <w:t xml:space="preserve"> pizza and cake party with a tour of the Hub, </w:t>
      </w:r>
      <w:r w:rsidR="000F65C3" w:rsidRPr="003B1B1B">
        <w:rPr>
          <w:rFonts w:ascii="Arial" w:hAnsi="Arial" w:cs="Arial"/>
          <w:sz w:val="36"/>
          <w:szCs w:val="36"/>
        </w:rPr>
        <w:t>including our</w:t>
      </w:r>
      <w:r w:rsidRPr="003B1B1B">
        <w:rPr>
          <w:rFonts w:ascii="Arial" w:hAnsi="Arial" w:cs="Arial"/>
          <w:sz w:val="36"/>
          <w:szCs w:val="36"/>
        </w:rPr>
        <w:t xml:space="preserve"> audio</w:t>
      </w:r>
      <w:r w:rsidR="000F65C3" w:rsidRPr="003B1B1B">
        <w:rPr>
          <w:rFonts w:ascii="Arial" w:hAnsi="Arial" w:cs="Arial"/>
          <w:sz w:val="36"/>
          <w:szCs w:val="36"/>
        </w:rPr>
        <w:t xml:space="preserve"> </w:t>
      </w:r>
      <w:r w:rsidRPr="003B1B1B">
        <w:rPr>
          <w:rFonts w:ascii="Arial" w:hAnsi="Arial" w:cs="Arial"/>
          <w:sz w:val="36"/>
          <w:szCs w:val="36"/>
        </w:rPr>
        <w:t>book recording studio and CNIB Smart</w:t>
      </w:r>
      <w:r w:rsidR="007C7BE4" w:rsidRPr="003B1B1B">
        <w:rPr>
          <w:rFonts w:ascii="Arial" w:hAnsi="Arial" w:cs="Arial"/>
          <w:sz w:val="36"/>
          <w:szCs w:val="36"/>
        </w:rPr>
        <w:t>L</w:t>
      </w:r>
      <w:r w:rsidRPr="003B1B1B">
        <w:rPr>
          <w:rFonts w:ascii="Arial" w:hAnsi="Arial" w:cs="Arial"/>
          <w:sz w:val="36"/>
          <w:szCs w:val="36"/>
        </w:rPr>
        <w:t>ife Centre tech bar.</w:t>
      </w:r>
    </w:p>
    <w:p w14:paraId="00D7AFF1" w14:textId="77777777" w:rsidR="003B1B1B" w:rsidRDefault="003B1B1B" w:rsidP="00DE2852">
      <w:pPr>
        <w:spacing w:before="0" w:after="0" w:line="240" w:lineRule="auto"/>
        <w:rPr>
          <w:rFonts w:ascii="Arial" w:eastAsia="Times New Roman" w:hAnsi="Arial" w:cs="Arial"/>
          <w:szCs w:val="24"/>
        </w:rPr>
      </w:pPr>
    </w:p>
    <w:p w14:paraId="2C497224" w14:textId="6E8BB626" w:rsidR="00DE2852" w:rsidRPr="008C2CC7" w:rsidRDefault="00DE2852" w:rsidP="003B1B1B">
      <w:pPr>
        <w:pStyle w:val="Heading2"/>
      </w:pPr>
      <w:bookmarkStart w:id="54" w:name="_Toc171526586"/>
      <w:r w:rsidRPr="008C2CC7">
        <w:lastRenderedPageBreak/>
        <w:t>Living Out Loud</w:t>
      </w:r>
      <w:bookmarkEnd w:id="54"/>
    </w:p>
    <w:p w14:paraId="42DEAD42" w14:textId="17E102B4" w:rsidR="00DE2852" w:rsidRPr="008C2CC7" w:rsidRDefault="00DE2852" w:rsidP="003B1B1B">
      <w:pPr>
        <w:pStyle w:val="Heading4"/>
      </w:pPr>
      <w:r w:rsidRPr="008C2CC7">
        <w:t xml:space="preserve">Championing programs focused on friendship, exploration, and the joys of life </w:t>
      </w:r>
    </w:p>
    <w:p w14:paraId="15B0A496" w14:textId="77777777" w:rsidR="003B1B1B" w:rsidRDefault="003B1B1B" w:rsidP="00020DC0">
      <w:pPr>
        <w:spacing w:before="0" w:after="0" w:line="240" w:lineRule="auto"/>
        <w:rPr>
          <w:rFonts w:ascii="Arial" w:eastAsia="Times New Roman" w:hAnsi="Arial" w:cs="Arial"/>
          <w:szCs w:val="24"/>
        </w:rPr>
      </w:pPr>
    </w:p>
    <w:p w14:paraId="324E96C7" w14:textId="43906648" w:rsidR="00020DC0" w:rsidRPr="003B1B1B" w:rsidRDefault="00F8214C" w:rsidP="00020DC0">
      <w:pPr>
        <w:spacing w:before="0" w:after="0" w:line="240" w:lineRule="auto"/>
        <w:rPr>
          <w:rFonts w:ascii="Arial" w:hAnsi="Arial" w:cs="Arial"/>
          <w:sz w:val="36"/>
          <w:szCs w:val="36"/>
        </w:rPr>
      </w:pPr>
      <w:r w:rsidRPr="003B1B1B">
        <w:rPr>
          <w:rFonts w:ascii="Arial" w:eastAsia="Times New Roman" w:hAnsi="Arial" w:cs="Arial"/>
          <w:sz w:val="36"/>
          <w:szCs w:val="36"/>
        </w:rPr>
        <w:t>At CNIB, we believe joy is</w:t>
      </w:r>
      <w:r w:rsidR="00B4604B" w:rsidRPr="003B1B1B">
        <w:rPr>
          <w:rFonts w:ascii="Arial" w:eastAsia="Times New Roman" w:hAnsi="Arial" w:cs="Arial"/>
          <w:sz w:val="36"/>
          <w:szCs w:val="36"/>
        </w:rPr>
        <w:t xml:space="preserve"> not only</w:t>
      </w:r>
      <w:r w:rsidRPr="003B1B1B">
        <w:rPr>
          <w:rFonts w:ascii="Arial" w:eastAsia="Times New Roman" w:hAnsi="Arial" w:cs="Arial"/>
          <w:sz w:val="36"/>
          <w:szCs w:val="36"/>
        </w:rPr>
        <w:t xml:space="preserve"> a crucial part of life</w:t>
      </w:r>
      <w:r w:rsidR="00B4604B" w:rsidRPr="003B1B1B">
        <w:rPr>
          <w:rFonts w:ascii="Arial" w:eastAsia="Times New Roman" w:hAnsi="Arial" w:cs="Arial"/>
          <w:sz w:val="36"/>
          <w:szCs w:val="36"/>
        </w:rPr>
        <w:t>, but</w:t>
      </w:r>
      <w:r w:rsidR="00794B81" w:rsidRPr="003B1B1B">
        <w:rPr>
          <w:rFonts w:ascii="Arial" w:eastAsia="Times New Roman" w:hAnsi="Arial" w:cs="Arial"/>
          <w:sz w:val="36"/>
          <w:szCs w:val="36"/>
        </w:rPr>
        <w:t xml:space="preserve"> a </w:t>
      </w:r>
      <w:r w:rsidR="00B80DBD" w:rsidRPr="003B1B1B">
        <w:rPr>
          <w:rFonts w:ascii="Arial" w:eastAsia="Times New Roman" w:hAnsi="Arial" w:cs="Arial"/>
          <w:sz w:val="36"/>
          <w:szCs w:val="36"/>
        </w:rPr>
        <w:t>gateway</w:t>
      </w:r>
      <w:r w:rsidR="00FE5834" w:rsidRPr="003B1B1B">
        <w:rPr>
          <w:rFonts w:ascii="Arial" w:eastAsia="Times New Roman" w:hAnsi="Arial" w:cs="Arial"/>
          <w:sz w:val="36"/>
          <w:szCs w:val="36"/>
        </w:rPr>
        <w:t xml:space="preserve"> to overall wellness and </w:t>
      </w:r>
      <w:r w:rsidR="00FA0E07" w:rsidRPr="003B1B1B">
        <w:rPr>
          <w:rFonts w:ascii="Arial" w:eastAsia="Times New Roman" w:hAnsi="Arial" w:cs="Arial"/>
          <w:sz w:val="36"/>
          <w:szCs w:val="36"/>
        </w:rPr>
        <w:t xml:space="preserve">achievement of one’s </w:t>
      </w:r>
      <w:r w:rsidR="00B25AE6" w:rsidRPr="003B1B1B">
        <w:rPr>
          <w:rFonts w:ascii="Arial" w:eastAsia="Times New Roman" w:hAnsi="Arial" w:cs="Arial"/>
          <w:sz w:val="36"/>
          <w:szCs w:val="36"/>
        </w:rPr>
        <w:t xml:space="preserve">personal </w:t>
      </w:r>
      <w:r w:rsidR="00FA0E07" w:rsidRPr="003B1B1B">
        <w:rPr>
          <w:rFonts w:ascii="Arial" w:eastAsia="Times New Roman" w:hAnsi="Arial" w:cs="Arial"/>
          <w:sz w:val="36"/>
          <w:szCs w:val="36"/>
        </w:rPr>
        <w:t>goals</w:t>
      </w:r>
      <w:r w:rsidR="00AB72E4" w:rsidRPr="003B1B1B">
        <w:rPr>
          <w:rFonts w:ascii="Arial" w:eastAsia="Times New Roman" w:hAnsi="Arial" w:cs="Arial"/>
          <w:sz w:val="36"/>
          <w:szCs w:val="36"/>
        </w:rPr>
        <w:t xml:space="preserve">. </w:t>
      </w:r>
      <w:r w:rsidR="00020DC0" w:rsidRPr="003B1B1B">
        <w:rPr>
          <w:rFonts w:ascii="Arial" w:eastAsia="Times New Roman" w:hAnsi="Arial" w:cs="Arial"/>
          <w:sz w:val="36"/>
          <w:szCs w:val="36"/>
        </w:rPr>
        <w:t xml:space="preserve">Sports, recreation, </w:t>
      </w:r>
      <w:r w:rsidR="005168F0" w:rsidRPr="003B1B1B">
        <w:rPr>
          <w:rFonts w:ascii="Arial" w:eastAsia="Times New Roman" w:hAnsi="Arial" w:cs="Arial"/>
          <w:sz w:val="36"/>
          <w:szCs w:val="36"/>
        </w:rPr>
        <w:t xml:space="preserve">art, </w:t>
      </w:r>
      <w:r w:rsidR="00020DC0" w:rsidRPr="003B1B1B">
        <w:rPr>
          <w:rFonts w:ascii="Arial" w:hAnsi="Arial" w:cs="Arial"/>
          <w:sz w:val="36"/>
          <w:szCs w:val="36"/>
        </w:rPr>
        <w:t>and social programs are powerful tools for fostering social connections, building self-esteem, and teaching invaluable life skills like teamwork</w:t>
      </w:r>
      <w:r w:rsidR="00993133" w:rsidRPr="003B1B1B">
        <w:rPr>
          <w:rFonts w:ascii="Arial" w:hAnsi="Arial" w:cs="Arial"/>
          <w:sz w:val="36"/>
          <w:szCs w:val="36"/>
        </w:rPr>
        <w:t>, leadership, and independence</w:t>
      </w:r>
      <w:r w:rsidR="00020DC0" w:rsidRPr="003B1B1B">
        <w:rPr>
          <w:rFonts w:ascii="Arial" w:hAnsi="Arial" w:cs="Arial"/>
          <w:sz w:val="36"/>
          <w:szCs w:val="36"/>
        </w:rPr>
        <w:t xml:space="preserve">. </w:t>
      </w:r>
    </w:p>
    <w:p w14:paraId="17A3EA5A" w14:textId="32DC6BDE" w:rsidR="008A1869" w:rsidRPr="003B1B1B" w:rsidRDefault="00913C91" w:rsidP="00DE2852">
      <w:pPr>
        <w:spacing w:before="0" w:after="0" w:line="240" w:lineRule="auto"/>
        <w:rPr>
          <w:rFonts w:ascii="Arial" w:eastAsia="Times New Roman" w:hAnsi="Arial" w:cs="Arial"/>
          <w:sz w:val="36"/>
          <w:szCs w:val="36"/>
        </w:rPr>
      </w:pPr>
      <w:r w:rsidRPr="003B1B1B">
        <w:rPr>
          <w:rFonts w:ascii="Arial" w:eastAsia="Times New Roman" w:hAnsi="Arial" w:cs="Arial"/>
          <w:sz w:val="36"/>
          <w:szCs w:val="36"/>
        </w:rPr>
        <w:t xml:space="preserve"> </w:t>
      </w:r>
    </w:p>
    <w:p w14:paraId="18A204D4" w14:textId="6561AF48" w:rsidR="00B23BEC" w:rsidRPr="003B1B1B" w:rsidRDefault="00A2003A" w:rsidP="00DA1A85">
      <w:pPr>
        <w:spacing w:before="0" w:after="0" w:line="240" w:lineRule="auto"/>
        <w:rPr>
          <w:rFonts w:ascii="Arial" w:eastAsia="Times New Roman" w:hAnsi="Arial" w:cs="Arial"/>
          <w:sz w:val="36"/>
          <w:szCs w:val="36"/>
        </w:rPr>
      </w:pPr>
      <w:r w:rsidRPr="003B1B1B">
        <w:rPr>
          <w:rFonts w:ascii="Arial" w:eastAsia="Times New Roman" w:hAnsi="Arial" w:cs="Arial"/>
          <w:sz w:val="36"/>
          <w:szCs w:val="36"/>
        </w:rPr>
        <w:t xml:space="preserve">From exercise classes to </w:t>
      </w:r>
      <w:r w:rsidR="00AB7959" w:rsidRPr="003B1B1B">
        <w:rPr>
          <w:rFonts w:ascii="Arial" w:eastAsia="Times New Roman" w:hAnsi="Arial" w:cs="Arial"/>
          <w:sz w:val="36"/>
          <w:szCs w:val="36"/>
        </w:rPr>
        <w:t xml:space="preserve">sculpting workshops to immersive discovery trips </w:t>
      </w:r>
      <w:r w:rsidR="00DA1A85" w:rsidRPr="003B1B1B">
        <w:rPr>
          <w:rFonts w:ascii="Arial" w:eastAsia="Times New Roman" w:hAnsi="Arial" w:cs="Arial"/>
          <w:sz w:val="36"/>
          <w:szCs w:val="36"/>
        </w:rPr>
        <w:t xml:space="preserve">to an endless list of attractions, </w:t>
      </w:r>
      <w:r w:rsidR="00DE2852" w:rsidRPr="003B1B1B">
        <w:rPr>
          <w:rFonts w:ascii="Arial" w:eastAsia="Times New Roman" w:hAnsi="Arial" w:cs="Arial"/>
          <w:sz w:val="36"/>
          <w:szCs w:val="36"/>
        </w:rPr>
        <w:t>we’re proud to deliver dozens of</w:t>
      </w:r>
      <w:r w:rsidR="00165358" w:rsidRPr="003B1B1B">
        <w:rPr>
          <w:rFonts w:ascii="Arial" w:eastAsia="Times New Roman" w:hAnsi="Arial" w:cs="Arial"/>
          <w:sz w:val="36"/>
          <w:szCs w:val="36"/>
        </w:rPr>
        <w:t xml:space="preserve"> programs </w:t>
      </w:r>
      <w:r w:rsidR="00913C91" w:rsidRPr="003B1B1B">
        <w:rPr>
          <w:rFonts w:ascii="Arial" w:eastAsia="Times New Roman" w:hAnsi="Arial" w:cs="Arial"/>
          <w:sz w:val="36"/>
          <w:szCs w:val="36"/>
        </w:rPr>
        <w:t xml:space="preserve">in communities across Canada </w:t>
      </w:r>
      <w:r w:rsidR="00165358" w:rsidRPr="003B1B1B">
        <w:rPr>
          <w:rFonts w:ascii="Arial" w:eastAsia="Times New Roman" w:hAnsi="Arial" w:cs="Arial"/>
          <w:sz w:val="36"/>
          <w:szCs w:val="36"/>
        </w:rPr>
        <w:t xml:space="preserve">that prioritize </w:t>
      </w:r>
      <w:r w:rsidR="00B25AE6" w:rsidRPr="003B1B1B">
        <w:rPr>
          <w:rFonts w:ascii="Arial" w:eastAsia="Times New Roman" w:hAnsi="Arial" w:cs="Arial"/>
          <w:sz w:val="36"/>
          <w:szCs w:val="36"/>
        </w:rPr>
        <w:t xml:space="preserve">the good stuff in life: joy, laughter, </w:t>
      </w:r>
      <w:r w:rsidR="00AB72E4" w:rsidRPr="003B1B1B">
        <w:rPr>
          <w:rFonts w:ascii="Arial" w:eastAsia="Times New Roman" w:hAnsi="Arial" w:cs="Arial"/>
          <w:sz w:val="36"/>
          <w:szCs w:val="36"/>
        </w:rPr>
        <w:t>friendship,</w:t>
      </w:r>
      <w:r w:rsidR="00FA0E07" w:rsidRPr="003B1B1B">
        <w:rPr>
          <w:rFonts w:ascii="Arial" w:eastAsia="Times New Roman" w:hAnsi="Arial" w:cs="Arial"/>
          <w:sz w:val="36"/>
          <w:szCs w:val="36"/>
        </w:rPr>
        <w:t xml:space="preserve"> hobby</w:t>
      </w:r>
      <w:r w:rsidR="00B25AE6" w:rsidRPr="003B1B1B">
        <w:rPr>
          <w:rFonts w:ascii="Arial" w:eastAsia="Times New Roman" w:hAnsi="Arial" w:cs="Arial"/>
          <w:sz w:val="36"/>
          <w:szCs w:val="36"/>
        </w:rPr>
        <w:t>-building</w:t>
      </w:r>
      <w:r w:rsidR="00FA0E07" w:rsidRPr="003B1B1B">
        <w:rPr>
          <w:rFonts w:ascii="Arial" w:eastAsia="Times New Roman" w:hAnsi="Arial" w:cs="Arial"/>
          <w:sz w:val="36"/>
          <w:szCs w:val="36"/>
        </w:rPr>
        <w:t>,</w:t>
      </w:r>
      <w:r w:rsidR="00AB72E4" w:rsidRPr="003B1B1B">
        <w:rPr>
          <w:rFonts w:ascii="Arial" w:eastAsia="Times New Roman" w:hAnsi="Arial" w:cs="Arial"/>
          <w:sz w:val="36"/>
          <w:szCs w:val="36"/>
        </w:rPr>
        <w:t xml:space="preserve"> exploration, </w:t>
      </w:r>
      <w:r w:rsidR="00222642" w:rsidRPr="003B1B1B">
        <w:rPr>
          <w:rFonts w:ascii="Arial" w:eastAsia="Times New Roman" w:hAnsi="Arial" w:cs="Arial"/>
          <w:sz w:val="36"/>
          <w:szCs w:val="36"/>
        </w:rPr>
        <w:t xml:space="preserve">and </w:t>
      </w:r>
      <w:r w:rsidR="00AB72E4" w:rsidRPr="003B1B1B">
        <w:rPr>
          <w:rFonts w:ascii="Arial" w:eastAsia="Times New Roman" w:hAnsi="Arial" w:cs="Arial"/>
          <w:sz w:val="36"/>
          <w:szCs w:val="36"/>
        </w:rPr>
        <w:t>excitement</w:t>
      </w:r>
      <w:r w:rsidR="00DA1A85" w:rsidRPr="003B1B1B">
        <w:rPr>
          <w:rFonts w:ascii="Arial" w:eastAsia="Times New Roman" w:hAnsi="Arial" w:cs="Arial"/>
          <w:sz w:val="36"/>
          <w:szCs w:val="36"/>
        </w:rPr>
        <w:t>.</w:t>
      </w:r>
    </w:p>
    <w:p w14:paraId="6AB89E9E" w14:textId="7091C422" w:rsidR="00DE2852" w:rsidRPr="003B1B1B" w:rsidRDefault="00DE2852" w:rsidP="00DE2852">
      <w:pPr>
        <w:spacing w:before="0" w:after="0" w:line="240" w:lineRule="auto"/>
        <w:rPr>
          <w:rFonts w:ascii="Arial" w:eastAsia="Times New Roman" w:hAnsi="Arial" w:cs="Arial"/>
          <w:sz w:val="36"/>
          <w:szCs w:val="36"/>
        </w:rPr>
      </w:pPr>
    </w:p>
    <w:p w14:paraId="5DB7068E" w14:textId="59228984" w:rsidR="00DE2852" w:rsidRPr="003B1B1B" w:rsidRDefault="00DE2852" w:rsidP="00DE2852">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b/>
          <w:bCs/>
          <w:sz w:val="36"/>
          <w:szCs w:val="36"/>
        </w:rPr>
      </w:pPr>
      <w:r w:rsidRPr="003B1B1B">
        <w:rPr>
          <w:rFonts w:ascii="Arial" w:hAnsi="Arial" w:cs="Arial"/>
          <w:sz w:val="36"/>
          <w:szCs w:val="36"/>
        </w:rPr>
        <w:t>In the last year, we delivered</w:t>
      </w:r>
      <w:r w:rsidRPr="003B1B1B">
        <w:rPr>
          <w:rFonts w:ascii="Arial" w:hAnsi="Arial" w:cs="Arial"/>
          <w:b/>
          <w:bCs/>
          <w:sz w:val="36"/>
          <w:szCs w:val="36"/>
        </w:rPr>
        <w:t xml:space="preserve"> 750+ unique programs </w:t>
      </w:r>
      <w:r w:rsidRPr="003B1B1B">
        <w:rPr>
          <w:rFonts w:ascii="Arial" w:hAnsi="Arial" w:cs="Arial"/>
          <w:sz w:val="36"/>
          <w:szCs w:val="36"/>
        </w:rPr>
        <w:t xml:space="preserve">to people impacted by blindness nationwide. </w:t>
      </w:r>
    </w:p>
    <w:p w14:paraId="2A29B2FF" w14:textId="77777777" w:rsidR="00391101" w:rsidRDefault="00391101" w:rsidP="00761706">
      <w:pPr>
        <w:pStyle w:val="p1"/>
        <w:rPr>
          <w:rFonts w:ascii="Arial" w:hAnsi="Arial" w:cs="Arial"/>
          <w:b/>
          <w:bCs/>
          <w:sz w:val="24"/>
          <w:szCs w:val="24"/>
        </w:rPr>
      </w:pPr>
    </w:p>
    <w:p w14:paraId="6469297B" w14:textId="21DE4FA6" w:rsidR="00761706" w:rsidRPr="008C2CC7" w:rsidRDefault="00761706" w:rsidP="003B1B1B">
      <w:pPr>
        <w:pStyle w:val="Heading4"/>
      </w:pPr>
      <w:r w:rsidRPr="008C2CC7">
        <w:t>Hitting the ice with Canadian Blind Hockey</w:t>
      </w:r>
    </w:p>
    <w:p w14:paraId="31693398" w14:textId="047E73CB" w:rsidR="00761706" w:rsidRPr="003B1B1B" w:rsidRDefault="008A4AFB" w:rsidP="00761706">
      <w:pPr>
        <w:spacing w:before="0" w:after="0" w:line="240" w:lineRule="auto"/>
        <w:rPr>
          <w:rFonts w:ascii="Arial" w:eastAsia="Times New Roman" w:hAnsi="Arial" w:cs="Arial"/>
          <w:color w:val="000000" w:themeColor="text1"/>
          <w:kern w:val="36"/>
          <w:sz w:val="36"/>
          <w:szCs w:val="36"/>
          <w:lang w:eastAsia="en-CA"/>
        </w:rPr>
      </w:pPr>
      <w:r w:rsidRPr="003B1B1B">
        <w:rPr>
          <w:rFonts w:ascii="Arial" w:hAnsi="Arial" w:cs="Arial"/>
          <w:sz w:val="36"/>
          <w:szCs w:val="36"/>
        </w:rPr>
        <w:t>Last</w:t>
      </w:r>
      <w:r w:rsidR="00761706" w:rsidRPr="003B1B1B">
        <w:rPr>
          <w:rFonts w:ascii="Arial" w:hAnsi="Arial" w:cs="Arial"/>
          <w:sz w:val="36"/>
          <w:szCs w:val="36"/>
        </w:rPr>
        <w:t xml:space="preserve"> year, we were proud to partner with Canadian Blind Hockey (CBH) to help bring this incredible sport to more Canadians, and to help ensure CBH has the resources they need to do it. </w:t>
      </w:r>
      <w:r w:rsidR="00761706" w:rsidRPr="003B1B1B">
        <w:rPr>
          <w:rFonts w:ascii="Arial" w:eastAsia="Times New Roman" w:hAnsi="Arial" w:cs="Arial"/>
          <w:color w:val="000000" w:themeColor="text1"/>
          <w:kern w:val="36"/>
          <w:sz w:val="36"/>
          <w:szCs w:val="36"/>
          <w:lang w:eastAsia="en-CA"/>
        </w:rPr>
        <w:t xml:space="preserve">As part of this partnership, CNIB has been assisting CBH with their fundraising initiatives, enabling them to focus their efforts on delivering impactful </w:t>
      </w:r>
      <w:r w:rsidR="00761706" w:rsidRPr="003B1B1B">
        <w:rPr>
          <w:rFonts w:ascii="Arial" w:eastAsia="Times New Roman" w:hAnsi="Arial" w:cs="Arial"/>
          <w:color w:val="000000" w:themeColor="text1"/>
          <w:kern w:val="36"/>
          <w:sz w:val="36"/>
          <w:szCs w:val="36"/>
          <w:lang w:eastAsia="en-CA"/>
        </w:rPr>
        <w:lastRenderedPageBreak/>
        <w:t xml:space="preserve">programs for Canadians who are blind, Deafblind, or who have low vision of all ages. </w:t>
      </w:r>
    </w:p>
    <w:p w14:paraId="2BED14E1" w14:textId="77777777" w:rsidR="00761706" w:rsidRPr="00924B9C" w:rsidRDefault="00761706" w:rsidP="00761706">
      <w:pPr>
        <w:spacing w:before="0" w:after="0" w:line="240" w:lineRule="auto"/>
        <w:rPr>
          <w:rFonts w:ascii="Arial" w:eastAsia="Times New Roman" w:hAnsi="Arial" w:cs="Arial"/>
          <w:color w:val="000000" w:themeColor="text1"/>
          <w:kern w:val="36"/>
          <w:lang w:eastAsia="en-CA"/>
        </w:rPr>
      </w:pPr>
    </w:p>
    <w:p w14:paraId="51632FA4" w14:textId="12F8F8F6" w:rsidR="00761706" w:rsidRPr="008C2CC7" w:rsidRDefault="00761706" w:rsidP="003B1B1B">
      <w:pPr>
        <w:pStyle w:val="Heading4"/>
      </w:pPr>
      <w:r w:rsidRPr="008C2CC7">
        <w:t xml:space="preserve">Go online for more </w:t>
      </w:r>
    </w:p>
    <w:p w14:paraId="76CD0A89" w14:textId="6CD2C672" w:rsidR="00E97046" w:rsidRPr="003B1B1B" w:rsidRDefault="00761706" w:rsidP="003B1B1B">
      <w:pPr>
        <w:spacing w:before="0" w:after="0" w:line="240" w:lineRule="auto"/>
        <w:rPr>
          <w:rFonts w:ascii="Arial" w:hAnsi="Arial" w:cs="Arial"/>
          <w:sz w:val="36"/>
          <w:szCs w:val="36"/>
        </w:rPr>
      </w:pPr>
      <w:r w:rsidRPr="003B1B1B">
        <w:rPr>
          <w:rFonts w:ascii="Arial" w:hAnsi="Arial" w:cs="Arial"/>
          <w:sz w:val="36"/>
          <w:szCs w:val="36"/>
        </w:rPr>
        <w:t xml:space="preserve">Visit </w:t>
      </w:r>
      <w:hyperlink r:id="rId12" w:history="1">
        <w:r w:rsidRPr="00941247">
          <w:rPr>
            <w:rStyle w:val="Hyperlink"/>
            <w:rFonts w:ascii="Arial" w:hAnsi="Arial" w:cs="Arial"/>
            <w:b/>
            <w:bCs/>
            <w:sz w:val="36"/>
            <w:szCs w:val="36"/>
          </w:rPr>
          <w:t>cnib.ca/hockey</w:t>
        </w:r>
      </w:hyperlink>
      <w:r w:rsidRPr="003B1B1B">
        <w:rPr>
          <w:rFonts w:ascii="Arial" w:hAnsi="Arial" w:cs="Arial"/>
          <w:sz w:val="36"/>
          <w:szCs w:val="36"/>
        </w:rPr>
        <w:t xml:space="preserve"> to learn more about the work we’re doing to help more Canadians who are blind hit the ice.  </w:t>
      </w:r>
    </w:p>
    <w:p w14:paraId="7E4F6B15" w14:textId="603E6DC4" w:rsidR="00391101" w:rsidRDefault="00391101" w:rsidP="004B7AE7">
      <w:bookmarkStart w:id="55" w:name="_Toc162956853"/>
    </w:p>
    <w:p w14:paraId="5449C6C2" w14:textId="46BFEBE5" w:rsidR="00391101" w:rsidRDefault="00391101" w:rsidP="004B7AE7"/>
    <w:p w14:paraId="54229CBD" w14:textId="77777777" w:rsidR="00391101" w:rsidRDefault="00391101" w:rsidP="004B7AE7"/>
    <w:p w14:paraId="726F7CB9" w14:textId="77777777" w:rsidR="007E6DE3" w:rsidRDefault="007E6DE3" w:rsidP="007E6DE3"/>
    <w:p w14:paraId="127884DA" w14:textId="77777777" w:rsidR="0066791B" w:rsidRDefault="0066791B" w:rsidP="007E6DE3"/>
    <w:p w14:paraId="2B141465" w14:textId="77777777" w:rsidR="0066791B" w:rsidRDefault="0066791B" w:rsidP="007E6DE3"/>
    <w:p w14:paraId="28420C5F" w14:textId="77777777" w:rsidR="0066791B" w:rsidRDefault="0066791B" w:rsidP="007E6DE3"/>
    <w:p w14:paraId="497CF46E" w14:textId="77777777" w:rsidR="0066791B" w:rsidRDefault="0066791B" w:rsidP="007E6DE3"/>
    <w:p w14:paraId="5068CB5B" w14:textId="77777777" w:rsidR="0066791B" w:rsidRDefault="0066791B" w:rsidP="007E6DE3"/>
    <w:p w14:paraId="5A8A33A0" w14:textId="77777777" w:rsidR="0066791B" w:rsidRDefault="0066791B" w:rsidP="007E6DE3"/>
    <w:p w14:paraId="1D6EC07A" w14:textId="77777777" w:rsidR="0066791B" w:rsidRDefault="0066791B" w:rsidP="007E6DE3"/>
    <w:p w14:paraId="32265E76" w14:textId="77777777" w:rsidR="0066791B" w:rsidRDefault="0066791B" w:rsidP="007E6DE3"/>
    <w:p w14:paraId="519C36F2" w14:textId="77777777" w:rsidR="0066791B" w:rsidRDefault="0066791B" w:rsidP="007E6DE3"/>
    <w:p w14:paraId="772174CD" w14:textId="77777777" w:rsidR="0066791B" w:rsidRDefault="0066791B" w:rsidP="007E6DE3"/>
    <w:p w14:paraId="3D3B41E0" w14:textId="77777777" w:rsidR="0066791B" w:rsidRDefault="0066791B" w:rsidP="007E6DE3"/>
    <w:p w14:paraId="2D7FB860" w14:textId="77777777" w:rsidR="0066791B" w:rsidRDefault="0066791B" w:rsidP="007E6DE3"/>
    <w:p w14:paraId="4BA130FB" w14:textId="77777777" w:rsidR="007E6DE3" w:rsidRDefault="007E6DE3" w:rsidP="0005592C">
      <w:pPr>
        <w:pStyle w:val="Heading2"/>
      </w:pPr>
    </w:p>
    <w:p w14:paraId="3474700D" w14:textId="1B6F04A2" w:rsidR="00326E6F" w:rsidRPr="008C2CC7" w:rsidRDefault="00326E6F" w:rsidP="003B1B1B">
      <w:pPr>
        <w:pStyle w:val="Heading2"/>
      </w:pPr>
      <w:bookmarkStart w:id="56" w:name="_Toc171526587"/>
      <w:r w:rsidRPr="008C2CC7">
        <w:lastRenderedPageBreak/>
        <w:t>CNIB Guide Dogs</w:t>
      </w:r>
      <w:bookmarkEnd w:id="56"/>
    </w:p>
    <w:p w14:paraId="0896174C" w14:textId="4F6DA382" w:rsidR="00805479" w:rsidRPr="008C2CC7" w:rsidRDefault="00C8691C" w:rsidP="003B1B1B">
      <w:pPr>
        <w:pStyle w:val="Heading4"/>
      </w:pPr>
      <w:r w:rsidRPr="008C2CC7">
        <w:t>Enabling independence, four paws at a time</w:t>
      </w:r>
    </w:p>
    <w:p w14:paraId="26FBFE7B" w14:textId="77777777" w:rsidR="00805479" w:rsidRPr="008C2CC7" w:rsidRDefault="00805479" w:rsidP="00805479">
      <w:pPr>
        <w:spacing w:before="0" w:after="0" w:line="240" w:lineRule="auto"/>
        <w:rPr>
          <w:rFonts w:ascii="Arial" w:hAnsi="Arial" w:cs="Arial"/>
        </w:rPr>
      </w:pPr>
    </w:p>
    <w:p w14:paraId="13ED0215" w14:textId="7DB2B542" w:rsidR="004A66A3" w:rsidRPr="003B1B1B" w:rsidRDefault="00A97494" w:rsidP="008E0FCF">
      <w:pPr>
        <w:pStyle w:val="NormalWeb"/>
        <w:spacing w:before="0" w:beforeAutospacing="0" w:after="0" w:afterAutospacing="0"/>
        <w:rPr>
          <w:rFonts w:ascii="Arial" w:hAnsi="Arial" w:cs="Arial"/>
          <w:sz w:val="36"/>
          <w:szCs w:val="36"/>
        </w:rPr>
      </w:pPr>
      <w:r w:rsidRPr="003B1B1B">
        <w:rPr>
          <w:rFonts w:ascii="Arial" w:hAnsi="Arial" w:cs="Arial"/>
          <w:sz w:val="36"/>
          <w:szCs w:val="36"/>
        </w:rPr>
        <w:t xml:space="preserve">For someone who is blind, having a guide dog can be a transformative experience – a gateway to independence, freedom, and mobility. </w:t>
      </w:r>
      <w:r w:rsidR="00A7182A" w:rsidRPr="003B1B1B">
        <w:rPr>
          <w:rFonts w:ascii="Arial" w:hAnsi="Arial" w:cs="Arial"/>
          <w:sz w:val="36"/>
          <w:szCs w:val="36"/>
        </w:rPr>
        <w:t>Since establishing CNIB Guide Dogs in 20</w:t>
      </w:r>
      <w:r w:rsidR="000D18A8" w:rsidRPr="003B1B1B">
        <w:rPr>
          <w:rFonts w:ascii="Arial" w:hAnsi="Arial" w:cs="Arial"/>
          <w:sz w:val="36"/>
          <w:szCs w:val="36"/>
        </w:rPr>
        <w:t>17</w:t>
      </w:r>
      <w:r w:rsidR="00A7182A" w:rsidRPr="003B1B1B">
        <w:rPr>
          <w:rFonts w:ascii="Arial" w:hAnsi="Arial" w:cs="Arial"/>
          <w:sz w:val="36"/>
          <w:szCs w:val="36"/>
        </w:rPr>
        <w:t xml:space="preserve">, </w:t>
      </w:r>
      <w:r w:rsidR="008E0FCF" w:rsidRPr="003B1B1B">
        <w:rPr>
          <w:rFonts w:ascii="Arial" w:hAnsi="Arial" w:cs="Arial"/>
          <w:sz w:val="36"/>
          <w:szCs w:val="36"/>
        </w:rPr>
        <w:t xml:space="preserve">our program has expanded </w:t>
      </w:r>
      <w:r w:rsidR="00DB215F" w:rsidRPr="003B1B1B">
        <w:rPr>
          <w:rFonts w:ascii="Arial" w:hAnsi="Arial" w:cs="Arial"/>
          <w:sz w:val="36"/>
          <w:szCs w:val="36"/>
        </w:rPr>
        <w:t xml:space="preserve">tremendously as we work to meet the urgent need for </w:t>
      </w:r>
      <w:r w:rsidR="002E118E" w:rsidRPr="003B1B1B">
        <w:rPr>
          <w:rFonts w:ascii="Arial" w:hAnsi="Arial" w:cs="Arial"/>
          <w:sz w:val="36"/>
          <w:szCs w:val="36"/>
        </w:rPr>
        <w:t xml:space="preserve">high-quality guide dogs in Canada. </w:t>
      </w:r>
      <w:r w:rsidR="008E0FCF" w:rsidRPr="003B1B1B">
        <w:rPr>
          <w:rFonts w:ascii="Arial" w:eastAsia="Times New Roman" w:hAnsi="Arial" w:cs="Arial"/>
          <w:sz w:val="36"/>
          <w:szCs w:val="36"/>
        </w:rPr>
        <w:t>W</w:t>
      </w:r>
      <w:r w:rsidR="004A66A3" w:rsidRPr="003B1B1B">
        <w:rPr>
          <w:rFonts w:ascii="Arial" w:eastAsia="Times New Roman" w:hAnsi="Arial" w:cs="Arial"/>
          <w:sz w:val="36"/>
          <w:szCs w:val="36"/>
        </w:rPr>
        <w:t xml:space="preserve">e now have more than </w:t>
      </w:r>
      <w:r w:rsidR="004A66A3" w:rsidRPr="003B1B1B">
        <w:rPr>
          <w:rFonts w:ascii="Arial" w:eastAsia="Times New Roman" w:hAnsi="Arial" w:cs="Arial"/>
          <w:b/>
          <w:bCs/>
          <w:sz w:val="36"/>
          <w:szCs w:val="36"/>
        </w:rPr>
        <w:t>250 dogs </w:t>
      </w:r>
      <w:r w:rsidR="004A66A3" w:rsidRPr="003B1B1B">
        <w:rPr>
          <w:rFonts w:ascii="Arial" w:eastAsia="Times New Roman" w:hAnsi="Arial" w:cs="Arial"/>
          <w:sz w:val="36"/>
          <w:szCs w:val="36"/>
        </w:rPr>
        <w:t xml:space="preserve">in </w:t>
      </w:r>
      <w:r w:rsidR="008E0FCF" w:rsidRPr="003B1B1B">
        <w:rPr>
          <w:rFonts w:ascii="Arial" w:eastAsia="Times New Roman" w:hAnsi="Arial" w:cs="Arial"/>
          <w:sz w:val="36"/>
          <w:szCs w:val="36"/>
        </w:rPr>
        <w:t>the</w:t>
      </w:r>
      <w:r w:rsidR="004A66A3" w:rsidRPr="003B1B1B">
        <w:rPr>
          <w:rFonts w:ascii="Arial" w:eastAsia="Times New Roman" w:hAnsi="Arial" w:cs="Arial"/>
          <w:sz w:val="36"/>
          <w:szCs w:val="36"/>
        </w:rPr>
        <w:t xml:space="preserve"> CNIB Guide Dogs program</w:t>
      </w:r>
      <w:r w:rsidR="008E0FCF" w:rsidRPr="003B1B1B">
        <w:rPr>
          <w:rFonts w:ascii="Arial" w:eastAsia="Times New Roman" w:hAnsi="Arial" w:cs="Arial"/>
          <w:sz w:val="36"/>
          <w:szCs w:val="36"/>
        </w:rPr>
        <w:t>, graduat</w:t>
      </w:r>
      <w:r w:rsidR="004D60F1" w:rsidRPr="003B1B1B">
        <w:rPr>
          <w:rFonts w:ascii="Arial" w:eastAsia="Times New Roman" w:hAnsi="Arial" w:cs="Arial"/>
          <w:sz w:val="36"/>
          <w:szCs w:val="36"/>
        </w:rPr>
        <w:t>ing another</w:t>
      </w:r>
      <w:r w:rsidR="004A66A3" w:rsidRPr="003B1B1B">
        <w:rPr>
          <w:rFonts w:ascii="Arial" w:eastAsia="Times New Roman" w:hAnsi="Arial" w:cs="Arial"/>
          <w:sz w:val="36"/>
          <w:szCs w:val="36"/>
        </w:rPr>
        <w:t xml:space="preserve"> nine guide dogs, five buddy dogs, and one ambassador dog in</w:t>
      </w:r>
      <w:r w:rsidR="004D60F1" w:rsidRPr="003B1B1B">
        <w:rPr>
          <w:rFonts w:ascii="Arial" w:eastAsia="Times New Roman" w:hAnsi="Arial" w:cs="Arial"/>
          <w:sz w:val="36"/>
          <w:szCs w:val="36"/>
        </w:rPr>
        <w:t xml:space="preserve"> the last year</w:t>
      </w:r>
      <w:r w:rsidR="008E0FCF" w:rsidRPr="003B1B1B">
        <w:rPr>
          <w:rFonts w:ascii="Arial" w:eastAsia="Times New Roman" w:hAnsi="Arial" w:cs="Arial"/>
          <w:sz w:val="36"/>
          <w:szCs w:val="36"/>
        </w:rPr>
        <w:t xml:space="preserve">. </w:t>
      </w:r>
      <w:r w:rsidR="004D60F1" w:rsidRPr="003B1B1B">
        <w:rPr>
          <w:rFonts w:ascii="Arial" w:eastAsia="Times New Roman" w:hAnsi="Arial" w:cs="Arial"/>
          <w:sz w:val="36"/>
          <w:szCs w:val="36"/>
        </w:rPr>
        <w:t>The class of 2023</w:t>
      </w:r>
      <w:r w:rsidR="004A66A3" w:rsidRPr="003B1B1B">
        <w:rPr>
          <w:rFonts w:ascii="Arial" w:eastAsia="Times New Roman" w:hAnsi="Arial" w:cs="Arial"/>
          <w:sz w:val="36"/>
          <w:szCs w:val="36"/>
        </w:rPr>
        <w:t xml:space="preserve"> </w:t>
      </w:r>
      <w:r w:rsidR="008E0FCF" w:rsidRPr="003B1B1B">
        <w:rPr>
          <w:rFonts w:ascii="Arial" w:eastAsia="Times New Roman" w:hAnsi="Arial" w:cs="Arial"/>
          <w:sz w:val="36"/>
          <w:szCs w:val="36"/>
        </w:rPr>
        <w:t xml:space="preserve">also </w:t>
      </w:r>
      <w:r w:rsidR="004A66A3" w:rsidRPr="003B1B1B">
        <w:rPr>
          <w:rFonts w:ascii="Arial" w:eastAsia="Times New Roman" w:hAnsi="Arial" w:cs="Arial"/>
          <w:sz w:val="36"/>
          <w:szCs w:val="36"/>
        </w:rPr>
        <w:t>included our first buddy dog graduate in Quebec and our first ambassador dog in British Columbia!</w:t>
      </w:r>
    </w:p>
    <w:p w14:paraId="2C037EE0" w14:textId="243A0DB9" w:rsidR="00137916" w:rsidRPr="003B1B1B" w:rsidRDefault="00137916" w:rsidP="00137916">
      <w:pPr>
        <w:spacing w:before="0" w:after="0" w:line="240" w:lineRule="auto"/>
        <w:rPr>
          <w:rFonts w:ascii="Arial" w:hAnsi="Arial" w:cs="Arial"/>
          <w:b/>
          <w:bCs/>
          <w:sz w:val="36"/>
          <w:szCs w:val="36"/>
        </w:rPr>
      </w:pPr>
    </w:p>
    <w:p w14:paraId="0C31EEE2" w14:textId="4A78694E" w:rsidR="00E97046" w:rsidRPr="003B1B1B" w:rsidRDefault="00E97046" w:rsidP="003B1B1B">
      <w:pPr>
        <w:pBdr>
          <w:top w:val="single" w:sz="4" w:space="1" w:color="auto"/>
          <w:left w:val="single" w:sz="4" w:space="4" w:color="auto"/>
          <w:bottom w:val="single" w:sz="4" w:space="1" w:color="auto"/>
          <w:right w:val="single" w:sz="4" w:space="4" w:color="auto"/>
        </w:pBdr>
        <w:spacing w:before="0" w:after="120" w:line="240" w:lineRule="auto"/>
        <w:rPr>
          <w:rFonts w:ascii="Arial" w:hAnsi="Arial" w:cs="Arial"/>
          <w:sz w:val="36"/>
          <w:szCs w:val="36"/>
        </w:rPr>
      </w:pPr>
      <w:r w:rsidRPr="003B1B1B">
        <w:rPr>
          <w:rFonts w:ascii="Arial" w:hAnsi="Arial" w:cs="Arial"/>
          <w:sz w:val="36"/>
          <w:szCs w:val="36"/>
        </w:rPr>
        <w:t>“Thanks to [my guide dog,] Harper, my mental health has improved so much. With her, I can navigate my city of Halifax without stress – and I can be active again! Harper and I walk or hike together for hours at a time. She’s my guide and my companion.”</w:t>
      </w:r>
    </w:p>
    <w:p w14:paraId="72A60C98" w14:textId="643E939D" w:rsidR="00E97046" w:rsidRPr="003B1B1B" w:rsidRDefault="00E97046" w:rsidP="00E97046">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36"/>
          <w:szCs w:val="36"/>
        </w:rPr>
      </w:pPr>
      <w:r w:rsidRPr="003B1B1B">
        <w:rPr>
          <w:rFonts w:ascii="Arial" w:hAnsi="Arial" w:cs="Arial"/>
          <w:sz w:val="36"/>
          <w:szCs w:val="36"/>
        </w:rPr>
        <w:t xml:space="preserve">-Anton Sianchuk, handler </w:t>
      </w:r>
      <w:r w:rsidR="008807E7" w:rsidRPr="003B1B1B">
        <w:rPr>
          <w:rFonts w:ascii="Arial" w:hAnsi="Arial" w:cs="Arial"/>
          <w:sz w:val="36"/>
          <w:szCs w:val="36"/>
        </w:rPr>
        <w:t>of CNIB guide dog Harper</w:t>
      </w:r>
    </w:p>
    <w:p w14:paraId="344668DE" w14:textId="77777777" w:rsidR="00E97046" w:rsidRPr="008C2CC7" w:rsidRDefault="00E97046" w:rsidP="00137916">
      <w:pPr>
        <w:spacing w:before="0" w:after="0" w:line="240" w:lineRule="auto"/>
        <w:rPr>
          <w:rFonts w:ascii="Arial" w:hAnsi="Arial" w:cs="Arial"/>
          <w:b/>
          <w:bCs/>
        </w:rPr>
      </w:pPr>
    </w:p>
    <w:p w14:paraId="4BB9DEDD" w14:textId="2B8BC4A4" w:rsidR="00137916" w:rsidRPr="003B1B1B" w:rsidRDefault="00137916" w:rsidP="003B1B1B">
      <w:pPr>
        <w:pStyle w:val="Heading4"/>
      </w:pPr>
      <w:r w:rsidRPr="003B1B1B">
        <w:t xml:space="preserve">"Blind Trust: A Guide Dog’s Journey” </w:t>
      </w:r>
    </w:p>
    <w:p w14:paraId="52892E17" w14:textId="75E5F746" w:rsidR="00E97046" w:rsidRPr="003B1B1B" w:rsidRDefault="004D7FD5" w:rsidP="00E97046">
      <w:pPr>
        <w:spacing w:before="0" w:after="0" w:line="240" w:lineRule="auto"/>
        <w:rPr>
          <w:rFonts w:ascii="Arial" w:hAnsi="Arial" w:cs="Arial"/>
          <w:sz w:val="36"/>
          <w:szCs w:val="36"/>
        </w:rPr>
      </w:pPr>
      <w:r w:rsidRPr="003B1B1B">
        <w:rPr>
          <w:rFonts w:ascii="Arial" w:hAnsi="Arial" w:cs="Arial"/>
          <w:sz w:val="36"/>
          <w:szCs w:val="36"/>
        </w:rPr>
        <w:t xml:space="preserve">Raising awareness about the importance of guide dogs is a cornerstone of the CNIB Guide Dogs program. </w:t>
      </w:r>
      <w:r w:rsidR="00C140D4" w:rsidRPr="003B1B1B">
        <w:rPr>
          <w:rFonts w:ascii="Arial" w:hAnsi="Arial" w:cs="Arial"/>
          <w:sz w:val="36"/>
          <w:szCs w:val="36"/>
        </w:rPr>
        <w:t>Last</w:t>
      </w:r>
      <w:r w:rsidR="00137916" w:rsidRPr="003B1B1B">
        <w:rPr>
          <w:rFonts w:ascii="Arial" w:hAnsi="Arial" w:cs="Arial"/>
          <w:sz w:val="36"/>
          <w:szCs w:val="36"/>
        </w:rPr>
        <w:t xml:space="preserve"> year, we collaborated with AMI (Accessible Media Inc.) and Halter Media on a new broadcast series that explores the </w:t>
      </w:r>
      <w:r w:rsidR="00774B96" w:rsidRPr="003B1B1B">
        <w:rPr>
          <w:rFonts w:ascii="Arial" w:hAnsi="Arial" w:cs="Arial"/>
          <w:sz w:val="36"/>
          <w:szCs w:val="36"/>
        </w:rPr>
        <w:t xml:space="preserve">remarkable </w:t>
      </w:r>
      <w:r w:rsidR="00137916" w:rsidRPr="003B1B1B">
        <w:rPr>
          <w:rFonts w:ascii="Arial" w:hAnsi="Arial" w:cs="Arial"/>
          <w:sz w:val="36"/>
          <w:szCs w:val="36"/>
        </w:rPr>
        <w:t xml:space="preserve">partnership between guide dogs and their handlers. “Blind Trust: A Guide Dog’s Journey” showcased </w:t>
      </w:r>
      <w:r w:rsidR="00137916" w:rsidRPr="003B1B1B">
        <w:rPr>
          <w:rFonts w:ascii="Arial" w:hAnsi="Arial" w:cs="Arial"/>
          <w:sz w:val="36"/>
          <w:szCs w:val="36"/>
        </w:rPr>
        <w:lastRenderedPageBreak/>
        <w:t xml:space="preserve">the CNIB Guide Dogs training process and the life-changing impact these incredible dogs have on their handlers. The series also offered a glimpse into our buddy dog and ambassador dog programs, delving into the unique bond between these animals and their human companions. </w:t>
      </w:r>
    </w:p>
    <w:p w14:paraId="75B22685" w14:textId="57B75736" w:rsidR="005707FF" w:rsidRPr="008C2CC7" w:rsidRDefault="005707FF" w:rsidP="00E97046">
      <w:pPr>
        <w:spacing w:before="0" w:after="0" w:line="240" w:lineRule="auto"/>
        <w:rPr>
          <w:rFonts w:ascii="Arial" w:hAnsi="Arial" w:cs="Arial"/>
          <w14:ligatures w14:val="standardContextual"/>
        </w:rPr>
      </w:pPr>
    </w:p>
    <w:p w14:paraId="252C2A09" w14:textId="37B423CE" w:rsidR="00D54316" w:rsidRPr="003B1B1B" w:rsidRDefault="00C22281" w:rsidP="003B1B1B">
      <w:pPr>
        <w:pStyle w:val="Heading4"/>
      </w:pPr>
      <w:r w:rsidRPr="003B1B1B">
        <w:t xml:space="preserve">Coming soon: </w:t>
      </w:r>
      <w:r w:rsidRPr="003B1B1B">
        <w:rPr>
          <w:rStyle w:val="normaltextrun"/>
          <w:color w:val="000000"/>
          <w:shd w:val="clear" w:color="auto" w:fill="FFFFFF"/>
        </w:rPr>
        <w:t>The Howard &amp; Delores Beck Puppy Development Centre</w:t>
      </w:r>
    </w:p>
    <w:p w14:paraId="52D83067" w14:textId="7950BD9D" w:rsidR="00C22281" w:rsidRPr="003B1B1B" w:rsidRDefault="00655BF8" w:rsidP="00C22281">
      <w:pPr>
        <w:spacing w:before="0" w:after="0" w:line="240" w:lineRule="auto"/>
        <w:rPr>
          <w:rFonts w:ascii="Arial" w:hAnsi="Arial" w:cs="Arial"/>
          <w:color w:val="000000"/>
          <w:sz w:val="36"/>
          <w:szCs w:val="36"/>
          <w:shd w:val="clear" w:color="auto" w:fill="FFFFFF"/>
        </w:rPr>
      </w:pPr>
      <w:r w:rsidRPr="003B1B1B">
        <w:rPr>
          <w:rStyle w:val="normaltextrun"/>
          <w:rFonts w:ascii="Arial" w:hAnsi="Arial" w:cs="Arial"/>
          <w:color w:val="000000"/>
          <w:sz w:val="36"/>
          <w:szCs w:val="36"/>
          <w:shd w:val="clear" w:color="auto" w:fill="FFFFFF"/>
        </w:rPr>
        <w:t>In September, CNIB Guide Dogs unveiled the site of our first-ever puppy development centre in Georgina, Ontario. The Howard &amp; Delores Beck Puppy Development Centre will be a state-of-the-art facility that will support, socialize, and train future CNIB guide dogs, and serve as a community space for residents to learn more about guide dogs and blindness. There will also be opportunities for members of the Georgina community to work with dogs and volunteer.</w:t>
      </w:r>
      <w:r w:rsidR="004D60F1" w:rsidRPr="003B1B1B">
        <w:rPr>
          <w:rStyle w:val="normaltextrun"/>
          <w:rFonts w:ascii="Arial" w:hAnsi="Arial" w:cs="Arial"/>
          <w:color w:val="000000"/>
          <w:sz w:val="36"/>
          <w:szCs w:val="36"/>
          <w:shd w:val="clear" w:color="auto" w:fill="FFFFFF"/>
        </w:rPr>
        <w:t xml:space="preserve"> </w:t>
      </w:r>
      <w:r w:rsidR="00C22281" w:rsidRPr="003B1B1B">
        <w:rPr>
          <w:rStyle w:val="normaltextrun"/>
          <w:rFonts w:ascii="Arial" w:hAnsi="Arial" w:cs="Arial"/>
          <w:color w:val="000000"/>
          <w:sz w:val="36"/>
          <w:szCs w:val="36"/>
          <w:shd w:val="clear" w:color="auto" w:fill="FFFFFF"/>
        </w:rPr>
        <w:t>While the site is currently undergoing assessments and permit approvals, we plan to have shovels in the ground by the end of 2024.</w:t>
      </w:r>
      <w:r w:rsidR="00C22281" w:rsidRPr="003B1B1B">
        <w:rPr>
          <w:rStyle w:val="eop"/>
          <w:rFonts w:ascii="Arial" w:hAnsi="Arial" w:cs="Arial"/>
          <w:color w:val="000000"/>
          <w:sz w:val="36"/>
          <w:szCs w:val="36"/>
          <w:shd w:val="clear" w:color="auto" w:fill="FFFFFF"/>
        </w:rPr>
        <w:t xml:space="preserve">  </w:t>
      </w:r>
    </w:p>
    <w:p w14:paraId="5429636D" w14:textId="3C4DFB57" w:rsidR="00C22281" w:rsidRPr="003B1B1B" w:rsidRDefault="00C22281" w:rsidP="00C57B88">
      <w:pPr>
        <w:spacing w:before="0" w:after="0" w:line="240" w:lineRule="auto"/>
        <w:rPr>
          <w:rStyle w:val="eop"/>
          <w:rFonts w:ascii="Arial" w:hAnsi="Arial" w:cs="Arial"/>
          <w:color w:val="000000"/>
          <w:sz w:val="36"/>
          <w:szCs w:val="36"/>
          <w:shd w:val="clear" w:color="auto" w:fill="FFFFFF"/>
        </w:rPr>
      </w:pPr>
    </w:p>
    <w:p w14:paraId="397483C2" w14:textId="55B06DC1" w:rsidR="001C5E95" w:rsidRPr="003B1B1B" w:rsidRDefault="001C5E95" w:rsidP="003B1B1B">
      <w:pPr>
        <w:pStyle w:val="Heading4"/>
        <w:rPr>
          <w:rStyle w:val="eop"/>
          <w:b w:val="0"/>
          <w:bCs w:val="0"/>
          <w:color w:val="000000"/>
          <w:shd w:val="clear" w:color="auto" w:fill="FFFFFF"/>
        </w:rPr>
      </w:pPr>
      <w:r w:rsidRPr="003B1B1B">
        <w:rPr>
          <w:rStyle w:val="eop"/>
          <w:color w:val="000000"/>
          <w:shd w:val="clear" w:color="auto" w:fill="FFFFFF"/>
        </w:rPr>
        <w:t>Thank you, Delores Beck!</w:t>
      </w:r>
    </w:p>
    <w:p w14:paraId="3A34094D" w14:textId="7186C8B0" w:rsidR="00056FD2" w:rsidRPr="003B1B1B" w:rsidRDefault="00BC5A96" w:rsidP="00056FD2">
      <w:pPr>
        <w:spacing w:before="0" w:after="0" w:line="240" w:lineRule="auto"/>
        <w:rPr>
          <w:rFonts w:ascii="Arial" w:hAnsi="Arial" w:cs="Arial"/>
          <w:sz w:val="36"/>
          <w:szCs w:val="36"/>
        </w:rPr>
      </w:pPr>
      <w:r w:rsidRPr="003B1B1B">
        <w:rPr>
          <w:rStyle w:val="eop"/>
          <w:rFonts w:ascii="Arial" w:hAnsi="Arial" w:cs="Arial"/>
          <w:color w:val="000000"/>
          <w:sz w:val="36"/>
          <w:szCs w:val="36"/>
          <w:shd w:val="clear" w:color="auto" w:fill="FFFFFF"/>
        </w:rPr>
        <w:t>This first-of-its-kind facility will be made possible by the</w:t>
      </w:r>
      <w:r w:rsidR="008E0FCF" w:rsidRPr="003B1B1B">
        <w:rPr>
          <w:rStyle w:val="eop"/>
          <w:rFonts w:ascii="Arial" w:hAnsi="Arial" w:cs="Arial"/>
          <w:color w:val="000000"/>
          <w:sz w:val="36"/>
          <w:szCs w:val="36"/>
          <w:shd w:val="clear" w:color="auto" w:fill="FFFFFF"/>
        </w:rPr>
        <w:t xml:space="preserve"> </w:t>
      </w:r>
      <w:r w:rsidR="008E0FCF" w:rsidRPr="003B1B1B">
        <w:rPr>
          <w:rFonts w:ascii="Arial" w:hAnsi="Arial" w:cs="Arial"/>
          <w:sz w:val="36"/>
          <w:szCs w:val="36"/>
        </w:rPr>
        <w:t xml:space="preserve">dedicated support </w:t>
      </w:r>
      <w:r w:rsidRPr="003B1B1B">
        <w:rPr>
          <w:rFonts w:ascii="Arial" w:hAnsi="Arial" w:cs="Arial"/>
          <w:sz w:val="36"/>
          <w:szCs w:val="36"/>
        </w:rPr>
        <w:t>of</w:t>
      </w:r>
      <w:r w:rsidR="008E0FCF" w:rsidRPr="003B1B1B">
        <w:rPr>
          <w:rFonts w:ascii="Arial" w:hAnsi="Arial" w:cs="Arial"/>
          <w:sz w:val="36"/>
          <w:szCs w:val="36"/>
        </w:rPr>
        <w:t xml:space="preserve"> Delores Beck, one of CNIB’s most generous </w:t>
      </w:r>
      <w:r w:rsidR="00BD7E9A" w:rsidRPr="003B1B1B">
        <w:rPr>
          <w:rFonts w:ascii="Arial" w:hAnsi="Arial" w:cs="Arial"/>
          <w:sz w:val="36"/>
          <w:szCs w:val="36"/>
        </w:rPr>
        <w:t>donors in our 10</w:t>
      </w:r>
      <w:r w:rsidR="001835C5" w:rsidRPr="003B1B1B">
        <w:rPr>
          <w:rFonts w:ascii="Arial" w:hAnsi="Arial" w:cs="Arial"/>
          <w:sz w:val="36"/>
          <w:szCs w:val="36"/>
        </w:rPr>
        <w:t>6</w:t>
      </w:r>
      <w:r w:rsidR="00BD7E9A" w:rsidRPr="003B1B1B">
        <w:rPr>
          <w:rFonts w:ascii="Arial" w:hAnsi="Arial" w:cs="Arial"/>
          <w:sz w:val="36"/>
          <w:szCs w:val="36"/>
        </w:rPr>
        <w:t xml:space="preserve">-year history. </w:t>
      </w:r>
      <w:r w:rsidR="00056FD2" w:rsidRPr="003B1B1B">
        <w:rPr>
          <w:rFonts w:ascii="Arial" w:hAnsi="Arial" w:cs="Arial"/>
          <w:sz w:val="36"/>
          <w:szCs w:val="36"/>
        </w:rPr>
        <w:t xml:space="preserve">Although her husband, a highly esteemed attorney named Howard Beck, is no longer with us, Delores </w:t>
      </w:r>
      <w:r w:rsidRPr="003B1B1B">
        <w:rPr>
          <w:rFonts w:ascii="Arial" w:hAnsi="Arial" w:cs="Arial"/>
          <w:sz w:val="36"/>
          <w:szCs w:val="36"/>
        </w:rPr>
        <w:t xml:space="preserve">has continued to support CNIB </w:t>
      </w:r>
      <w:r w:rsidR="00D55FB1" w:rsidRPr="003B1B1B">
        <w:rPr>
          <w:rFonts w:ascii="Arial" w:hAnsi="Arial" w:cs="Arial"/>
          <w:sz w:val="36"/>
          <w:szCs w:val="36"/>
        </w:rPr>
        <w:t xml:space="preserve">in his name, </w:t>
      </w:r>
      <w:r w:rsidR="00BB58B4" w:rsidRPr="003B1B1B">
        <w:rPr>
          <w:rFonts w:ascii="Arial" w:hAnsi="Arial" w:cs="Arial"/>
          <w:sz w:val="36"/>
          <w:szCs w:val="36"/>
        </w:rPr>
        <w:t xml:space="preserve">generously </w:t>
      </w:r>
      <w:r w:rsidR="00D55FB1" w:rsidRPr="003B1B1B">
        <w:rPr>
          <w:rFonts w:ascii="Arial" w:hAnsi="Arial" w:cs="Arial"/>
          <w:sz w:val="36"/>
          <w:szCs w:val="36"/>
        </w:rPr>
        <w:t xml:space="preserve">giving more than $5 million </w:t>
      </w:r>
      <w:r w:rsidR="00BB58B4" w:rsidRPr="003B1B1B">
        <w:rPr>
          <w:rFonts w:ascii="Arial" w:hAnsi="Arial" w:cs="Arial"/>
          <w:sz w:val="36"/>
          <w:szCs w:val="36"/>
        </w:rPr>
        <w:t>in lifetime</w:t>
      </w:r>
      <w:r w:rsidR="00D55FB1" w:rsidRPr="003B1B1B">
        <w:rPr>
          <w:rFonts w:ascii="Arial" w:hAnsi="Arial" w:cs="Arial"/>
          <w:sz w:val="36"/>
          <w:szCs w:val="36"/>
        </w:rPr>
        <w:t xml:space="preserve"> support t</w:t>
      </w:r>
      <w:r w:rsidR="00BB58B4" w:rsidRPr="003B1B1B">
        <w:rPr>
          <w:rFonts w:ascii="Arial" w:hAnsi="Arial" w:cs="Arial"/>
          <w:sz w:val="36"/>
          <w:szCs w:val="36"/>
        </w:rPr>
        <w:t>o</w:t>
      </w:r>
      <w:r w:rsidR="00D55FB1" w:rsidRPr="003B1B1B">
        <w:rPr>
          <w:rFonts w:ascii="Arial" w:hAnsi="Arial" w:cs="Arial"/>
          <w:sz w:val="36"/>
          <w:szCs w:val="36"/>
        </w:rPr>
        <w:t xml:space="preserve"> </w:t>
      </w:r>
      <w:r w:rsidR="007374BF" w:rsidRPr="003B1B1B">
        <w:rPr>
          <w:rFonts w:ascii="Arial" w:hAnsi="Arial" w:cs="Arial"/>
          <w:sz w:val="36"/>
          <w:szCs w:val="36"/>
        </w:rPr>
        <w:t xml:space="preserve">the </w:t>
      </w:r>
      <w:r w:rsidR="00D55FB1" w:rsidRPr="003B1B1B">
        <w:rPr>
          <w:rFonts w:ascii="Arial" w:hAnsi="Arial" w:cs="Arial"/>
          <w:sz w:val="36"/>
          <w:szCs w:val="36"/>
        </w:rPr>
        <w:t xml:space="preserve">CNIB Guide Dogs program. </w:t>
      </w:r>
    </w:p>
    <w:p w14:paraId="5084F982" w14:textId="77777777" w:rsidR="003D27EC" w:rsidRPr="003B1B1B" w:rsidRDefault="003D27EC" w:rsidP="00056FD2">
      <w:pPr>
        <w:spacing w:before="0" w:after="0" w:line="240" w:lineRule="auto"/>
        <w:rPr>
          <w:rFonts w:ascii="Arial" w:hAnsi="Arial" w:cs="Arial"/>
          <w:sz w:val="36"/>
          <w:szCs w:val="36"/>
        </w:rPr>
      </w:pPr>
    </w:p>
    <w:p w14:paraId="4608C179" w14:textId="3E18C513" w:rsidR="008E0FCF" w:rsidRPr="003B1B1B" w:rsidRDefault="00C140D4" w:rsidP="007A7F4A">
      <w:pPr>
        <w:spacing w:before="0" w:after="0" w:line="240" w:lineRule="auto"/>
        <w:rPr>
          <w:rStyle w:val="eop"/>
          <w:rFonts w:ascii="Arial" w:hAnsi="Arial" w:cs="Arial"/>
          <w:sz w:val="36"/>
          <w:szCs w:val="36"/>
        </w:rPr>
      </w:pPr>
      <w:r w:rsidRPr="003B1B1B">
        <w:rPr>
          <w:rFonts w:ascii="Arial" w:hAnsi="Arial" w:cs="Arial"/>
          <w:sz w:val="36"/>
          <w:szCs w:val="36"/>
        </w:rPr>
        <w:t>Last year</w:t>
      </w:r>
      <w:r w:rsidR="003D27EC" w:rsidRPr="003B1B1B">
        <w:rPr>
          <w:rFonts w:ascii="Arial" w:hAnsi="Arial" w:cs="Arial"/>
          <w:sz w:val="36"/>
          <w:szCs w:val="36"/>
        </w:rPr>
        <w:t xml:space="preserve">, we were thrilled to be able to give something </w:t>
      </w:r>
      <w:r w:rsidR="00510986" w:rsidRPr="003B1B1B">
        <w:rPr>
          <w:rFonts w:ascii="Arial" w:hAnsi="Arial" w:cs="Arial"/>
          <w:sz w:val="36"/>
          <w:szCs w:val="36"/>
        </w:rPr>
        <w:t>– or in this case, some</w:t>
      </w:r>
      <w:r w:rsidR="00510986" w:rsidRPr="003B1B1B">
        <w:rPr>
          <w:rFonts w:ascii="Arial" w:hAnsi="Arial" w:cs="Arial"/>
          <w:i/>
          <w:iCs/>
          <w:sz w:val="36"/>
          <w:szCs w:val="36"/>
        </w:rPr>
        <w:t>one</w:t>
      </w:r>
      <w:r w:rsidR="00510986" w:rsidRPr="003B1B1B">
        <w:rPr>
          <w:rFonts w:ascii="Arial" w:hAnsi="Arial" w:cs="Arial"/>
          <w:sz w:val="36"/>
          <w:szCs w:val="36"/>
        </w:rPr>
        <w:t xml:space="preserve"> – </w:t>
      </w:r>
      <w:r w:rsidR="003D27EC" w:rsidRPr="003B1B1B">
        <w:rPr>
          <w:rFonts w:ascii="Arial" w:hAnsi="Arial" w:cs="Arial"/>
          <w:sz w:val="36"/>
          <w:szCs w:val="36"/>
        </w:rPr>
        <w:t xml:space="preserve">back to Delores to thank her for her incredible support. After </w:t>
      </w:r>
      <w:r w:rsidR="007A7F4A" w:rsidRPr="003B1B1B">
        <w:rPr>
          <w:rFonts w:ascii="Arial" w:hAnsi="Arial" w:cs="Arial"/>
          <w:sz w:val="36"/>
          <w:szCs w:val="36"/>
        </w:rPr>
        <w:t xml:space="preserve">one of our </w:t>
      </w:r>
      <w:r w:rsidR="003D27EC" w:rsidRPr="003B1B1B">
        <w:rPr>
          <w:rFonts w:ascii="Arial" w:hAnsi="Arial" w:cs="Arial"/>
          <w:sz w:val="36"/>
          <w:szCs w:val="36"/>
        </w:rPr>
        <w:t>guide dog</w:t>
      </w:r>
      <w:r w:rsidR="007A7F4A" w:rsidRPr="003B1B1B">
        <w:rPr>
          <w:rFonts w:ascii="Arial" w:hAnsi="Arial" w:cs="Arial"/>
          <w:sz w:val="36"/>
          <w:szCs w:val="36"/>
        </w:rPr>
        <w:t>s,</w:t>
      </w:r>
      <w:r w:rsidR="003D27EC" w:rsidRPr="003B1B1B">
        <w:rPr>
          <w:rFonts w:ascii="Arial" w:hAnsi="Arial" w:cs="Arial"/>
          <w:sz w:val="36"/>
          <w:szCs w:val="36"/>
        </w:rPr>
        <w:t xml:space="preserve"> Bella</w:t>
      </w:r>
      <w:r w:rsidR="007A7F4A" w:rsidRPr="003B1B1B">
        <w:rPr>
          <w:rFonts w:ascii="Arial" w:hAnsi="Arial" w:cs="Arial"/>
          <w:sz w:val="36"/>
          <w:szCs w:val="36"/>
        </w:rPr>
        <w:t>,</w:t>
      </w:r>
      <w:r w:rsidR="003D27EC" w:rsidRPr="003B1B1B">
        <w:rPr>
          <w:rFonts w:ascii="Arial" w:hAnsi="Arial" w:cs="Arial"/>
          <w:sz w:val="36"/>
          <w:szCs w:val="36"/>
        </w:rPr>
        <w:t xml:space="preserve"> </w:t>
      </w:r>
      <w:r w:rsidR="00214BB0" w:rsidRPr="003B1B1B">
        <w:rPr>
          <w:rFonts w:ascii="Arial" w:hAnsi="Arial" w:cs="Arial"/>
          <w:sz w:val="36"/>
          <w:szCs w:val="36"/>
        </w:rPr>
        <w:t>had to leave our program due to an injury,</w:t>
      </w:r>
      <w:r w:rsidR="007D4FFA" w:rsidRPr="003B1B1B">
        <w:rPr>
          <w:rFonts w:ascii="Arial" w:hAnsi="Arial" w:cs="Arial"/>
          <w:sz w:val="36"/>
          <w:szCs w:val="36"/>
        </w:rPr>
        <w:t xml:space="preserve"> we were honoured to allow Delores to adopt Bella</w:t>
      </w:r>
      <w:r w:rsidR="00EA27DA" w:rsidRPr="003B1B1B">
        <w:rPr>
          <w:rFonts w:ascii="Arial" w:hAnsi="Arial" w:cs="Arial"/>
          <w:sz w:val="36"/>
          <w:szCs w:val="36"/>
        </w:rPr>
        <w:t xml:space="preserve"> as a beloved pet and companion. </w:t>
      </w:r>
    </w:p>
    <w:p w14:paraId="45767CA3" w14:textId="77777777" w:rsidR="00391101" w:rsidRPr="003B1B1B" w:rsidRDefault="00391101" w:rsidP="00C57B88">
      <w:pPr>
        <w:spacing w:before="0" w:after="0" w:line="240" w:lineRule="auto"/>
        <w:rPr>
          <w:color w:val="000000"/>
          <w:sz w:val="36"/>
          <w:szCs w:val="36"/>
          <w:shd w:val="clear" w:color="auto" w:fill="FFFFFF"/>
        </w:rPr>
      </w:pPr>
    </w:p>
    <w:p w14:paraId="253B9D08" w14:textId="77777777" w:rsidR="00391101" w:rsidRDefault="00391101" w:rsidP="00C57B88">
      <w:pPr>
        <w:spacing w:before="0" w:after="0" w:line="240" w:lineRule="auto"/>
        <w:rPr>
          <w:color w:val="000000"/>
          <w:szCs w:val="24"/>
          <w:shd w:val="clear" w:color="auto" w:fill="FFFFFF"/>
        </w:rPr>
      </w:pPr>
    </w:p>
    <w:p w14:paraId="7979EB55" w14:textId="77777777" w:rsidR="00391101" w:rsidRDefault="00391101" w:rsidP="00C57B88">
      <w:pPr>
        <w:spacing w:before="0" w:after="0" w:line="240" w:lineRule="auto"/>
        <w:rPr>
          <w:color w:val="000000"/>
          <w:szCs w:val="24"/>
          <w:shd w:val="clear" w:color="auto" w:fill="FFFFFF"/>
        </w:rPr>
      </w:pPr>
    </w:p>
    <w:p w14:paraId="0370E5DD" w14:textId="77777777" w:rsidR="00391101" w:rsidRDefault="00391101" w:rsidP="00C57B88">
      <w:pPr>
        <w:spacing w:before="0" w:after="0" w:line="240" w:lineRule="auto"/>
        <w:rPr>
          <w:color w:val="000000"/>
          <w:szCs w:val="24"/>
          <w:shd w:val="clear" w:color="auto" w:fill="FFFFFF"/>
        </w:rPr>
      </w:pPr>
    </w:p>
    <w:p w14:paraId="15E5B941" w14:textId="77777777" w:rsidR="00391101" w:rsidRDefault="00391101" w:rsidP="00C57B88">
      <w:pPr>
        <w:spacing w:before="0" w:after="0" w:line="240" w:lineRule="auto"/>
        <w:rPr>
          <w:color w:val="000000"/>
          <w:szCs w:val="24"/>
          <w:shd w:val="clear" w:color="auto" w:fill="FFFFFF"/>
        </w:rPr>
      </w:pPr>
    </w:p>
    <w:p w14:paraId="46491960" w14:textId="77777777" w:rsidR="0066791B" w:rsidRDefault="0066791B" w:rsidP="00C57B88">
      <w:pPr>
        <w:spacing w:before="0" w:after="0" w:line="240" w:lineRule="auto"/>
        <w:rPr>
          <w:color w:val="000000"/>
          <w:szCs w:val="24"/>
          <w:shd w:val="clear" w:color="auto" w:fill="FFFFFF"/>
        </w:rPr>
      </w:pPr>
    </w:p>
    <w:p w14:paraId="4BFCD498" w14:textId="77777777" w:rsidR="0066791B" w:rsidRDefault="0066791B" w:rsidP="00C57B88">
      <w:pPr>
        <w:spacing w:before="0" w:after="0" w:line="240" w:lineRule="auto"/>
        <w:rPr>
          <w:color w:val="000000"/>
          <w:szCs w:val="24"/>
          <w:shd w:val="clear" w:color="auto" w:fill="FFFFFF"/>
        </w:rPr>
      </w:pPr>
    </w:p>
    <w:p w14:paraId="3DF5CD3E" w14:textId="77777777" w:rsidR="0066791B" w:rsidRDefault="0066791B" w:rsidP="00C57B88">
      <w:pPr>
        <w:spacing w:before="0" w:after="0" w:line="240" w:lineRule="auto"/>
        <w:rPr>
          <w:color w:val="000000"/>
          <w:szCs w:val="24"/>
          <w:shd w:val="clear" w:color="auto" w:fill="FFFFFF"/>
        </w:rPr>
      </w:pPr>
    </w:p>
    <w:p w14:paraId="4E223B74" w14:textId="77777777" w:rsidR="0066791B" w:rsidRDefault="0066791B" w:rsidP="00C57B88">
      <w:pPr>
        <w:spacing w:before="0" w:after="0" w:line="240" w:lineRule="auto"/>
        <w:rPr>
          <w:color w:val="000000"/>
          <w:szCs w:val="24"/>
          <w:shd w:val="clear" w:color="auto" w:fill="FFFFFF"/>
        </w:rPr>
      </w:pPr>
    </w:p>
    <w:p w14:paraId="18674DF1" w14:textId="77777777" w:rsidR="0066791B" w:rsidRDefault="0066791B" w:rsidP="00C57B88">
      <w:pPr>
        <w:spacing w:before="0" w:after="0" w:line="240" w:lineRule="auto"/>
        <w:rPr>
          <w:color w:val="000000"/>
          <w:szCs w:val="24"/>
          <w:shd w:val="clear" w:color="auto" w:fill="FFFFFF"/>
        </w:rPr>
      </w:pPr>
    </w:p>
    <w:p w14:paraId="1AAD4141" w14:textId="77777777" w:rsidR="0066791B" w:rsidRDefault="0066791B" w:rsidP="00C57B88">
      <w:pPr>
        <w:spacing w:before="0" w:after="0" w:line="240" w:lineRule="auto"/>
        <w:rPr>
          <w:color w:val="000000"/>
          <w:szCs w:val="24"/>
          <w:shd w:val="clear" w:color="auto" w:fill="FFFFFF"/>
        </w:rPr>
      </w:pPr>
    </w:p>
    <w:p w14:paraId="2022241E" w14:textId="77777777" w:rsidR="0066791B" w:rsidRDefault="0066791B" w:rsidP="00C57B88">
      <w:pPr>
        <w:spacing w:before="0" w:after="0" w:line="240" w:lineRule="auto"/>
        <w:rPr>
          <w:color w:val="000000"/>
          <w:szCs w:val="24"/>
          <w:shd w:val="clear" w:color="auto" w:fill="FFFFFF"/>
        </w:rPr>
      </w:pPr>
    </w:p>
    <w:p w14:paraId="4B450A3C" w14:textId="77777777" w:rsidR="0066791B" w:rsidRDefault="0066791B" w:rsidP="00C57B88">
      <w:pPr>
        <w:spacing w:before="0" w:after="0" w:line="240" w:lineRule="auto"/>
        <w:rPr>
          <w:color w:val="000000"/>
          <w:szCs w:val="24"/>
          <w:shd w:val="clear" w:color="auto" w:fill="FFFFFF"/>
        </w:rPr>
      </w:pPr>
    </w:p>
    <w:p w14:paraId="36648199" w14:textId="77777777" w:rsidR="0066791B" w:rsidRDefault="0066791B" w:rsidP="00C57B88">
      <w:pPr>
        <w:spacing w:before="0" w:after="0" w:line="240" w:lineRule="auto"/>
        <w:rPr>
          <w:color w:val="000000"/>
          <w:szCs w:val="24"/>
          <w:shd w:val="clear" w:color="auto" w:fill="FFFFFF"/>
        </w:rPr>
      </w:pPr>
    </w:p>
    <w:p w14:paraId="6A34BE4A" w14:textId="77777777" w:rsidR="0066791B" w:rsidRDefault="0066791B" w:rsidP="00C57B88">
      <w:pPr>
        <w:spacing w:before="0" w:after="0" w:line="240" w:lineRule="auto"/>
        <w:rPr>
          <w:color w:val="000000"/>
          <w:szCs w:val="24"/>
          <w:shd w:val="clear" w:color="auto" w:fill="FFFFFF"/>
        </w:rPr>
      </w:pPr>
    </w:p>
    <w:p w14:paraId="184090D4" w14:textId="77777777" w:rsidR="0066791B" w:rsidRDefault="0066791B" w:rsidP="00C57B88">
      <w:pPr>
        <w:spacing w:before="0" w:after="0" w:line="240" w:lineRule="auto"/>
        <w:rPr>
          <w:color w:val="000000"/>
          <w:szCs w:val="24"/>
          <w:shd w:val="clear" w:color="auto" w:fill="FFFFFF"/>
        </w:rPr>
      </w:pPr>
    </w:p>
    <w:p w14:paraId="3923DAEE" w14:textId="77777777" w:rsidR="0066791B" w:rsidRDefault="0066791B" w:rsidP="00C57B88">
      <w:pPr>
        <w:spacing w:before="0" w:after="0" w:line="240" w:lineRule="auto"/>
        <w:rPr>
          <w:color w:val="000000"/>
          <w:szCs w:val="24"/>
          <w:shd w:val="clear" w:color="auto" w:fill="FFFFFF"/>
        </w:rPr>
      </w:pPr>
    </w:p>
    <w:p w14:paraId="27DEE4A9" w14:textId="77777777" w:rsidR="0066791B" w:rsidRDefault="0066791B" w:rsidP="00C57B88">
      <w:pPr>
        <w:spacing w:before="0" w:after="0" w:line="240" w:lineRule="auto"/>
        <w:rPr>
          <w:color w:val="000000"/>
          <w:szCs w:val="24"/>
          <w:shd w:val="clear" w:color="auto" w:fill="FFFFFF"/>
        </w:rPr>
      </w:pPr>
    </w:p>
    <w:p w14:paraId="192B412A" w14:textId="77777777" w:rsidR="0066791B" w:rsidRDefault="0066791B" w:rsidP="00C57B88">
      <w:pPr>
        <w:spacing w:before="0" w:after="0" w:line="240" w:lineRule="auto"/>
        <w:rPr>
          <w:color w:val="000000"/>
          <w:szCs w:val="24"/>
          <w:shd w:val="clear" w:color="auto" w:fill="FFFFFF"/>
        </w:rPr>
      </w:pPr>
    </w:p>
    <w:p w14:paraId="74B90154" w14:textId="77777777" w:rsidR="0066791B" w:rsidRDefault="0066791B" w:rsidP="00C57B88">
      <w:pPr>
        <w:spacing w:before="0" w:after="0" w:line="240" w:lineRule="auto"/>
        <w:rPr>
          <w:color w:val="000000"/>
          <w:szCs w:val="24"/>
          <w:shd w:val="clear" w:color="auto" w:fill="FFFFFF"/>
        </w:rPr>
      </w:pPr>
    </w:p>
    <w:p w14:paraId="35CE5899" w14:textId="77777777" w:rsidR="0066791B" w:rsidRDefault="0066791B" w:rsidP="00C57B88">
      <w:pPr>
        <w:spacing w:before="0" w:after="0" w:line="240" w:lineRule="auto"/>
        <w:rPr>
          <w:color w:val="000000"/>
          <w:szCs w:val="24"/>
          <w:shd w:val="clear" w:color="auto" w:fill="FFFFFF"/>
        </w:rPr>
      </w:pPr>
    </w:p>
    <w:p w14:paraId="02120166" w14:textId="77777777" w:rsidR="0066791B" w:rsidRDefault="0066791B" w:rsidP="00C57B88">
      <w:pPr>
        <w:spacing w:before="0" w:after="0" w:line="240" w:lineRule="auto"/>
        <w:rPr>
          <w:color w:val="000000"/>
          <w:szCs w:val="24"/>
          <w:shd w:val="clear" w:color="auto" w:fill="FFFFFF"/>
        </w:rPr>
      </w:pPr>
    </w:p>
    <w:p w14:paraId="4296EA7B" w14:textId="77777777" w:rsidR="0066791B" w:rsidRDefault="0066791B" w:rsidP="00C57B88">
      <w:pPr>
        <w:spacing w:before="0" w:after="0" w:line="240" w:lineRule="auto"/>
        <w:rPr>
          <w:color w:val="000000"/>
          <w:szCs w:val="24"/>
          <w:shd w:val="clear" w:color="auto" w:fill="FFFFFF"/>
        </w:rPr>
      </w:pPr>
    </w:p>
    <w:p w14:paraId="645C019B" w14:textId="77777777" w:rsidR="0066791B" w:rsidRDefault="0066791B" w:rsidP="00C57B88">
      <w:pPr>
        <w:spacing w:before="0" w:after="0" w:line="240" w:lineRule="auto"/>
        <w:rPr>
          <w:color w:val="000000"/>
          <w:szCs w:val="24"/>
          <w:shd w:val="clear" w:color="auto" w:fill="FFFFFF"/>
        </w:rPr>
      </w:pPr>
    </w:p>
    <w:p w14:paraId="3898BD5B" w14:textId="77777777" w:rsidR="00391101" w:rsidRDefault="00391101" w:rsidP="00C57B88">
      <w:pPr>
        <w:spacing w:before="0" w:after="0" w:line="240" w:lineRule="auto"/>
        <w:rPr>
          <w:color w:val="000000"/>
          <w:szCs w:val="24"/>
          <w:shd w:val="clear" w:color="auto" w:fill="FFFFFF"/>
        </w:rPr>
      </w:pPr>
    </w:p>
    <w:p w14:paraId="1F32BD8C" w14:textId="77777777" w:rsidR="00391101" w:rsidRDefault="00391101" w:rsidP="00C57B88">
      <w:pPr>
        <w:spacing w:before="0" w:after="0" w:line="240" w:lineRule="auto"/>
        <w:rPr>
          <w:color w:val="000000"/>
          <w:szCs w:val="24"/>
          <w:shd w:val="clear" w:color="auto" w:fill="FFFFFF"/>
        </w:rPr>
      </w:pPr>
    </w:p>
    <w:p w14:paraId="5CF30A45" w14:textId="77777777" w:rsidR="00391101" w:rsidRPr="008C2CC7" w:rsidRDefault="00391101" w:rsidP="00C57B88">
      <w:pPr>
        <w:spacing w:before="0" w:after="0" w:line="240" w:lineRule="auto"/>
        <w:rPr>
          <w:color w:val="000000"/>
          <w:szCs w:val="24"/>
          <w:shd w:val="clear" w:color="auto" w:fill="FFFFFF"/>
        </w:rPr>
      </w:pPr>
    </w:p>
    <w:p w14:paraId="13C504E6" w14:textId="77777777" w:rsidR="007005B6" w:rsidRPr="006B63FE" w:rsidRDefault="007005B6" w:rsidP="00E12F73">
      <w:pPr>
        <w:spacing w:before="0" w:after="0" w:line="240" w:lineRule="auto"/>
        <w:rPr>
          <w:rFonts w:ascii="Arial" w:hAnsi="Arial" w:cs="Arial"/>
        </w:rPr>
      </w:pPr>
    </w:p>
    <w:bookmarkEnd w:id="55"/>
    <w:p w14:paraId="40897843" w14:textId="77777777" w:rsidR="003B1B1B" w:rsidRDefault="003B1B1B" w:rsidP="00A41E76">
      <w:pPr>
        <w:spacing w:before="0" w:after="0" w:line="240" w:lineRule="auto"/>
        <w:rPr>
          <w:rFonts w:ascii="Arial" w:hAnsi="Arial" w:cs="Arial"/>
          <w:b/>
          <w:bCs/>
          <w:sz w:val="36"/>
          <w:szCs w:val="36"/>
        </w:rPr>
      </w:pPr>
    </w:p>
    <w:p w14:paraId="094827F3" w14:textId="77777777" w:rsidR="003B1B1B" w:rsidRDefault="003B1B1B" w:rsidP="00A41E76">
      <w:pPr>
        <w:spacing w:before="0" w:after="0" w:line="240" w:lineRule="auto"/>
        <w:rPr>
          <w:rFonts w:ascii="Arial" w:hAnsi="Arial" w:cs="Arial"/>
          <w:b/>
          <w:bCs/>
          <w:sz w:val="36"/>
          <w:szCs w:val="36"/>
        </w:rPr>
      </w:pPr>
    </w:p>
    <w:p w14:paraId="0198C54E" w14:textId="74D778F4" w:rsidR="00344B5E" w:rsidRPr="008C2CC7" w:rsidRDefault="00344B5E" w:rsidP="003B1B1B">
      <w:pPr>
        <w:pStyle w:val="Heading2"/>
      </w:pPr>
      <w:bookmarkStart w:id="57" w:name="_Toc171526588"/>
      <w:r w:rsidRPr="008C2CC7">
        <w:lastRenderedPageBreak/>
        <w:t>On the Road</w:t>
      </w:r>
      <w:bookmarkEnd w:id="57"/>
    </w:p>
    <w:p w14:paraId="0E89DA41" w14:textId="7979CBFF" w:rsidR="00617FB7" w:rsidRPr="008C2CC7" w:rsidRDefault="00C170F5" w:rsidP="003B1B1B">
      <w:pPr>
        <w:pStyle w:val="Heading4"/>
      </w:pPr>
      <w:r w:rsidRPr="008C2CC7">
        <w:t>Increasing our reach through t</w:t>
      </w:r>
      <w:r w:rsidR="00617FB7" w:rsidRPr="008C2CC7">
        <w:t>he CNIB Mobile Hub</w:t>
      </w:r>
      <w:r w:rsidR="006359F6" w:rsidRPr="008C2CC7">
        <w:t xml:space="preserve"> </w:t>
      </w:r>
    </w:p>
    <w:p w14:paraId="69E7141C" w14:textId="77777777" w:rsidR="006422C9" w:rsidRPr="008C2CC7" w:rsidRDefault="006422C9" w:rsidP="00A41E76">
      <w:pPr>
        <w:spacing w:before="0" w:after="0" w:line="240" w:lineRule="auto"/>
        <w:rPr>
          <w:rFonts w:ascii="Arial" w:hAnsi="Arial" w:cs="Arial"/>
          <w:szCs w:val="24"/>
        </w:rPr>
      </w:pPr>
    </w:p>
    <w:p w14:paraId="05B3651E" w14:textId="6237B877" w:rsidR="00724736" w:rsidRPr="003B1B1B" w:rsidRDefault="00724736" w:rsidP="00163795">
      <w:pPr>
        <w:spacing w:before="0" w:after="0" w:line="240" w:lineRule="auto"/>
        <w:rPr>
          <w:rFonts w:ascii="Arial" w:hAnsi="Arial" w:cs="Arial"/>
          <w:sz w:val="36"/>
          <w:szCs w:val="36"/>
        </w:rPr>
      </w:pPr>
      <w:r w:rsidRPr="003B1B1B">
        <w:rPr>
          <w:rFonts w:ascii="Arial" w:hAnsi="Arial" w:cs="Arial"/>
          <w:sz w:val="36"/>
          <w:szCs w:val="36"/>
        </w:rPr>
        <w:t xml:space="preserve">Whether they live in a </w:t>
      </w:r>
      <w:r w:rsidR="00070417" w:rsidRPr="003B1B1B">
        <w:rPr>
          <w:rFonts w:ascii="Arial" w:hAnsi="Arial" w:cs="Arial"/>
          <w:sz w:val="36"/>
          <w:szCs w:val="36"/>
        </w:rPr>
        <w:t>busy metropolis</w:t>
      </w:r>
      <w:r w:rsidRPr="003B1B1B">
        <w:rPr>
          <w:rFonts w:ascii="Arial" w:hAnsi="Arial" w:cs="Arial"/>
          <w:sz w:val="36"/>
          <w:szCs w:val="36"/>
        </w:rPr>
        <w:t xml:space="preserve">, a quiet </w:t>
      </w:r>
      <w:r w:rsidR="00070417" w:rsidRPr="003B1B1B">
        <w:rPr>
          <w:rFonts w:ascii="Arial" w:hAnsi="Arial" w:cs="Arial"/>
          <w:sz w:val="36"/>
          <w:szCs w:val="36"/>
        </w:rPr>
        <w:t>suburb</w:t>
      </w:r>
      <w:r w:rsidRPr="003B1B1B">
        <w:rPr>
          <w:rFonts w:ascii="Arial" w:hAnsi="Arial" w:cs="Arial"/>
          <w:sz w:val="36"/>
          <w:szCs w:val="36"/>
        </w:rPr>
        <w:t>, or a</w:t>
      </w:r>
      <w:r w:rsidR="00573C1B" w:rsidRPr="003B1B1B">
        <w:rPr>
          <w:rFonts w:ascii="Arial" w:hAnsi="Arial" w:cs="Arial"/>
          <w:sz w:val="36"/>
          <w:szCs w:val="36"/>
        </w:rPr>
        <w:t xml:space="preserve">n isolated northern </w:t>
      </w:r>
      <w:r w:rsidR="006847E2" w:rsidRPr="003B1B1B">
        <w:rPr>
          <w:rFonts w:ascii="Arial" w:hAnsi="Arial" w:cs="Arial"/>
          <w:sz w:val="36"/>
          <w:szCs w:val="36"/>
        </w:rPr>
        <w:t>community</w:t>
      </w:r>
      <w:r w:rsidRPr="003B1B1B">
        <w:rPr>
          <w:rFonts w:ascii="Arial" w:hAnsi="Arial" w:cs="Arial"/>
          <w:sz w:val="36"/>
          <w:szCs w:val="36"/>
        </w:rPr>
        <w:t xml:space="preserve">, </w:t>
      </w:r>
      <w:r w:rsidR="00EA6688" w:rsidRPr="003B1B1B">
        <w:rPr>
          <w:rFonts w:ascii="Arial" w:hAnsi="Arial" w:cs="Arial"/>
          <w:sz w:val="36"/>
          <w:szCs w:val="36"/>
        </w:rPr>
        <w:t xml:space="preserve">we want </w:t>
      </w:r>
      <w:r w:rsidR="000E15B6" w:rsidRPr="003B1B1B">
        <w:rPr>
          <w:rFonts w:ascii="Arial" w:hAnsi="Arial" w:cs="Arial"/>
          <w:sz w:val="36"/>
          <w:szCs w:val="36"/>
        </w:rPr>
        <w:t xml:space="preserve">every Canadian who’s impacted </w:t>
      </w:r>
      <w:r w:rsidR="00594A76" w:rsidRPr="003B1B1B">
        <w:rPr>
          <w:rFonts w:ascii="Arial" w:hAnsi="Arial" w:cs="Arial"/>
          <w:sz w:val="36"/>
          <w:szCs w:val="36"/>
        </w:rPr>
        <w:t>by</w:t>
      </w:r>
      <w:r w:rsidR="00B065A8" w:rsidRPr="003B1B1B">
        <w:rPr>
          <w:rFonts w:ascii="Arial" w:hAnsi="Arial" w:cs="Arial"/>
          <w:sz w:val="36"/>
          <w:szCs w:val="36"/>
        </w:rPr>
        <w:t xml:space="preserve"> blindness </w:t>
      </w:r>
      <w:r w:rsidR="00EA6688" w:rsidRPr="003B1B1B">
        <w:rPr>
          <w:rFonts w:ascii="Arial" w:hAnsi="Arial" w:cs="Arial"/>
          <w:sz w:val="36"/>
          <w:szCs w:val="36"/>
        </w:rPr>
        <w:t>to feel supported by CNIB</w:t>
      </w:r>
      <w:r w:rsidR="00B065A8" w:rsidRPr="003B1B1B">
        <w:rPr>
          <w:rFonts w:ascii="Arial" w:hAnsi="Arial" w:cs="Arial"/>
          <w:sz w:val="36"/>
          <w:szCs w:val="36"/>
        </w:rPr>
        <w:t xml:space="preserve"> </w:t>
      </w:r>
      <w:r w:rsidR="00573C1B" w:rsidRPr="003B1B1B">
        <w:rPr>
          <w:rFonts w:ascii="Arial" w:hAnsi="Arial" w:cs="Arial"/>
          <w:sz w:val="36"/>
          <w:szCs w:val="36"/>
        </w:rPr>
        <w:t xml:space="preserve">– no matter where they </w:t>
      </w:r>
      <w:r w:rsidR="00B065A8" w:rsidRPr="003B1B1B">
        <w:rPr>
          <w:rFonts w:ascii="Arial" w:hAnsi="Arial" w:cs="Arial"/>
          <w:sz w:val="36"/>
          <w:szCs w:val="36"/>
        </w:rPr>
        <w:t>call home</w:t>
      </w:r>
      <w:r w:rsidR="00573C1B" w:rsidRPr="003B1B1B">
        <w:rPr>
          <w:rFonts w:ascii="Arial" w:hAnsi="Arial" w:cs="Arial"/>
          <w:sz w:val="36"/>
          <w:szCs w:val="36"/>
        </w:rPr>
        <w:t xml:space="preserve">. </w:t>
      </w:r>
      <w:r w:rsidRPr="003B1B1B">
        <w:rPr>
          <w:rFonts w:ascii="Arial" w:hAnsi="Arial" w:cs="Arial"/>
          <w:sz w:val="36"/>
          <w:szCs w:val="36"/>
        </w:rPr>
        <w:t xml:space="preserve"> </w:t>
      </w:r>
    </w:p>
    <w:p w14:paraId="44EC8324" w14:textId="77777777" w:rsidR="00724736" w:rsidRPr="003B1B1B" w:rsidRDefault="00724736" w:rsidP="00163795">
      <w:pPr>
        <w:spacing w:before="0" w:after="0" w:line="240" w:lineRule="auto"/>
        <w:rPr>
          <w:rFonts w:ascii="Arial" w:hAnsi="Arial" w:cs="Arial"/>
          <w:sz w:val="36"/>
          <w:szCs w:val="36"/>
        </w:rPr>
      </w:pPr>
    </w:p>
    <w:p w14:paraId="09564416" w14:textId="6ECF5E60" w:rsidR="00724736" w:rsidRPr="003B1B1B" w:rsidRDefault="00D73404" w:rsidP="00163795">
      <w:pPr>
        <w:spacing w:before="0" w:after="0" w:line="240" w:lineRule="auto"/>
        <w:rPr>
          <w:rFonts w:ascii="Arial" w:hAnsi="Arial" w:cs="Arial"/>
          <w:sz w:val="36"/>
          <w:szCs w:val="36"/>
        </w:rPr>
      </w:pPr>
      <w:r w:rsidRPr="003B1B1B">
        <w:rPr>
          <w:rFonts w:ascii="Arial" w:hAnsi="Arial" w:cs="Arial"/>
          <w:sz w:val="36"/>
          <w:szCs w:val="36"/>
        </w:rPr>
        <w:t>In addition to our wide range of virtual services,</w:t>
      </w:r>
      <w:r w:rsidR="00343DA4" w:rsidRPr="003B1B1B">
        <w:rPr>
          <w:rFonts w:ascii="Arial" w:hAnsi="Arial" w:cs="Arial"/>
          <w:sz w:val="36"/>
          <w:szCs w:val="36"/>
        </w:rPr>
        <w:t xml:space="preserve"> t</w:t>
      </w:r>
      <w:r w:rsidR="006B7794" w:rsidRPr="003B1B1B">
        <w:rPr>
          <w:rFonts w:ascii="Arial" w:hAnsi="Arial" w:cs="Arial"/>
          <w:sz w:val="36"/>
          <w:szCs w:val="36"/>
        </w:rPr>
        <w:t>he CNIB Mobile Hub</w:t>
      </w:r>
      <w:r w:rsidR="00724736" w:rsidRPr="003B1B1B">
        <w:rPr>
          <w:rFonts w:ascii="Arial" w:hAnsi="Arial" w:cs="Arial"/>
          <w:sz w:val="36"/>
          <w:szCs w:val="36"/>
        </w:rPr>
        <w:t xml:space="preserve"> </w:t>
      </w:r>
      <w:r w:rsidR="00DB36C3" w:rsidRPr="003B1B1B">
        <w:rPr>
          <w:rFonts w:ascii="Arial" w:hAnsi="Arial" w:cs="Arial"/>
          <w:sz w:val="36"/>
          <w:szCs w:val="36"/>
        </w:rPr>
        <w:t xml:space="preserve">allows us to reach </w:t>
      </w:r>
      <w:r w:rsidR="00FA40CC" w:rsidRPr="003B1B1B">
        <w:rPr>
          <w:rFonts w:ascii="Arial" w:hAnsi="Arial" w:cs="Arial"/>
          <w:sz w:val="36"/>
          <w:szCs w:val="36"/>
        </w:rPr>
        <w:t xml:space="preserve">individuals </w:t>
      </w:r>
      <w:r w:rsidR="002D3447" w:rsidRPr="003B1B1B">
        <w:rPr>
          <w:rFonts w:ascii="Arial" w:hAnsi="Arial" w:cs="Arial"/>
          <w:sz w:val="36"/>
          <w:szCs w:val="36"/>
        </w:rPr>
        <w:t>who don’t have a CNIB location in their community</w:t>
      </w:r>
      <w:r w:rsidR="00E6749D" w:rsidRPr="003B1B1B">
        <w:rPr>
          <w:rFonts w:ascii="Arial" w:hAnsi="Arial" w:cs="Arial"/>
          <w:sz w:val="36"/>
          <w:szCs w:val="36"/>
        </w:rPr>
        <w:t>,</w:t>
      </w:r>
      <w:r w:rsidR="002D3447" w:rsidRPr="003B1B1B">
        <w:rPr>
          <w:rFonts w:ascii="Arial" w:hAnsi="Arial" w:cs="Arial"/>
          <w:sz w:val="36"/>
          <w:szCs w:val="36"/>
        </w:rPr>
        <w:t xml:space="preserve"> but who still want and deserve to access our programs in a welcoming, inclusive, in-person environment. </w:t>
      </w:r>
      <w:r w:rsidR="00FA40CC" w:rsidRPr="003B1B1B">
        <w:rPr>
          <w:rFonts w:ascii="Arial" w:hAnsi="Arial" w:cs="Arial"/>
          <w:sz w:val="36"/>
          <w:szCs w:val="36"/>
        </w:rPr>
        <w:t xml:space="preserve"> </w:t>
      </w:r>
    </w:p>
    <w:p w14:paraId="0E7BCE01" w14:textId="77777777" w:rsidR="00724736" w:rsidRPr="003B1B1B" w:rsidRDefault="00724736" w:rsidP="00163795">
      <w:pPr>
        <w:spacing w:before="0" w:after="0" w:line="240" w:lineRule="auto"/>
        <w:rPr>
          <w:sz w:val="36"/>
          <w:szCs w:val="36"/>
        </w:rPr>
      </w:pPr>
    </w:p>
    <w:p w14:paraId="1BBB8006" w14:textId="4A2C49BA" w:rsidR="00074698" w:rsidRPr="003B1B1B" w:rsidRDefault="002D3447" w:rsidP="00163795">
      <w:pPr>
        <w:spacing w:before="0" w:after="0" w:line="240" w:lineRule="auto"/>
        <w:rPr>
          <w:rFonts w:ascii="Arial" w:hAnsi="Arial" w:cs="Arial"/>
          <w:sz w:val="36"/>
          <w:szCs w:val="36"/>
        </w:rPr>
      </w:pPr>
      <w:r w:rsidRPr="003B1B1B">
        <w:rPr>
          <w:rFonts w:ascii="Arial" w:hAnsi="Arial" w:cs="Arial"/>
          <w:sz w:val="36"/>
          <w:szCs w:val="36"/>
        </w:rPr>
        <w:t xml:space="preserve">Launched </w:t>
      </w:r>
      <w:r w:rsidR="00A06B6F" w:rsidRPr="003B1B1B">
        <w:rPr>
          <w:rFonts w:ascii="Arial" w:hAnsi="Arial" w:cs="Arial"/>
          <w:sz w:val="36"/>
          <w:szCs w:val="36"/>
        </w:rPr>
        <w:t>in 2022</w:t>
      </w:r>
      <w:r w:rsidRPr="003B1B1B">
        <w:rPr>
          <w:rFonts w:ascii="Arial" w:hAnsi="Arial" w:cs="Arial"/>
          <w:sz w:val="36"/>
          <w:szCs w:val="36"/>
        </w:rPr>
        <w:t xml:space="preserve">, </w:t>
      </w:r>
      <w:r w:rsidR="0008238E" w:rsidRPr="003B1B1B">
        <w:rPr>
          <w:rFonts w:ascii="Arial" w:hAnsi="Arial" w:cs="Arial"/>
          <w:sz w:val="36"/>
          <w:szCs w:val="36"/>
        </w:rPr>
        <w:t xml:space="preserve">our </w:t>
      </w:r>
      <w:r w:rsidRPr="003B1B1B">
        <w:rPr>
          <w:rFonts w:ascii="Arial" w:hAnsi="Arial" w:cs="Arial"/>
          <w:sz w:val="36"/>
          <w:szCs w:val="36"/>
        </w:rPr>
        <w:t xml:space="preserve">CNIB Mobile Hub </w:t>
      </w:r>
      <w:r w:rsidR="00C53056" w:rsidRPr="003B1B1B">
        <w:rPr>
          <w:rFonts w:ascii="Arial" w:hAnsi="Arial" w:cs="Arial"/>
          <w:sz w:val="36"/>
          <w:szCs w:val="36"/>
        </w:rPr>
        <w:t xml:space="preserve">programming </w:t>
      </w:r>
      <w:r w:rsidRPr="003B1B1B">
        <w:rPr>
          <w:rFonts w:ascii="Arial" w:hAnsi="Arial" w:cs="Arial"/>
          <w:sz w:val="36"/>
          <w:szCs w:val="36"/>
        </w:rPr>
        <w:t xml:space="preserve">has expanded greatly </w:t>
      </w:r>
      <w:r w:rsidR="0008238E" w:rsidRPr="003B1B1B">
        <w:rPr>
          <w:rFonts w:ascii="Arial" w:hAnsi="Arial" w:cs="Arial"/>
          <w:sz w:val="36"/>
          <w:szCs w:val="36"/>
        </w:rPr>
        <w:t xml:space="preserve">in the last year, </w:t>
      </w:r>
      <w:r w:rsidR="00246793" w:rsidRPr="003B1B1B">
        <w:rPr>
          <w:rFonts w:ascii="Arial" w:hAnsi="Arial" w:cs="Arial"/>
          <w:sz w:val="36"/>
          <w:szCs w:val="36"/>
        </w:rPr>
        <w:t>enabling more and more Canadians to access this one-of-a-kind service</w:t>
      </w:r>
      <w:r w:rsidRPr="003B1B1B">
        <w:rPr>
          <w:rFonts w:ascii="Arial" w:hAnsi="Arial" w:cs="Arial"/>
          <w:sz w:val="36"/>
          <w:szCs w:val="36"/>
        </w:rPr>
        <w:t xml:space="preserve">. </w:t>
      </w:r>
      <w:r w:rsidR="00B757CB" w:rsidRPr="003B1B1B">
        <w:rPr>
          <w:rFonts w:ascii="Arial" w:hAnsi="Arial" w:cs="Arial"/>
          <w:sz w:val="36"/>
          <w:szCs w:val="36"/>
        </w:rPr>
        <w:t xml:space="preserve">While we </w:t>
      </w:r>
      <w:r w:rsidR="00ED37EF" w:rsidRPr="003B1B1B">
        <w:rPr>
          <w:rFonts w:ascii="Arial" w:hAnsi="Arial" w:cs="Arial"/>
          <w:sz w:val="36"/>
          <w:szCs w:val="36"/>
        </w:rPr>
        <w:t xml:space="preserve">served 760 participants in </w:t>
      </w:r>
      <w:r w:rsidR="006F491B" w:rsidRPr="003B1B1B">
        <w:rPr>
          <w:rFonts w:ascii="Arial" w:hAnsi="Arial" w:cs="Arial"/>
          <w:sz w:val="36"/>
          <w:szCs w:val="36"/>
        </w:rPr>
        <w:t>24 communities across four provinces</w:t>
      </w:r>
      <w:r w:rsidR="00ED37EF" w:rsidRPr="003B1B1B">
        <w:rPr>
          <w:rFonts w:ascii="Arial" w:hAnsi="Arial" w:cs="Arial"/>
          <w:sz w:val="36"/>
          <w:szCs w:val="36"/>
        </w:rPr>
        <w:t xml:space="preserve"> </w:t>
      </w:r>
      <w:r w:rsidR="002B03E9" w:rsidRPr="003B1B1B">
        <w:rPr>
          <w:rFonts w:ascii="Arial" w:hAnsi="Arial" w:cs="Arial"/>
          <w:sz w:val="36"/>
          <w:szCs w:val="36"/>
        </w:rPr>
        <w:t xml:space="preserve">in </w:t>
      </w:r>
      <w:r w:rsidR="00ED37EF" w:rsidRPr="003B1B1B">
        <w:rPr>
          <w:rFonts w:ascii="Arial" w:hAnsi="Arial" w:cs="Arial"/>
          <w:sz w:val="36"/>
          <w:szCs w:val="36"/>
        </w:rPr>
        <w:t>our inaugural year</w:t>
      </w:r>
      <w:r w:rsidR="006F491B" w:rsidRPr="003B1B1B">
        <w:rPr>
          <w:rFonts w:ascii="Arial" w:hAnsi="Arial" w:cs="Arial"/>
          <w:sz w:val="36"/>
          <w:szCs w:val="36"/>
        </w:rPr>
        <w:t xml:space="preserve">, </w:t>
      </w:r>
      <w:r w:rsidR="00ED37EF" w:rsidRPr="003B1B1B">
        <w:rPr>
          <w:rFonts w:ascii="Arial" w:hAnsi="Arial" w:cs="Arial"/>
          <w:sz w:val="36"/>
          <w:szCs w:val="36"/>
        </w:rPr>
        <w:t xml:space="preserve">last year we </w:t>
      </w:r>
      <w:r w:rsidR="00D90D3B" w:rsidRPr="003B1B1B">
        <w:rPr>
          <w:rFonts w:ascii="Arial" w:hAnsi="Arial" w:cs="Arial"/>
          <w:sz w:val="36"/>
          <w:szCs w:val="36"/>
        </w:rPr>
        <w:t>nearly tripled</w:t>
      </w:r>
      <w:r w:rsidR="00D846AE" w:rsidRPr="003B1B1B">
        <w:rPr>
          <w:rFonts w:ascii="Arial" w:hAnsi="Arial" w:cs="Arial"/>
          <w:sz w:val="36"/>
          <w:szCs w:val="36"/>
        </w:rPr>
        <w:t xml:space="preserve"> our </w:t>
      </w:r>
      <w:r w:rsidR="000D132E" w:rsidRPr="003B1B1B">
        <w:rPr>
          <w:rFonts w:ascii="Arial" w:hAnsi="Arial" w:cs="Arial"/>
          <w:sz w:val="36"/>
          <w:szCs w:val="36"/>
        </w:rPr>
        <w:t>impact</w:t>
      </w:r>
      <w:r w:rsidR="00D846AE" w:rsidRPr="003B1B1B">
        <w:rPr>
          <w:rFonts w:ascii="Arial" w:hAnsi="Arial" w:cs="Arial"/>
          <w:sz w:val="36"/>
          <w:szCs w:val="36"/>
        </w:rPr>
        <w:t xml:space="preserve"> – serving an incredible </w:t>
      </w:r>
      <w:r w:rsidR="000D132E" w:rsidRPr="003B1B1B">
        <w:rPr>
          <w:rFonts w:ascii="Arial" w:hAnsi="Arial" w:cs="Arial"/>
          <w:sz w:val="36"/>
          <w:szCs w:val="36"/>
        </w:rPr>
        <w:t xml:space="preserve">2,140 </w:t>
      </w:r>
      <w:r w:rsidR="00D846AE" w:rsidRPr="003B1B1B">
        <w:rPr>
          <w:rFonts w:ascii="Arial" w:hAnsi="Arial" w:cs="Arial"/>
          <w:sz w:val="36"/>
          <w:szCs w:val="36"/>
        </w:rPr>
        <w:t xml:space="preserve">participants in </w:t>
      </w:r>
      <w:r w:rsidR="00C26B5D" w:rsidRPr="003B1B1B">
        <w:rPr>
          <w:rFonts w:ascii="Arial" w:hAnsi="Arial" w:cs="Arial"/>
          <w:sz w:val="36"/>
          <w:szCs w:val="36"/>
        </w:rPr>
        <w:t>40</w:t>
      </w:r>
      <w:r w:rsidR="006F491B" w:rsidRPr="003B1B1B">
        <w:rPr>
          <w:rFonts w:ascii="Arial" w:hAnsi="Arial" w:cs="Arial"/>
          <w:sz w:val="36"/>
          <w:szCs w:val="36"/>
        </w:rPr>
        <w:t xml:space="preserve"> communities across six provinces! </w:t>
      </w:r>
    </w:p>
    <w:p w14:paraId="294A3F45" w14:textId="7BBD27E6" w:rsidR="00074698" w:rsidRDefault="00074698" w:rsidP="00163795">
      <w:pPr>
        <w:spacing w:before="0" w:after="0" w:line="240" w:lineRule="auto"/>
        <w:rPr>
          <w:rFonts w:ascii="Arial" w:hAnsi="Arial" w:cs="Arial"/>
          <w:sz w:val="28"/>
          <w:szCs w:val="28"/>
        </w:rPr>
      </w:pPr>
    </w:p>
    <w:p w14:paraId="31EB03DD" w14:textId="1FFFF307" w:rsidR="003B1B1B" w:rsidRPr="003B1B1B" w:rsidRDefault="003B1B1B" w:rsidP="00163795">
      <w:pPr>
        <w:spacing w:before="0" w:after="0" w:line="240" w:lineRule="auto"/>
        <w:rPr>
          <w:rFonts w:ascii="Arial" w:hAnsi="Arial" w:cs="Arial"/>
          <w:sz w:val="36"/>
          <w:szCs w:val="36"/>
        </w:rPr>
      </w:pPr>
      <w:r w:rsidRPr="003B1B1B">
        <w:rPr>
          <w:rFonts w:ascii="Arial" w:hAnsi="Arial" w:cs="Arial"/>
          <w:b/>
          <w:bCs/>
          <w:sz w:val="36"/>
          <w:szCs w:val="36"/>
        </w:rPr>
        <w:t>The CNIB Mobile Hub visited 40 communities last year:</w:t>
      </w:r>
    </w:p>
    <w:p w14:paraId="12B87854" w14:textId="77777777" w:rsidR="003B1B1B" w:rsidRPr="003B1B1B" w:rsidRDefault="003B1B1B" w:rsidP="00163795">
      <w:pPr>
        <w:spacing w:before="0" w:after="0"/>
        <w:rPr>
          <w:rFonts w:ascii="Arial" w:hAnsi="Arial" w:cs="Arial"/>
          <w:sz w:val="36"/>
          <w:szCs w:val="36"/>
        </w:rPr>
      </w:pPr>
      <w:r w:rsidRPr="003B1B1B">
        <w:rPr>
          <w:rFonts w:ascii="Arial" w:hAnsi="Arial" w:cs="Arial"/>
          <w:sz w:val="36"/>
          <w:szCs w:val="36"/>
        </w:rPr>
        <w:t xml:space="preserve">Behchokǫ̀, NWT </w:t>
      </w:r>
    </w:p>
    <w:p w14:paraId="49ECE5BD" w14:textId="77777777" w:rsidR="003B1B1B" w:rsidRPr="003B1B1B" w:rsidRDefault="003B1B1B" w:rsidP="00163795">
      <w:pPr>
        <w:spacing w:before="0" w:after="0"/>
        <w:rPr>
          <w:rFonts w:ascii="Arial" w:hAnsi="Arial" w:cs="Arial"/>
          <w:sz w:val="36"/>
          <w:szCs w:val="36"/>
        </w:rPr>
      </w:pPr>
      <w:r w:rsidRPr="003B1B1B">
        <w:rPr>
          <w:rFonts w:ascii="Arial" w:hAnsi="Arial" w:cs="Arial"/>
          <w:sz w:val="36"/>
          <w:szCs w:val="36"/>
        </w:rPr>
        <w:t>Yellowknife, NWT</w:t>
      </w:r>
    </w:p>
    <w:p w14:paraId="2036587B" w14:textId="77777777" w:rsidR="003B1B1B" w:rsidRPr="003B1B1B" w:rsidRDefault="003B1B1B" w:rsidP="00163795">
      <w:pPr>
        <w:spacing w:before="0" w:after="0"/>
        <w:rPr>
          <w:rFonts w:ascii="Arial" w:hAnsi="Arial" w:cs="Arial"/>
          <w:sz w:val="36"/>
          <w:szCs w:val="36"/>
        </w:rPr>
      </w:pPr>
      <w:r w:rsidRPr="003B1B1B">
        <w:rPr>
          <w:rFonts w:ascii="Arial" w:hAnsi="Arial" w:cs="Arial"/>
          <w:sz w:val="36"/>
          <w:szCs w:val="36"/>
        </w:rPr>
        <w:t>Camrose, AB</w:t>
      </w:r>
    </w:p>
    <w:p w14:paraId="5FED31D6" w14:textId="77777777" w:rsidR="003B1B1B" w:rsidRPr="003B1B1B" w:rsidRDefault="003B1B1B" w:rsidP="00163795">
      <w:pPr>
        <w:spacing w:before="0" w:after="0"/>
        <w:rPr>
          <w:rFonts w:ascii="Arial" w:hAnsi="Arial" w:cs="Arial"/>
          <w:sz w:val="36"/>
          <w:szCs w:val="36"/>
          <w:lang w:val="fr-FR"/>
        </w:rPr>
      </w:pPr>
      <w:r w:rsidRPr="003B1B1B">
        <w:rPr>
          <w:rFonts w:ascii="Arial" w:hAnsi="Arial" w:cs="Arial"/>
          <w:sz w:val="36"/>
          <w:szCs w:val="36"/>
          <w:lang w:val="fr-FR"/>
        </w:rPr>
        <w:t>Grande Prairie, AB</w:t>
      </w:r>
    </w:p>
    <w:p w14:paraId="299DBFB3" w14:textId="77777777" w:rsidR="003B1B1B" w:rsidRPr="003B1B1B" w:rsidRDefault="003B1B1B" w:rsidP="00163795">
      <w:pPr>
        <w:spacing w:before="0" w:after="0"/>
        <w:rPr>
          <w:rFonts w:ascii="Arial" w:hAnsi="Arial" w:cs="Arial"/>
          <w:sz w:val="36"/>
          <w:szCs w:val="36"/>
          <w:lang w:val="fr-FR"/>
        </w:rPr>
      </w:pPr>
      <w:r w:rsidRPr="003B1B1B">
        <w:rPr>
          <w:rFonts w:ascii="Arial" w:hAnsi="Arial" w:cs="Arial"/>
          <w:sz w:val="36"/>
          <w:szCs w:val="36"/>
          <w:lang w:val="fr-FR"/>
        </w:rPr>
        <w:t>Red Deer, AB</w:t>
      </w:r>
    </w:p>
    <w:p w14:paraId="23D01184" w14:textId="77777777" w:rsidR="003B1B1B" w:rsidRPr="003B1B1B" w:rsidRDefault="003B1B1B" w:rsidP="00163795">
      <w:pPr>
        <w:spacing w:before="0" w:after="0"/>
        <w:rPr>
          <w:rFonts w:ascii="Arial" w:hAnsi="Arial" w:cs="Arial"/>
          <w:sz w:val="36"/>
          <w:szCs w:val="36"/>
        </w:rPr>
      </w:pPr>
      <w:r w:rsidRPr="003B1B1B">
        <w:rPr>
          <w:rFonts w:ascii="Arial" w:hAnsi="Arial" w:cs="Arial"/>
          <w:sz w:val="36"/>
          <w:szCs w:val="36"/>
        </w:rPr>
        <w:lastRenderedPageBreak/>
        <w:t>Lethbridge, AB</w:t>
      </w:r>
    </w:p>
    <w:p w14:paraId="003CC67B" w14:textId="77777777" w:rsidR="003B1B1B" w:rsidRPr="003B1B1B" w:rsidRDefault="003B1B1B" w:rsidP="00163795">
      <w:pPr>
        <w:spacing w:before="0" w:after="0"/>
        <w:rPr>
          <w:rFonts w:ascii="Arial" w:hAnsi="Arial" w:cs="Arial"/>
          <w:b/>
          <w:bCs/>
          <w:sz w:val="36"/>
          <w:szCs w:val="36"/>
        </w:rPr>
      </w:pPr>
      <w:r w:rsidRPr="003B1B1B">
        <w:rPr>
          <w:rFonts w:ascii="Arial" w:hAnsi="Arial" w:cs="Arial"/>
          <w:sz w:val="36"/>
          <w:szCs w:val="36"/>
        </w:rPr>
        <w:t>Prince George, BC</w:t>
      </w:r>
    </w:p>
    <w:p w14:paraId="369701C6" w14:textId="77777777" w:rsidR="003B1B1B" w:rsidRPr="003B1B1B" w:rsidRDefault="003B1B1B" w:rsidP="00163795">
      <w:pPr>
        <w:spacing w:before="0" w:after="0"/>
        <w:rPr>
          <w:rFonts w:ascii="Arial" w:hAnsi="Arial" w:cs="Arial"/>
          <w:sz w:val="36"/>
          <w:szCs w:val="36"/>
        </w:rPr>
      </w:pPr>
      <w:r w:rsidRPr="003B1B1B">
        <w:rPr>
          <w:rFonts w:ascii="Arial" w:hAnsi="Arial" w:cs="Arial"/>
          <w:sz w:val="36"/>
          <w:szCs w:val="36"/>
        </w:rPr>
        <w:t>Abbotsford, BC</w:t>
      </w:r>
    </w:p>
    <w:p w14:paraId="5A2BDF66" w14:textId="77777777" w:rsidR="003B1B1B" w:rsidRPr="003B1B1B" w:rsidRDefault="003B1B1B" w:rsidP="00163795">
      <w:pPr>
        <w:spacing w:before="0" w:after="0"/>
        <w:rPr>
          <w:rFonts w:ascii="Arial" w:hAnsi="Arial" w:cs="Arial"/>
          <w:sz w:val="36"/>
          <w:szCs w:val="36"/>
        </w:rPr>
      </w:pPr>
      <w:r w:rsidRPr="003B1B1B">
        <w:rPr>
          <w:rFonts w:ascii="Arial" w:hAnsi="Arial" w:cs="Arial"/>
          <w:sz w:val="36"/>
          <w:szCs w:val="36"/>
        </w:rPr>
        <w:t>Terrace, BC</w:t>
      </w:r>
    </w:p>
    <w:p w14:paraId="60262571" w14:textId="77777777" w:rsidR="003B1B1B" w:rsidRPr="003B1B1B" w:rsidRDefault="003B1B1B" w:rsidP="00163795">
      <w:pPr>
        <w:spacing w:before="0" w:after="0"/>
        <w:rPr>
          <w:rFonts w:ascii="Arial" w:hAnsi="Arial" w:cs="Arial"/>
          <w:sz w:val="36"/>
          <w:szCs w:val="36"/>
        </w:rPr>
      </w:pPr>
      <w:r w:rsidRPr="003B1B1B">
        <w:rPr>
          <w:rFonts w:ascii="Arial" w:hAnsi="Arial" w:cs="Arial"/>
          <w:sz w:val="36"/>
          <w:szCs w:val="36"/>
        </w:rPr>
        <w:t>Kelowna, BC</w:t>
      </w:r>
    </w:p>
    <w:p w14:paraId="327754A4" w14:textId="77777777" w:rsidR="003B1B1B" w:rsidRPr="003B1B1B" w:rsidRDefault="003B1B1B" w:rsidP="003B1B1B">
      <w:pPr>
        <w:spacing w:before="0" w:after="0"/>
        <w:rPr>
          <w:rFonts w:ascii="Arial" w:hAnsi="Arial" w:cs="Arial"/>
          <w:sz w:val="36"/>
          <w:szCs w:val="36"/>
        </w:rPr>
      </w:pPr>
      <w:r w:rsidRPr="003B1B1B">
        <w:rPr>
          <w:rFonts w:ascii="Arial" w:hAnsi="Arial" w:cs="Arial"/>
          <w:sz w:val="36"/>
          <w:szCs w:val="36"/>
        </w:rPr>
        <w:t>Penticton, BC</w:t>
      </w:r>
    </w:p>
    <w:p w14:paraId="26F6E355" w14:textId="77777777" w:rsidR="003B1B1B" w:rsidRPr="003B1B1B" w:rsidRDefault="003B1B1B" w:rsidP="003B1B1B">
      <w:pPr>
        <w:spacing w:before="0" w:after="0"/>
        <w:rPr>
          <w:rFonts w:ascii="Arial" w:hAnsi="Arial" w:cs="Arial"/>
          <w:sz w:val="36"/>
          <w:szCs w:val="36"/>
        </w:rPr>
      </w:pPr>
      <w:r w:rsidRPr="003B1B1B">
        <w:rPr>
          <w:rFonts w:ascii="Arial" w:hAnsi="Arial" w:cs="Arial"/>
          <w:sz w:val="36"/>
          <w:szCs w:val="36"/>
        </w:rPr>
        <w:t>Nanaimo, BC</w:t>
      </w:r>
    </w:p>
    <w:p w14:paraId="687BFFDB" w14:textId="77777777" w:rsidR="003B1B1B" w:rsidRPr="003B1B1B" w:rsidRDefault="003B1B1B" w:rsidP="003B1B1B">
      <w:pPr>
        <w:spacing w:before="0" w:after="0"/>
        <w:rPr>
          <w:rFonts w:ascii="Arial" w:hAnsi="Arial" w:cs="Arial"/>
          <w:sz w:val="36"/>
          <w:szCs w:val="36"/>
        </w:rPr>
      </w:pPr>
      <w:r w:rsidRPr="003B1B1B">
        <w:rPr>
          <w:rFonts w:ascii="Arial" w:hAnsi="Arial" w:cs="Arial"/>
          <w:sz w:val="36"/>
          <w:szCs w:val="36"/>
        </w:rPr>
        <w:t>Vernon, BC</w:t>
      </w:r>
    </w:p>
    <w:p w14:paraId="78135570" w14:textId="77777777" w:rsidR="003B1B1B" w:rsidRPr="003B1B1B" w:rsidRDefault="003B1B1B" w:rsidP="003B1B1B">
      <w:pPr>
        <w:spacing w:before="0" w:after="0"/>
        <w:rPr>
          <w:rFonts w:ascii="Arial" w:hAnsi="Arial" w:cs="Arial"/>
          <w:sz w:val="36"/>
          <w:szCs w:val="36"/>
        </w:rPr>
      </w:pPr>
      <w:r w:rsidRPr="003B1B1B">
        <w:rPr>
          <w:rFonts w:ascii="Arial" w:hAnsi="Arial" w:cs="Arial"/>
          <w:sz w:val="36"/>
          <w:szCs w:val="36"/>
        </w:rPr>
        <w:t>Comox, BC</w:t>
      </w:r>
    </w:p>
    <w:p w14:paraId="18C1A493" w14:textId="77777777" w:rsidR="003B1B1B" w:rsidRPr="003B1B1B" w:rsidRDefault="003B1B1B" w:rsidP="003B1B1B">
      <w:pPr>
        <w:spacing w:before="0" w:after="0"/>
        <w:rPr>
          <w:rFonts w:ascii="Arial" w:hAnsi="Arial" w:cs="Arial"/>
          <w:sz w:val="36"/>
          <w:szCs w:val="36"/>
        </w:rPr>
      </w:pPr>
      <w:r w:rsidRPr="003B1B1B">
        <w:rPr>
          <w:rFonts w:ascii="Arial" w:hAnsi="Arial" w:cs="Arial"/>
          <w:sz w:val="36"/>
          <w:szCs w:val="36"/>
        </w:rPr>
        <w:t>Ajax, ON</w:t>
      </w:r>
    </w:p>
    <w:p w14:paraId="57D34AAE" w14:textId="77777777" w:rsidR="003B1B1B" w:rsidRPr="003B1B1B" w:rsidRDefault="003B1B1B" w:rsidP="003B1B1B">
      <w:pPr>
        <w:spacing w:before="0" w:after="0"/>
        <w:rPr>
          <w:rFonts w:ascii="Arial" w:hAnsi="Arial" w:cs="Arial"/>
          <w:sz w:val="36"/>
          <w:szCs w:val="36"/>
        </w:rPr>
      </w:pPr>
      <w:r w:rsidRPr="003B1B1B">
        <w:rPr>
          <w:rFonts w:ascii="Arial" w:hAnsi="Arial" w:cs="Arial"/>
          <w:sz w:val="36"/>
          <w:szCs w:val="36"/>
        </w:rPr>
        <w:t xml:space="preserve">Burlington, ON </w:t>
      </w:r>
    </w:p>
    <w:p w14:paraId="5FE4E6A7" w14:textId="77777777" w:rsidR="003B1B1B" w:rsidRPr="003B1B1B" w:rsidRDefault="003B1B1B" w:rsidP="003B1B1B">
      <w:pPr>
        <w:spacing w:before="0" w:after="0"/>
        <w:rPr>
          <w:rFonts w:ascii="Arial" w:hAnsi="Arial" w:cs="Arial"/>
          <w:sz w:val="36"/>
          <w:szCs w:val="36"/>
        </w:rPr>
      </w:pPr>
      <w:r w:rsidRPr="003B1B1B">
        <w:rPr>
          <w:rFonts w:ascii="Arial" w:hAnsi="Arial" w:cs="Arial"/>
          <w:sz w:val="36"/>
          <w:szCs w:val="36"/>
        </w:rPr>
        <w:t>Hamilton, ON</w:t>
      </w:r>
    </w:p>
    <w:p w14:paraId="6B716EA8" w14:textId="77777777" w:rsidR="003B1B1B" w:rsidRPr="003B1B1B" w:rsidRDefault="003B1B1B" w:rsidP="003B1B1B">
      <w:pPr>
        <w:spacing w:before="0" w:after="0"/>
        <w:rPr>
          <w:rFonts w:ascii="Arial" w:hAnsi="Arial" w:cs="Arial"/>
          <w:sz w:val="36"/>
          <w:szCs w:val="36"/>
        </w:rPr>
      </w:pPr>
      <w:r w:rsidRPr="003B1B1B">
        <w:rPr>
          <w:rFonts w:ascii="Arial" w:hAnsi="Arial" w:cs="Arial"/>
          <w:sz w:val="36"/>
          <w:szCs w:val="36"/>
        </w:rPr>
        <w:t>Windsor, ON</w:t>
      </w:r>
    </w:p>
    <w:p w14:paraId="79AF02A3" w14:textId="77777777" w:rsidR="003B1B1B" w:rsidRPr="003B1B1B" w:rsidRDefault="003B1B1B" w:rsidP="003B1B1B">
      <w:pPr>
        <w:spacing w:before="0" w:after="0"/>
        <w:rPr>
          <w:rFonts w:ascii="Arial" w:hAnsi="Arial" w:cs="Arial"/>
          <w:sz w:val="36"/>
          <w:szCs w:val="36"/>
        </w:rPr>
      </w:pPr>
      <w:r w:rsidRPr="003B1B1B">
        <w:rPr>
          <w:rFonts w:ascii="Arial" w:hAnsi="Arial" w:cs="Arial"/>
          <w:sz w:val="36"/>
          <w:szCs w:val="36"/>
        </w:rPr>
        <w:t>Oakville, ON</w:t>
      </w:r>
    </w:p>
    <w:p w14:paraId="4A051EBA" w14:textId="77777777" w:rsidR="003B1B1B" w:rsidRPr="003B1B1B" w:rsidRDefault="003B1B1B" w:rsidP="003B1B1B">
      <w:pPr>
        <w:spacing w:before="0" w:after="0"/>
        <w:rPr>
          <w:rFonts w:ascii="Arial" w:hAnsi="Arial" w:cs="Arial"/>
          <w:sz w:val="36"/>
          <w:szCs w:val="36"/>
        </w:rPr>
      </w:pPr>
      <w:r w:rsidRPr="003B1B1B">
        <w:rPr>
          <w:rFonts w:ascii="Arial" w:hAnsi="Arial" w:cs="Arial"/>
          <w:sz w:val="36"/>
          <w:szCs w:val="36"/>
        </w:rPr>
        <w:t>Chatham, ON</w:t>
      </w:r>
    </w:p>
    <w:p w14:paraId="4178949F" w14:textId="77777777" w:rsidR="003B1B1B" w:rsidRPr="003B1B1B" w:rsidRDefault="003B1B1B" w:rsidP="003B1B1B">
      <w:pPr>
        <w:spacing w:before="0" w:after="0"/>
        <w:rPr>
          <w:rFonts w:ascii="Arial" w:hAnsi="Arial" w:cs="Arial"/>
          <w:sz w:val="36"/>
          <w:szCs w:val="36"/>
        </w:rPr>
      </w:pPr>
      <w:r w:rsidRPr="003B1B1B">
        <w:rPr>
          <w:rFonts w:ascii="Arial" w:hAnsi="Arial" w:cs="Arial"/>
          <w:sz w:val="36"/>
          <w:szCs w:val="36"/>
        </w:rPr>
        <w:t>Brandon, MB</w:t>
      </w:r>
    </w:p>
    <w:p w14:paraId="49EA6370" w14:textId="77777777" w:rsidR="003B1B1B" w:rsidRPr="003B1B1B" w:rsidRDefault="003B1B1B" w:rsidP="003B1B1B">
      <w:pPr>
        <w:spacing w:before="0" w:after="0"/>
        <w:rPr>
          <w:rFonts w:ascii="Arial" w:hAnsi="Arial" w:cs="Arial"/>
          <w:sz w:val="36"/>
          <w:szCs w:val="36"/>
        </w:rPr>
      </w:pPr>
      <w:r w:rsidRPr="003B1B1B">
        <w:rPr>
          <w:rFonts w:ascii="Arial" w:hAnsi="Arial" w:cs="Arial"/>
          <w:sz w:val="36"/>
          <w:szCs w:val="36"/>
        </w:rPr>
        <w:t>Morden, MB</w:t>
      </w:r>
    </w:p>
    <w:p w14:paraId="3FF5AB0F" w14:textId="77777777" w:rsidR="003B1B1B" w:rsidRPr="003B1B1B" w:rsidRDefault="003B1B1B" w:rsidP="003B1B1B">
      <w:pPr>
        <w:spacing w:before="0" w:after="0"/>
        <w:rPr>
          <w:rFonts w:ascii="Arial" w:hAnsi="Arial" w:cs="Arial"/>
          <w:sz w:val="36"/>
          <w:szCs w:val="36"/>
        </w:rPr>
      </w:pPr>
      <w:r w:rsidRPr="003B1B1B">
        <w:rPr>
          <w:rFonts w:ascii="Arial" w:hAnsi="Arial" w:cs="Arial"/>
          <w:sz w:val="36"/>
          <w:szCs w:val="36"/>
        </w:rPr>
        <w:t>Bathurst, NB</w:t>
      </w:r>
    </w:p>
    <w:p w14:paraId="4EB04374" w14:textId="77777777" w:rsidR="003B1B1B" w:rsidRPr="003B1B1B" w:rsidRDefault="003B1B1B" w:rsidP="003B1B1B">
      <w:pPr>
        <w:spacing w:before="0" w:after="0"/>
        <w:rPr>
          <w:rFonts w:ascii="Arial" w:hAnsi="Arial" w:cs="Arial"/>
          <w:sz w:val="36"/>
          <w:szCs w:val="36"/>
        </w:rPr>
      </w:pPr>
      <w:r w:rsidRPr="003B1B1B">
        <w:rPr>
          <w:rFonts w:ascii="Arial" w:hAnsi="Arial" w:cs="Arial"/>
          <w:sz w:val="36"/>
          <w:szCs w:val="36"/>
        </w:rPr>
        <w:t>Shediac, NB</w:t>
      </w:r>
    </w:p>
    <w:p w14:paraId="5B188D49" w14:textId="77777777" w:rsidR="003B1B1B" w:rsidRPr="003B1B1B" w:rsidRDefault="003B1B1B" w:rsidP="003B1B1B">
      <w:pPr>
        <w:spacing w:before="0" w:after="0"/>
        <w:rPr>
          <w:rFonts w:ascii="Arial" w:hAnsi="Arial" w:cs="Arial"/>
          <w:sz w:val="36"/>
          <w:szCs w:val="36"/>
        </w:rPr>
      </w:pPr>
      <w:r w:rsidRPr="003B1B1B">
        <w:rPr>
          <w:rFonts w:ascii="Arial" w:hAnsi="Arial" w:cs="Arial"/>
          <w:sz w:val="36"/>
          <w:szCs w:val="36"/>
        </w:rPr>
        <w:t xml:space="preserve">Saint John, NB </w:t>
      </w:r>
    </w:p>
    <w:p w14:paraId="57F102AF" w14:textId="77777777" w:rsidR="003B1B1B" w:rsidRPr="003B1B1B" w:rsidRDefault="003B1B1B" w:rsidP="003B1B1B">
      <w:pPr>
        <w:spacing w:before="0" w:after="0"/>
        <w:rPr>
          <w:rFonts w:ascii="Arial" w:hAnsi="Arial" w:cs="Arial"/>
          <w:sz w:val="36"/>
          <w:szCs w:val="36"/>
        </w:rPr>
      </w:pPr>
      <w:r w:rsidRPr="003B1B1B">
        <w:rPr>
          <w:rFonts w:ascii="Arial" w:hAnsi="Arial" w:cs="Arial"/>
          <w:sz w:val="36"/>
          <w:szCs w:val="36"/>
        </w:rPr>
        <w:t>Miramichi, NB</w:t>
      </w:r>
    </w:p>
    <w:p w14:paraId="5400D342" w14:textId="77777777" w:rsidR="003B1B1B" w:rsidRPr="003B1B1B" w:rsidRDefault="003B1B1B" w:rsidP="003B1B1B">
      <w:pPr>
        <w:spacing w:before="0" w:after="0"/>
        <w:rPr>
          <w:rFonts w:ascii="Arial" w:hAnsi="Arial" w:cs="Arial"/>
          <w:sz w:val="36"/>
          <w:szCs w:val="36"/>
        </w:rPr>
      </w:pPr>
      <w:r w:rsidRPr="003B1B1B">
        <w:rPr>
          <w:rFonts w:ascii="Arial" w:hAnsi="Arial" w:cs="Arial"/>
          <w:sz w:val="36"/>
          <w:szCs w:val="36"/>
        </w:rPr>
        <w:t>Edmundston, NB</w:t>
      </w:r>
    </w:p>
    <w:p w14:paraId="3EB56318" w14:textId="77777777" w:rsidR="003B1B1B" w:rsidRPr="003B1B1B" w:rsidRDefault="003B1B1B" w:rsidP="003B1B1B">
      <w:pPr>
        <w:spacing w:before="0" w:after="0"/>
        <w:rPr>
          <w:rFonts w:ascii="Arial" w:hAnsi="Arial" w:cs="Arial"/>
          <w:sz w:val="36"/>
          <w:szCs w:val="36"/>
        </w:rPr>
      </w:pPr>
      <w:r w:rsidRPr="003B1B1B">
        <w:rPr>
          <w:rFonts w:ascii="Arial" w:hAnsi="Arial" w:cs="Arial"/>
          <w:sz w:val="36"/>
          <w:szCs w:val="36"/>
        </w:rPr>
        <w:t>Campbellton, NB</w:t>
      </w:r>
    </w:p>
    <w:p w14:paraId="4FA75A92" w14:textId="77777777" w:rsidR="003B1B1B" w:rsidRPr="003B1B1B" w:rsidRDefault="003B1B1B" w:rsidP="003B1B1B">
      <w:pPr>
        <w:spacing w:before="0" w:after="0"/>
        <w:rPr>
          <w:rFonts w:ascii="Arial" w:hAnsi="Arial" w:cs="Arial"/>
          <w:sz w:val="36"/>
          <w:szCs w:val="36"/>
        </w:rPr>
      </w:pPr>
      <w:r w:rsidRPr="003B1B1B">
        <w:rPr>
          <w:rFonts w:ascii="Arial" w:hAnsi="Arial" w:cs="Arial"/>
          <w:sz w:val="36"/>
          <w:szCs w:val="36"/>
        </w:rPr>
        <w:t>Sussex, NB</w:t>
      </w:r>
    </w:p>
    <w:p w14:paraId="624A7E7C" w14:textId="77777777" w:rsidR="003B1B1B" w:rsidRPr="009D1418" w:rsidRDefault="003B1B1B" w:rsidP="003B1B1B">
      <w:pPr>
        <w:spacing w:before="0" w:after="0"/>
        <w:rPr>
          <w:rFonts w:ascii="Arial" w:hAnsi="Arial" w:cs="Arial"/>
          <w:sz w:val="36"/>
          <w:szCs w:val="36"/>
          <w:lang w:val="fr-FR"/>
        </w:rPr>
      </w:pPr>
      <w:r w:rsidRPr="009D1418">
        <w:rPr>
          <w:rFonts w:ascii="Arial" w:hAnsi="Arial" w:cs="Arial"/>
          <w:sz w:val="36"/>
          <w:szCs w:val="36"/>
          <w:lang w:val="fr-FR"/>
        </w:rPr>
        <w:t>Sackville, NB</w:t>
      </w:r>
    </w:p>
    <w:p w14:paraId="5EE34704" w14:textId="77777777" w:rsidR="003B1B1B" w:rsidRPr="003B1B1B" w:rsidRDefault="003B1B1B" w:rsidP="003B1B1B">
      <w:pPr>
        <w:spacing w:before="0" w:after="0"/>
        <w:rPr>
          <w:rFonts w:ascii="Arial" w:hAnsi="Arial" w:cs="Arial"/>
          <w:sz w:val="36"/>
          <w:szCs w:val="36"/>
          <w:lang w:val="fr-FR"/>
        </w:rPr>
      </w:pPr>
      <w:r w:rsidRPr="003B1B1B">
        <w:rPr>
          <w:rFonts w:ascii="Arial" w:hAnsi="Arial" w:cs="Arial"/>
          <w:sz w:val="36"/>
          <w:szCs w:val="36"/>
          <w:lang w:val="fr-FR"/>
        </w:rPr>
        <w:t>Florenceville, NB</w:t>
      </w:r>
    </w:p>
    <w:p w14:paraId="50285AD7" w14:textId="77777777" w:rsidR="003B1B1B" w:rsidRPr="003B1B1B" w:rsidRDefault="003B1B1B" w:rsidP="003B1B1B">
      <w:pPr>
        <w:spacing w:before="0" w:after="0"/>
        <w:rPr>
          <w:rFonts w:ascii="Arial" w:hAnsi="Arial" w:cs="Arial"/>
          <w:sz w:val="36"/>
          <w:szCs w:val="36"/>
          <w:lang w:val="fr-FR"/>
        </w:rPr>
      </w:pPr>
      <w:r w:rsidRPr="003B1B1B">
        <w:rPr>
          <w:rFonts w:ascii="Arial" w:hAnsi="Arial" w:cs="Arial"/>
          <w:sz w:val="36"/>
          <w:szCs w:val="36"/>
          <w:lang w:val="fr-FR"/>
        </w:rPr>
        <w:t>St. Jerome, QC</w:t>
      </w:r>
    </w:p>
    <w:p w14:paraId="3731C3A5" w14:textId="77777777" w:rsidR="003B1B1B" w:rsidRPr="003B1B1B" w:rsidRDefault="003B1B1B" w:rsidP="003B1B1B">
      <w:pPr>
        <w:spacing w:before="0" w:after="0"/>
        <w:rPr>
          <w:rFonts w:ascii="Arial" w:hAnsi="Arial" w:cs="Arial"/>
          <w:sz w:val="36"/>
          <w:szCs w:val="36"/>
          <w:lang w:val="fr-FR"/>
        </w:rPr>
      </w:pPr>
      <w:r w:rsidRPr="003B1B1B">
        <w:rPr>
          <w:rFonts w:ascii="Arial" w:hAnsi="Arial" w:cs="Arial"/>
          <w:sz w:val="36"/>
          <w:szCs w:val="36"/>
          <w:lang w:val="fr-FR"/>
        </w:rPr>
        <w:t>Laurentides, QC</w:t>
      </w:r>
    </w:p>
    <w:p w14:paraId="0B2B6D1B" w14:textId="77777777" w:rsidR="003B1B1B" w:rsidRPr="003B1B1B" w:rsidRDefault="003B1B1B" w:rsidP="003B1B1B">
      <w:pPr>
        <w:spacing w:before="0" w:after="0"/>
        <w:rPr>
          <w:rFonts w:ascii="Arial" w:hAnsi="Arial" w:cs="Arial"/>
          <w:sz w:val="36"/>
          <w:szCs w:val="36"/>
          <w:lang w:val="fr-FR"/>
        </w:rPr>
      </w:pPr>
      <w:r w:rsidRPr="003B1B1B">
        <w:rPr>
          <w:rFonts w:ascii="Arial" w:hAnsi="Arial" w:cs="Arial"/>
          <w:sz w:val="36"/>
          <w:szCs w:val="36"/>
          <w:lang w:val="fr-FR"/>
        </w:rPr>
        <w:lastRenderedPageBreak/>
        <w:t>Outaouais, QC</w:t>
      </w:r>
    </w:p>
    <w:p w14:paraId="1C056852" w14:textId="77777777" w:rsidR="003B1B1B" w:rsidRPr="003B1B1B" w:rsidRDefault="003B1B1B" w:rsidP="003B1B1B">
      <w:pPr>
        <w:spacing w:before="0" w:after="0"/>
        <w:rPr>
          <w:rFonts w:ascii="Arial" w:hAnsi="Arial" w:cs="Arial"/>
          <w:sz w:val="36"/>
          <w:szCs w:val="36"/>
          <w:lang w:val="fr-FR"/>
        </w:rPr>
      </w:pPr>
      <w:r w:rsidRPr="003B1B1B">
        <w:rPr>
          <w:rFonts w:ascii="Arial" w:hAnsi="Arial" w:cs="Arial"/>
          <w:sz w:val="36"/>
          <w:szCs w:val="36"/>
          <w:lang w:val="fr-FR"/>
        </w:rPr>
        <w:t>Quebec City, QC</w:t>
      </w:r>
    </w:p>
    <w:p w14:paraId="167FDE85" w14:textId="77777777" w:rsidR="003B1B1B" w:rsidRPr="003B1B1B" w:rsidRDefault="003B1B1B" w:rsidP="003B1B1B">
      <w:pPr>
        <w:spacing w:before="0" w:after="0"/>
        <w:rPr>
          <w:rFonts w:ascii="Arial" w:hAnsi="Arial" w:cs="Arial"/>
          <w:sz w:val="36"/>
          <w:szCs w:val="36"/>
          <w:lang w:val="fr-FR"/>
        </w:rPr>
      </w:pPr>
      <w:r w:rsidRPr="003B1B1B">
        <w:rPr>
          <w:rFonts w:ascii="Arial" w:hAnsi="Arial" w:cs="Arial"/>
          <w:sz w:val="36"/>
          <w:szCs w:val="36"/>
          <w:lang w:val="fr-FR"/>
        </w:rPr>
        <w:t>Weyburn, SK</w:t>
      </w:r>
    </w:p>
    <w:p w14:paraId="428847CB" w14:textId="77777777" w:rsidR="003B1B1B" w:rsidRPr="003B1B1B" w:rsidRDefault="003B1B1B" w:rsidP="003B1B1B">
      <w:pPr>
        <w:spacing w:before="0" w:after="0"/>
        <w:rPr>
          <w:rFonts w:ascii="Arial" w:hAnsi="Arial" w:cs="Arial"/>
          <w:sz w:val="36"/>
          <w:szCs w:val="36"/>
        </w:rPr>
      </w:pPr>
      <w:r w:rsidRPr="003B1B1B">
        <w:rPr>
          <w:rFonts w:ascii="Arial" w:hAnsi="Arial" w:cs="Arial"/>
          <w:sz w:val="36"/>
          <w:szCs w:val="36"/>
        </w:rPr>
        <w:t>Prince Albert, SK</w:t>
      </w:r>
    </w:p>
    <w:p w14:paraId="0137086C" w14:textId="77777777" w:rsidR="003B1B1B" w:rsidRPr="003B1B1B" w:rsidRDefault="003B1B1B" w:rsidP="003B1B1B">
      <w:pPr>
        <w:spacing w:before="0" w:after="0"/>
        <w:rPr>
          <w:rFonts w:ascii="Arial" w:hAnsi="Arial" w:cs="Arial"/>
          <w:sz w:val="36"/>
          <w:szCs w:val="36"/>
        </w:rPr>
      </w:pPr>
      <w:r w:rsidRPr="003B1B1B">
        <w:rPr>
          <w:rFonts w:ascii="Arial" w:hAnsi="Arial" w:cs="Arial"/>
          <w:sz w:val="36"/>
          <w:szCs w:val="36"/>
        </w:rPr>
        <w:t>Saskatoon, SK</w:t>
      </w:r>
    </w:p>
    <w:p w14:paraId="374ACA43" w14:textId="77777777" w:rsidR="003B1B1B" w:rsidRPr="003B1B1B" w:rsidRDefault="003B1B1B" w:rsidP="003B1B1B">
      <w:pPr>
        <w:spacing w:before="0" w:after="0"/>
        <w:rPr>
          <w:rFonts w:ascii="Arial" w:hAnsi="Arial" w:cs="Arial"/>
          <w:sz w:val="36"/>
          <w:szCs w:val="36"/>
        </w:rPr>
      </w:pPr>
      <w:r w:rsidRPr="003B1B1B">
        <w:rPr>
          <w:rFonts w:ascii="Arial" w:hAnsi="Arial" w:cs="Arial"/>
          <w:sz w:val="36"/>
          <w:szCs w:val="36"/>
        </w:rPr>
        <w:t>Estevan, SK</w:t>
      </w:r>
    </w:p>
    <w:p w14:paraId="4B3E3A91" w14:textId="77777777" w:rsidR="003B1B1B" w:rsidRPr="003B1B1B" w:rsidRDefault="003B1B1B" w:rsidP="003B1B1B">
      <w:pPr>
        <w:spacing w:before="0" w:after="0"/>
        <w:rPr>
          <w:rFonts w:ascii="Arial" w:hAnsi="Arial" w:cs="Arial"/>
          <w:sz w:val="36"/>
          <w:szCs w:val="36"/>
        </w:rPr>
      </w:pPr>
      <w:r w:rsidRPr="003B1B1B">
        <w:rPr>
          <w:rFonts w:ascii="Arial" w:hAnsi="Arial" w:cs="Arial"/>
          <w:sz w:val="36"/>
          <w:szCs w:val="36"/>
        </w:rPr>
        <w:t>La Ronge, SK</w:t>
      </w:r>
    </w:p>
    <w:p w14:paraId="086A246F" w14:textId="77777777" w:rsidR="001C6331" w:rsidRPr="008C2CC7" w:rsidRDefault="001C6331" w:rsidP="001C6331">
      <w:pPr>
        <w:spacing w:before="0" w:after="0" w:line="240" w:lineRule="auto"/>
        <w:rPr>
          <w:rStyle w:val="normaltextrun"/>
          <w:rFonts w:ascii="Arial" w:eastAsiaTheme="majorEastAsia" w:hAnsi="Arial" w:cs="Arial"/>
          <w:b/>
          <w:bCs/>
        </w:rPr>
      </w:pPr>
    </w:p>
    <w:p w14:paraId="625DF1E5" w14:textId="243A4B65" w:rsidR="00163795" w:rsidRPr="003B1B1B" w:rsidRDefault="00163795" w:rsidP="003B1B1B">
      <w:pPr>
        <w:spacing w:before="0" w:after="120" w:line="240" w:lineRule="auto"/>
        <w:rPr>
          <w:rFonts w:eastAsiaTheme="majorEastAsia" w:cs="Arial"/>
          <w:b/>
          <w:bCs/>
          <w:sz w:val="36"/>
          <w:szCs w:val="36"/>
        </w:rPr>
      </w:pPr>
      <w:r w:rsidRPr="003B1B1B">
        <w:rPr>
          <w:rStyle w:val="normaltextrun"/>
          <w:rFonts w:ascii="Arial" w:eastAsiaTheme="majorEastAsia" w:hAnsi="Arial" w:cs="Arial"/>
          <w:sz w:val="36"/>
          <w:szCs w:val="36"/>
        </w:rPr>
        <w:t xml:space="preserve">“The CNIB Mobile Hub is an amazing project that offers all kinds of supports. </w:t>
      </w:r>
      <w:r w:rsidR="00E13BA5" w:rsidRPr="003B1B1B">
        <w:rPr>
          <w:rStyle w:val="normaltextrun"/>
          <w:rFonts w:ascii="Arial" w:eastAsiaTheme="majorEastAsia" w:hAnsi="Arial" w:cs="Arial"/>
          <w:sz w:val="36"/>
          <w:szCs w:val="36"/>
        </w:rPr>
        <w:t>[It’s]</w:t>
      </w:r>
      <w:r w:rsidRPr="003B1B1B">
        <w:rPr>
          <w:rStyle w:val="normaltextrun"/>
          <w:rFonts w:ascii="Arial" w:eastAsiaTheme="majorEastAsia" w:hAnsi="Arial" w:cs="Arial"/>
          <w:sz w:val="36"/>
          <w:szCs w:val="36"/>
        </w:rPr>
        <w:t xml:space="preserve"> giving individuals chances to be a</w:t>
      </w:r>
      <w:r w:rsidR="003D39E0" w:rsidRPr="003B1B1B">
        <w:rPr>
          <w:rStyle w:val="normaltextrun"/>
          <w:rFonts w:ascii="Arial" w:eastAsiaTheme="majorEastAsia" w:hAnsi="Arial" w:cs="Arial"/>
          <w:sz w:val="36"/>
          <w:szCs w:val="36"/>
        </w:rPr>
        <w:t xml:space="preserve"> </w:t>
      </w:r>
      <w:r w:rsidRPr="003B1B1B">
        <w:rPr>
          <w:rStyle w:val="normaltextrun"/>
          <w:rFonts w:ascii="Arial" w:eastAsiaTheme="majorEastAsia" w:hAnsi="Arial" w:cs="Arial"/>
          <w:sz w:val="36"/>
          <w:szCs w:val="36"/>
        </w:rPr>
        <w:t xml:space="preserve">part of a community, to meet people, to learn about what is out there for vision loss. </w:t>
      </w:r>
      <w:r w:rsidR="004727AA" w:rsidRPr="003B1B1B">
        <w:rPr>
          <w:rStyle w:val="normaltextrun"/>
          <w:rFonts w:ascii="Arial" w:hAnsi="Arial" w:cs="Arial"/>
          <w:color w:val="000000"/>
          <w:sz w:val="36"/>
          <w:szCs w:val="36"/>
          <w:shd w:val="clear" w:color="auto" w:fill="FFFFFF"/>
        </w:rPr>
        <w:t>I am looking forward to the Mobile Hub coming back multiple times this year and would love to be more involved.”</w:t>
      </w:r>
      <w:r w:rsidR="004727AA" w:rsidRPr="003B1B1B">
        <w:rPr>
          <w:rStyle w:val="eop"/>
          <w:rFonts w:ascii="Arial" w:eastAsiaTheme="majorEastAsia" w:hAnsi="Arial" w:cs="Arial"/>
          <w:color w:val="000000"/>
          <w:sz w:val="36"/>
          <w:szCs w:val="36"/>
          <w:shd w:val="clear" w:color="auto" w:fill="FFFFFF"/>
        </w:rPr>
        <w:t> </w:t>
      </w:r>
    </w:p>
    <w:p w14:paraId="295AB9FE" w14:textId="7244CC69" w:rsidR="00D12EF0" w:rsidRPr="003B1B1B" w:rsidRDefault="00202F54" w:rsidP="001C6331">
      <w:pPr>
        <w:pStyle w:val="paragraph"/>
        <w:spacing w:before="0" w:beforeAutospacing="0" w:after="0" w:afterAutospacing="0"/>
        <w:textAlignment w:val="baseline"/>
        <w:rPr>
          <w:rStyle w:val="eop"/>
          <w:rFonts w:ascii="Arial" w:hAnsi="Arial" w:cs="Arial"/>
          <w:sz w:val="36"/>
          <w:szCs w:val="36"/>
          <w:lang w:val="fr-FR"/>
        </w:rPr>
      </w:pPr>
      <w:r w:rsidRPr="003B1B1B">
        <w:rPr>
          <w:rStyle w:val="normaltextrun"/>
          <w:rFonts w:ascii="Arial" w:eastAsiaTheme="majorEastAsia" w:hAnsi="Arial" w:cs="Arial"/>
          <w:sz w:val="36"/>
          <w:szCs w:val="36"/>
          <w:lang w:val="fr-FR"/>
        </w:rPr>
        <w:t>-</w:t>
      </w:r>
      <w:r w:rsidR="00D12EF0" w:rsidRPr="003B1B1B">
        <w:rPr>
          <w:rStyle w:val="normaltextrun"/>
          <w:rFonts w:ascii="Arial" w:eastAsiaTheme="majorEastAsia" w:hAnsi="Arial" w:cs="Arial"/>
          <w:sz w:val="36"/>
          <w:szCs w:val="36"/>
          <w:lang w:val="fr-FR"/>
        </w:rPr>
        <w:t xml:space="preserve">Wasif Bhatti, </w:t>
      </w:r>
      <w:r w:rsidR="00C9251C" w:rsidRPr="003B1B1B">
        <w:rPr>
          <w:rStyle w:val="normaltextrun"/>
          <w:rFonts w:ascii="Arial" w:eastAsiaTheme="majorEastAsia" w:hAnsi="Arial" w:cs="Arial"/>
          <w:sz w:val="36"/>
          <w:szCs w:val="36"/>
          <w:lang w:val="fr-FR"/>
        </w:rPr>
        <w:t xml:space="preserve">CNIB Mobile Hub participant </w:t>
      </w:r>
      <w:r w:rsidR="00D12EF0" w:rsidRPr="003B1B1B">
        <w:rPr>
          <w:rStyle w:val="eop"/>
          <w:rFonts w:ascii="Arial" w:hAnsi="Arial" w:cs="Arial"/>
          <w:sz w:val="36"/>
          <w:szCs w:val="36"/>
          <w:lang w:val="fr-FR"/>
        </w:rPr>
        <w:t> </w:t>
      </w:r>
    </w:p>
    <w:p w14:paraId="4486CB60" w14:textId="77777777" w:rsidR="00036A1E" w:rsidRPr="008C2CC7" w:rsidRDefault="00036A1E" w:rsidP="00D12EF0">
      <w:pPr>
        <w:pStyle w:val="paragraph"/>
        <w:spacing w:before="0" w:beforeAutospacing="0" w:after="0" w:afterAutospacing="0"/>
        <w:textAlignment w:val="baseline"/>
        <w:rPr>
          <w:rStyle w:val="eop"/>
          <w:lang w:val="fr-FR"/>
        </w:rPr>
      </w:pPr>
    </w:p>
    <w:p w14:paraId="44D1D6DA" w14:textId="36CF141D" w:rsidR="00036A1E" w:rsidRPr="00695F32" w:rsidRDefault="00036A1E" w:rsidP="00695F32">
      <w:pPr>
        <w:pStyle w:val="Heading4"/>
        <w:rPr>
          <w:rStyle w:val="eop"/>
        </w:rPr>
      </w:pPr>
      <w:r w:rsidRPr="00695F32">
        <w:rPr>
          <w:rStyle w:val="eop"/>
        </w:rPr>
        <w:t>What’s on offer?</w:t>
      </w:r>
    </w:p>
    <w:p w14:paraId="4737BA63" w14:textId="5E958ABF" w:rsidR="00036A1E" w:rsidRPr="00695F32" w:rsidRDefault="00036A1E" w:rsidP="00D12EF0">
      <w:pPr>
        <w:pStyle w:val="paragraph"/>
        <w:spacing w:before="0" w:beforeAutospacing="0" w:after="0" w:afterAutospacing="0"/>
        <w:textAlignment w:val="baseline"/>
        <w:rPr>
          <w:rStyle w:val="eop"/>
          <w:rFonts w:ascii="Arial" w:hAnsi="Arial" w:cs="Arial"/>
          <w:sz w:val="36"/>
          <w:szCs w:val="36"/>
        </w:rPr>
      </w:pPr>
      <w:r w:rsidRPr="00695F32">
        <w:rPr>
          <w:rStyle w:val="eop"/>
          <w:rFonts w:ascii="Arial" w:hAnsi="Arial" w:cs="Arial"/>
          <w:sz w:val="36"/>
          <w:szCs w:val="36"/>
        </w:rPr>
        <w:t>CNIB Mobile Hub programming is tailored to the needs of each community we visit</w:t>
      </w:r>
      <w:r w:rsidR="00F34A01" w:rsidRPr="00695F32">
        <w:rPr>
          <w:rStyle w:val="eop"/>
          <w:rFonts w:ascii="Arial" w:hAnsi="Arial" w:cs="Arial"/>
          <w:sz w:val="36"/>
          <w:szCs w:val="36"/>
        </w:rPr>
        <w:t xml:space="preserve"> and</w:t>
      </w:r>
      <w:r w:rsidR="003679C9" w:rsidRPr="00695F32">
        <w:rPr>
          <w:rStyle w:val="eop"/>
          <w:rFonts w:ascii="Arial" w:hAnsi="Arial" w:cs="Arial"/>
          <w:sz w:val="36"/>
          <w:szCs w:val="36"/>
        </w:rPr>
        <w:t xml:space="preserve"> </w:t>
      </w:r>
      <w:r w:rsidRPr="00695F32">
        <w:rPr>
          <w:rStyle w:val="eop"/>
          <w:rFonts w:ascii="Arial" w:hAnsi="Arial" w:cs="Arial"/>
          <w:sz w:val="36"/>
          <w:szCs w:val="36"/>
        </w:rPr>
        <w:t>often includes:</w:t>
      </w:r>
    </w:p>
    <w:p w14:paraId="1357C76E" w14:textId="77777777" w:rsidR="00036A1E" w:rsidRPr="00695F32" w:rsidRDefault="00036A1E" w:rsidP="00D12EF0">
      <w:pPr>
        <w:pStyle w:val="paragraph"/>
        <w:spacing w:before="0" w:beforeAutospacing="0" w:after="0" w:afterAutospacing="0"/>
        <w:textAlignment w:val="baseline"/>
        <w:rPr>
          <w:rStyle w:val="eop"/>
          <w:rFonts w:ascii="Arial" w:hAnsi="Arial" w:cs="Arial"/>
          <w:sz w:val="36"/>
          <w:szCs w:val="36"/>
        </w:rPr>
      </w:pPr>
    </w:p>
    <w:p w14:paraId="7CDBC545" w14:textId="0FBDEE87" w:rsidR="00036A1E" w:rsidRPr="00695F32" w:rsidRDefault="00036A1E" w:rsidP="003679C9">
      <w:pPr>
        <w:pStyle w:val="paragraph"/>
        <w:numPr>
          <w:ilvl w:val="0"/>
          <w:numId w:val="30"/>
        </w:numPr>
        <w:spacing w:before="0" w:beforeAutospacing="0" w:after="0" w:afterAutospacing="0"/>
        <w:textAlignment w:val="baseline"/>
        <w:rPr>
          <w:rFonts w:ascii="Arial" w:hAnsi="Arial" w:cs="Arial"/>
          <w:sz w:val="36"/>
          <w:szCs w:val="36"/>
        </w:rPr>
      </w:pPr>
      <w:r w:rsidRPr="00695F32">
        <w:rPr>
          <w:rFonts w:ascii="Arial" w:hAnsi="Arial" w:cs="Arial"/>
          <w:sz w:val="36"/>
          <w:szCs w:val="36"/>
        </w:rPr>
        <w:t xml:space="preserve">Technology </w:t>
      </w:r>
      <w:r w:rsidR="003679C9" w:rsidRPr="00695F32">
        <w:rPr>
          <w:rFonts w:ascii="Arial" w:hAnsi="Arial" w:cs="Arial"/>
          <w:sz w:val="36"/>
          <w:szCs w:val="36"/>
        </w:rPr>
        <w:t xml:space="preserve">training </w:t>
      </w:r>
    </w:p>
    <w:p w14:paraId="343B04ED" w14:textId="49EF1431" w:rsidR="00990975" w:rsidRPr="00695F32" w:rsidRDefault="00990975" w:rsidP="00990975">
      <w:pPr>
        <w:pStyle w:val="paragraph"/>
        <w:numPr>
          <w:ilvl w:val="0"/>
          <w:numId w:val="30"/>
        </w:numPr>
        <w:spacing w:before="0" w:beforeAutospacing="0" w:after="0" w:afterAutospacing="0"/>
        <w:textAlignment w:val="baseline"/>
        <w:rPr>
          <w:rFonts w:ascii="Arial" w:hAnsi="Arial" w:cs="Arial"/>
          <w:sz w:val="36"/>
          <w:szCs w:val="36"/>
        </w:rPr>
      </w:pPr>
      <w:r w:rsidRPr="00695F32">
        <w:rPr>
          <w:rFonts w:ascii="Arial" w:hAnsi="Arial" w:cs="Arial"/>
          <w:sz w:val="36"/>
          <w:szCs w:val="36"/>
        </w:rPr>
        <w:t>Sport</w:t>
      </w:r>
      <w:r w:rsidR="00861BBC" w:rsidRPr="00695F32">
        <w:rPr>
          <w:rFonts w:ascii="Arial" w:hAnsi="Arial" w:cs="Arial"/>
          <w:sz w:val="36"/>
          <w:szCs w:val="36"/>
        </w:rPr>
        <w:t>s</w:t>
      </w:r>
      <w:r w:rsidRPr="00695F32">
        <w:rPr>
          <w:rFonts w:ascii="Arial" w:hAnsi="Arial" w:cs="Arial"/>
          <w:sz w:val="36"/>
          <w:szCs w:val="36"/>
        </w:rPr>
        <w:t xml:space="preserve"> and recreation </w:t>
      </w:r>
      <w:r w:rsidR="00861BBC" w:rsidRPr="00695F32">
        <w:rPr>
          <w:rFonts w:ascii="Arial" w:hAnsi="Arial" w:cs="Arial"/>
          <w:sz w:val="36"/>
          <w:szCs w:val="36"/>
        </w:rPr>
        <w:t xml:space="preserve">demonstrations </w:t>
      </w:r>
    </w:p>
    <w:p w14:paraId="21E2E93B" w14:textId="58E2DA35" w:rsidR="00036A1E" w:rsidRPr="00695F32" w:rsidRDefault="00036A1E" w:rsidP="003679C9">
      <w:pPr>
        <w:pStyle w:val="paragraph"/>
        <w:numPr>
          <w:ilvl w:val="0"/>
          <w:numId w:val="30"/>
        </w:numPr>
        <w:spacing w:before="0" w:beforeAutospacing="0" w:after="0" w:afterAutospacing="0"/>
        <w:textAlignment w:val="baseline"/>
        <w:rPr>
          <w:rFonts w:ascii="Arial" w:hAnsi="Arial" w:cs="Arial"/>
          <w:sz w:val="36"/>
          <w:szCs w:val="36"/>
        </w:rPr>
      </w:pPr>
      <w:r w:rsidRPr="00695F32">
        <w:rPr>
          <w:rFonts w:ascii="Arial" w:hAnsi="Arial" w:cs="Arial"/>
          <w:sz w:val="36"/>
          <w:szCs w:val="36"/>
        </w:rPr>
        <w:t>Peer support</w:t>
      </w:r>
      <w:r w:rsidR="00082394" w:rsidRPr="00695F32">
        <w:rPr>
          <w:rFonts w:ascii="Arial" w:hAnsi="Arial" w:cs="Arial"/>
          <w:sz w:val="36"/>
          <w:szCs w:val="36"/>
        </w:rPr>
        <w:t xml:space="preserve"> </w:t>
      </w:r>
      <w:r w:rsidR="00353974" w:rsidRPr="00695F32">
        <w:rPr>
          <w:rFonts w:ascii="Arial" w:hAnsi="Arial" w:cs="Arial"/>
          <w:sz w:val="36"/>
          <w:szCs w:val="36"/>
        </w:rPr>
        <w:t>sessions</w:t>
      </w:r>
    </w:p>
    <w:p w14:paraId="16A3C647" w14:textId="39A75C21" w:rsidR="00036A1E" w:rsidRPr="00695F32" w:rsidRDefault="00327465" w:rsidP="003679C9">
      <w:pPr>
        <w:pStyle w:val="paragraph"/>
        <w:numPr>
          <w:ilvl w:val="0"/>
          <w:numId w:val="30"/>
        </w:numPr>
        <w:spacing w:before="0" w:beforeAutospacing="0" w:after="0" w:afterAutospacing="0"/>
        <w:textAlignment w:val="baseline"/>
        <w:rPr>
          <w:rFonts w:ascii="Arial" w:hAnsi="Arial" w:cs="Arial"/>
          <w:sz w:val="36"/>
          <w:szCs w:val="36"/>
        </w:rPr>
      </w:pPr>
      <w:r w:rsidRPr="00695F32">
        <w:rPr>
          <w:rFonts w:ascii="Arial" w:hAnsi="Arial" w:cs="Arial"/>
          <w:sz w:val="36"/>
          <w:szCs w:val="36"/>
        </w:rPr>
        <w:t xml:space="preserve">Self-advocacy resources </w:t>
      </w:r>
    </w:p>
    <w:p w14:paraId="3D3708B6" w14:textId="13E25BA5" w:rsidR="00990975" w:rsidRPr="00695F32" w:rsidRDefault="00990975" w:rsidP="00990975">
      <w:pPr>
        <w:pStyle w:val="paragraph"/>
        <w:numPr>
          <w:ilvl w:val="0"/>
          <w:numId w:val="30"/>
        </w:numPr>
        <w:spacing w:before="0" w:beforeAutospacing="0" w:after="0" w:afterAutospacing="0"/>
        <w:textAlignment w:val="baseline"/>
        <w:rPr>
          <w:rFonts w:ascii="Arial" w:hAnsi="Arial" w:cs="Arial"/>
          <w:sz w:val="36"/>
          <w:szCs w:val="36"/>
        </w:rPr>
      </w:pPr>
      <w:r w:rsidRPr="00695F32">
        <w:rPr>
          <w:rFonts w:ascii="Arial" w:hAnsi="Arial" w:cs="Arial"/>
          <w:sz w:val="36"/>
          <w:szCs w:val="36"/>
        </w:rPr>
        <w:t xml:space="preserve">CNIB SmartLife demonstrations </w:t>
      </w:r>
    </w:p>
    <w:p w14:paraId="43762A9B" w14:textId="46341FCC" w:rsidR="00036A1E" w:rsidRPr="00695F32" w:rsidRDefault="00353974" w:rsidP="003679C9">
      <w:pPr>
        <w:pStyle w:val="paragraph"/>
        <w:numPr>
          <w:ilvl w:val="0"/>
          <w:numId w:val="30"/>
        </w:numPr>
        <w:spacing w:before="0" w:beforeAutospacing="0" w:after="0" w:afterAutospacing="0"/>
        <w:textAlignment w:val="baseline"/>
        <w:rPr>
          <w:rStyle w:val="eop"/>
          <w:rFonts w:ascii="Arial" w:hAnsi="Arial" w:cs="Arial"/>
          <w:sz w:val="36"/>
          <w:szCs w:val="36"/>
        </w:rPr>
      </w:pPr>
      <w:r w:rsidRPr="00695F32">
        <w:rPr>
          <w:rFonts w:ascii="Arial" w:hAnsi="Arial" w:cs="Arial"/>
          <w:sz w:val="36"/>
          <w:szCs w:val="36"/>
        </w:rPr>
        <w:t xml:space="preserve">Community service presentations </w:t>
      </w:r>
    </w:p>
    <w:p w14:paraId="073460DA" w14:textId="77777777" w:rsidR="00E13BA5" w:rsidRPr="00695F32" w:rsidRDefault="00E13BA5" w:rsidP="00D12EF0">
      <w:pPr>
        <w:pStyle w:val="paragraph"/>
        <w:spacing w:before="0" w:beforeAutospacing="0" w:after="0" w:afterAutospacing="0"/>
        <w:textAlignment w:val="baseline"/>
        <w:rPr>
          <w:rStyle w:val="eop"/>
          <w:sz w:val="36"/>
          <w:szCs w:val="36"/>
        </w:rPr>
      </w:pPr>
    </w:p>
    <w:p w14:paraId="29899EAD" w14:textId="369A683F" w:rsidR="00E13BA5" w:rsidRPr="00695F32" w:rsidRDefault="00E13BA5" w:rsidP="00D12EF0">
      <w:pPr>
        <w:pStyle w:val="paragraph"/>
        <w:spacing w:before="0" w:beforeAutospacing="0" w:after="0" w:afterAutospacing="0"/>
        <w:textAlignment w:val="baseline"/>
        <w:rPr>
          <w:rStyle w:val="eop"/>
          <w:rFonts w:ascii="Arial" w:hAnsi="Arial" w:cs="Arial"/>
          <w:sz w:val="36"/>
          <w:szCs w:val="36"/>
        </w:rPr>
      </w:pPr>
      <w:r w:rsidRPr="00695F32">
        <w:rPr>
          <w:rStyle w:val="eop"/>
          <w:rFonts w:ascii="Arial" w:hAnsi="Arial" w:cs="Arial"/>
          <w:sz w:val="36"/>
          <w:szCs w:val="36"/>
        </w:rPr>
        <w:t xml:space="preserve"> </w:t>
      </w:r>
      <w:r w:rsidR="00106CFE" w:rsidRPr="00695F32">
        <w:rPr>
          <w:rStyle w:val="eop"/>
          <w:rFonts w:ascii="Arial" w:hAnsi="Arial" w:cs="Arial"/>
          <w:sz w:val="36"/>
          <w:szCs w:val="36"/>
        </w:rPr>
        <w:t xml:space="preserve"> </w:t>
      </w:r>
    </w:p>
    <w:p w14:paraId="383AFF8C" w14:textId="77777777" w:rsidR="00E13BA5" w:rsidRPr="006B63FE" w:rsidRDefault="00E13BA5" w:rsidP="00D12EF0">
      <w:pPr>
        <w:pStyle w:val="paragraph"/>
        <w:spacing w:before="0" w:beforeAutospacing="0" w:after="0" w:afterAutospacing="0"/>
        <w:textAlignment w:val="baseline"/>
        <w:rPr>
          <w:rStyle w:val="eop"/>
          <w:rFonts w:ascii="Arial" w:hAnsi="Arial" w:cs="Arial"/>
        </w:rPr>
      </w:pPr>
    </w:p>
    <w:p w14:paraId="048EEA9D" w14:textId="7EA9717B" w:rsidR="00A1171C" w:rsidRPr="0066791B" w:rsidRDefault="00E13BA5" w:rsidP="00106CFE">
      <w:pPr>
        <w:pStyle w:val="paragraph"/>
        <w:spacing w:before="0" w:beforeAutospacing="0" w:after="0" w:afterAutospacing="0"/>
        <w:textAlignment w:val="baseline"/>
        <w:rPr>
          <w:rFonts w:ascii="Arial" w:hAnsi="Arial" w:cs="Arial"/>
        </w:rPr>
      </w:pPr>
      <w:r w:rsidRPr="006B63FE">
        <w:rPr>
          <w:rStyle w:val="eop"/>
          <w:rFonts w:ascii="Arial" w:hAnsi="Arial" w:cs="Arial"/>
        </w:rPr>
        <w:t xml:space="preserve"> </w:t>
      </w:r>
    </w:p>
    <w:p w14:paraId="4C397AAB" w14:textId="534285A1" w:rsidR="00CE7B7D" w:rsidRPr="008C2CC7" w:rsidRDefault="00D23D90" w:rsidP="000A5BA4">
      <w:pPr>
        <w:pStyle w:val="Heading2"/>
      </w:pPr>
      <w:bookmarkStart w:id="58" w:name="_Toc171526589"/>
      <w:r w:rsidRPr="008C2CC7">
        <w:lastRenderedPageBreak/>
        <w:t>Advocacy in Action</w:t>
      </w:r>
      <w:bookmarkEnd w:id="58"/>
    </w:p>
    <w:p w14:paraId="58FCBB38" w14:textId="6C94FC6D" w:rsidR="00D23D90" w:rsidRPr="006B63FE" w:rsidRDefault="001D27EB" w:rsidP="000A5BA4">
      <w:pPr>
        <w:pStyle w:val="Heading4"/>
      </w:pPr>
      <w:r w:rsidRPr="008C2CC7">
        <w:t>Putting a megaphone on our community’s voices</w:t>
      </w:r>
      <w:r w:rsidRPr="006B63FE">
        <w:t xml:space="preserve"> </w:t>
      </w:r>
    </w:p>
    <w:p w14:paraId="686E7311" w14:textId="77777777" w:rsidR="0001576D" w:rsidRPr="005746AA" w:rsidRDefault="0001576D" w:rsidP="00CE7B7D">
      <w:pPr>
        <w:spacing w:before="0" w:after="0" w:line="240" w:lineRule="auto"/>
        <w:rPr>
          <w:rFonts w:ascii="Arial" w:hAnsi="Arial" w:cs="Arial"/>
          <w:b/>
          <w:bCs/>
          <w:szCs w:val="24"/>
        </w:rPr>
      </w:pPr>
    </w:p>
    <w:p w14:paraId="119F0AA7" w14:textId="52A54E36" w:rsidR="0001576D" w:rsidRPr="000A5BA4" w:rsidRDefault="008D7D51" w:rsidP="00CE7B7D">
      <w:pPr>
        <w:spacing w:before="0" w:after="0" w:line="240" w:lineRule="auto"/>
        <w:rPr>
          <w:rFonts w:ascii="Arial" w:hAnsi="Arial" w:cs="Arial"/>
          <w:sz w:val="36"/>
          <w:szCs w:val="36"/>
        </w:rPr>
      </w:pPr>
      <w:r w:rsidRPr="000A5BA4">
        <w:rPr>
          <w:rFonts w:ascii="Arial" w:hAnsi="Arial" w:cs="Arial"/>
          <w:sz w:val="36"/>
          <w:szCs w:val="36"/>
        </w:rPr>
        <w:t>Through our new strategic plan, The Way Forward, we’re committ</w:t>
      </w:r>
      <w:r w:rsidR="00E25C8A" w:rsidRPr="000A5BA4">
        <w:rPr>
          <w:rFonts w:ascii="Arial" w:hAnsi="Arial" w:cs="Arial"/>
          <w:sz w:val="36"/>
          <w:szCs w:val="36"/>
        </w:rPr>
        <w:t>ed</w:t>
      </w:r>
      <w:r w:rsidRPr="000A5BA4">
        <w:rPr>
          <w:rFonts w:ascii="Arial" w:hAnsi="Arial" w:cs="Arial"/>
          <w:sz w:val="36"/>
          <w:szCs w:val="36"/>
        </w:rPr>
        <w:t xml:space="preserve"> to </w:t>
      </w:r>
      <w:r w:rsidR="00FA6599" w:rsidRPr="000A5BA4">
        <w:rPr>
          <w:rFonts w:ascii="Arial" w:hAnsi="Arial" w:cs="Arial"/>
          <w:sz w:val="36"/>
          <w:szCs w:val="36"/>
        </w:rPr>
        <w:t xml:space="preserve">being louder and bolder </w:t>
      </w:r>
      <w:r w:rsidRPr="000A5BA4">
        <w:rPr>
          <w:rFonts w:ascii="Arial" w:hAnsi="Arial" w:cs="Arial"/>
          <w:sz w:val="36"/>
          <w:szCs w:val="36"/>
        </w:rPr>
        <w:t>than ever</w:t>
      </w:r>
      <w:r w:rsidR="00360CDE" w:rsidRPr="000A5BA4">
        <w:rPr>
          <w:rFonts w:ascii="Arial" w:hAnsi="Arial" w:cs="Arial"/>
          <w:sz w:val="36"/>
          <w:szCs w:val="36"/>
        </w:rPr>
        <w:t xml:space="preserve"> before</w:t>
      </w:r>
      <w:r w:rsidR="000779AF" w:rsidRPr="000A5BA4">
        <w:rPr>
          <w:rFonts w:ascii="Arial" w:hAnsi="Arial" w:cs="Arial"/>
          <w:sz w:val="36"/>
          <w:szCs w:val="36"/>
        </w:rPr>
        <w:t>;</w:t>
      </w:r>
      <w:r w:rsidR="00FD1729" w:rsidRPr="000A5BA4">
        <w:rPr>
          <w:rFonts w:ascii="Arial" w:hAnsi="Arial" w:cs="Arial"/>
          <w:sz w:val="36"/>
          <w:szCs w:val="36"/>
        </w:rPr>
        <w:t xml:space="preserve"> we’re committed to</w:t>
      </w:r>
      <w:r w:rsidR="000779AF" w:rsidRPr="000A5BA4">
        <w:rPr>
          <w:rFonts w:ascii="Arial" w:hAnsi="Arial" w:cs="Arial"/>
          <w:sz w:val="36"/>
          <w:szCs w:val="36"/>
        </w:rPr>
        <w:t xml:space="preserve"> not asking for, but demanding change for all Canadians who are blind, Deafblind, or who have low vision</w:t>
      </w:r>
      <w:r w:rsidR="002D36D1" w:rsidRPr="000A5BA4">
        <w:rPr>
          <w:rFonts w:ascii="Arial" w:hAnsi="Arial" w:cs="Arial"/>
          <w:sz w:val="36"/>
          <w:szCs w:val="36"/>
        </w:rPr>
        <w:t xml:space="preserve"> </w:t>
      </w:r>
      <w:r w:rsidR="0031109E" w:rsidRPr="000A5BA4">
        <w:rPr>
          <w:rFonts w:ascii="Arial" w:hAnsi="Arial" w:cs="Arial"/>
          <w:sz w:val="36"/>
          <w:szCs w:val="36"/>
        </w:rPr>
        <w:t>–</w:t>
      </w:r>
      <w:r w:rsidR="002D36D1" w:rsidRPr="000A5BA4">
        <w:rPr>
          <w:rFonts w:ascii="Arial" w:hAnsi="Arial" w:cs="Arial"/>
          <w:sz w:val="36"/>
          <w:szCs w:val="36"/>
        </w:rPr>
        <w:t xml:space="preserve"> </w:t>
      </w:r>
      <w:r w:rsidR="0031109E" w:rsidRPr="000A5BA4">
        <w:rPr>
          <w:rFonts w:ascii="Arial" w:hAnsi="Arial" w:cs="Arial"/>
          <w:sz w:val="36"/>
          <w:szCs w:val="36"/>
        </w:rPr>
        <w:t xml:space="preserve">as we put a megaphone on the voices of our community through </w:t>
      </w:r>
      <w:r w:rsidR="005746AA" w:rsidRPr="000A5BA4">
        <w:rPr>
          <w:rFonts w:ascii="Arial" w:hAnsi="Arial" w:cs="Arial"/>
          <w:sz w:val="36"/>
          <w:szCs w:val="36"/>
        </w:rPr>
        <w:t xml:space="preserve">our shared </w:t>
      </w:r>
      <w:r w:rsidR="0031109E" w:rsidRPr="000A5BA4">
        <w:rPr>
          <w:rFonts w:ascii="Arial" w:hAnsi="Arial" w:cs="Arial"/>
          <w:sz w:val="36"/>
          <w:szCs w:val="36"/>
        </w:rPr>
        <w:t xml:space="preserve">advocacy </w:t>
      </w:r>
      <w:r w:rsidR="005746AA" w:rsidRPr="000A5BA4">
        <w:rPr>
          <w:rFonts w:ascii="Arial" w:hAnsi="Arial" w:cs="Arial"/>
          <w:sz w:val="36"/>
          <w:szCs w:val="36"/>
        </w:rPr>
        <w:t xml:space="preserve">work. </w:t>
      </w:r>
    </w:p>
    <w:p w14:paraId="0C4D8DEC" w14:textId="7F393058" w:rsidR="00391F1C" w:rsidRPr="000A5BA4" w:rsidRDefault="00391F1C" w:rsidP="00CE7B7D">
      <w:pPr>
        <w:spacing w:before="0" w:after="0" w:line="240" w:lineRule="auto"/>
        <w:rPr>
          <w:rFonts w:ascii="Arial" w:hAnsi="Arial" w:cs="Arial"/>
          <w:sz w:val="36"/>
          <w:szCs w:val="36"/>
        </w:rPr>
      </w:pPr>
    </w:p>
    <w:p w14:paraId="7D89F654" w14:textId="4D28DE9C" w:rsidR="007918F8" w:rsidRPr="000A5BA4" w:rsidRDefault="003664D6" w:rsidP="000A5BA4">
      <w:pPr>
        <w:pStyle w:val="Heading4"/>
      </w:pPr>
      <w:r w:rsidRPr="000A5BA4">
        <w:t xml:space="preserve">Creating welcoming, safe </w:t>
      </w:r>
      <w:r w:rsidR="007918F8" w:rsidRPr="000A5BA4">
        <w:t xml:space="preserve">Uber </w:t>
      </w:r>
      <w:r w:rsidRPr="000A5BA4">
        <w:t xml:space="preserve">rides for guide dog handlers </w:t>
      </w:r>
    </w:p>
    <w:p w14:paraId="5891D139" w14:textId="397E7AC6" w:rsidR="00372CBB" w:rsidRPr="000A5BA4" w:rsidRDefault="0039589F" w:rsidP="003664D6">
      <w:pPr>
        <w:spacing w:before="0" w:after="0" w:line="240" w:lineRule="auto"/>
        <w:rPr>
          <w:rFonts w:ascii="Arial" w:eastAsia="Times New Roman" w:hAnsi="Arial" w:cs="Arial"/>
          <w:color w:val="0E101A"/>
          <w:sz w:val="36"/>
          <w:szCs w:val="36"/>
        </w:rPr>
      </w:pPr>
      <w:r w:rsidRPr="000A5BA4">
        <w:rPr>
          <w:rFonts w:ascii="Arial" w:eastAsia="Calibri" w:hAnsi="Arial" w:cs="Arial"/>
          <w:sz w:val="36"/>
          <w:szCs w:val="36"/>
        </w:rPr>
        <w:t xml:space="preserve">Last year, Uber </w:t>
      </w:r>
      <w:r w:rsidR="00E76436" w:rsidRPr="000A5BA4">
        <w:rPr>
          <w:rFonts w:ascii="Arial" w:eastAsia="Calibri" w:hAnsi="Arial" w:cs="Arial"/>
          <w:sz w:val="36"/>
          <w:szCs w:val="36"/>
        </w:rPr>
        <w:t xml:space="preserve">Canada </w:t>
      </w:r>
      <w:r w:rsidR="00372CBB" w:rsidRPr="000A5BA4">
        <w:rPr>
          <w:rFonts w:ascii="Arial" w:eastAsia="Calibri" w:hAnsi="Arial" w:cs="Arial"/>
          <w:sz w:val="36"/>
          <w:szCs w:val="36"/>
        </w:rPr>
        <w:t>reported</w:t>
      </w:r>
      <w:r w:rsidRPr="000A5BA4">
        <w:rPr>
          <w:rFonts w:ascii="Arial" w:eastAsia="Calibri" w:hAnsi="Arial" w:cs="Arial"/>
          <w:sz w:val="36"/>
          <w:szCs w:val="36"/>
        </w:rPr>
        <w:t xml:space="preserve"> 82 incidents </w:t>
      </w:r>
      <w:r w:rsidR="00E24782" w:rsidRPr="000A5BA4">
        <w:rPr>
          <w:rFonts w:ascii="Arial" w:eastAsia="Calibri" w:hAnsi="Arial" w:cs="Arial"/>
          <w:sz w:val="36"/>
          <w:szCs w:val="36"/>
        </w:rPr>
        <w:t>in which</w:t>
      </w:r>
      <w:r w:rsidRPr="000A5BA4">
        <w:rPr>
          <w:rFonts w:ascii="Arial" w:eastAsia="Calibri" w:hAnsi="Arial" w:cs="Arial"/>
          <w:sz w:val="36"/>
          <w:szCs w:val="36"/>
        </w:rPr>
        <w:t xml:space="preserve"> drivers refused rides to people with service dogs</w:t>
      </w:r>
      <w:r w:rsidR="00372CBB" w:rsidRPr="000A5BA4">
        <w:rPr>
          <w:rFonts w:ascii="Arial" w:eastAsia="Calibri" w:hAnsi="Arial" w:cs="Arial"/>
          <w:sz w:val="36"/>
          <w:szCs w:val="36"/>
        </w:rPr>
        <w:t xml:space="preserve">, including guide dogs. That’s 82 too many. </w:t>
      </w:r>
      <w:r w:rsidRPr="000A5BA4">
        <w:rPr>
          <w:rFonts w:ascii="Arial" w:eastAsia="Calibri" w:hAnsi="Arial" w:cs="Arial"/>
          <w:sz w:val="36"/>
          <w:szCs w:val="36"/>
        </w:rPr>
        <w:t xml:space="preserve">To help address this discrimination and support our commitment to safe and accessible journeys, CNIB partnered with Uber Canada </w:t>
      </w:r>
      <w:r w:rsidR="00372CBB" w:rsidRPr="000A5BA4">
        <w:rPr>
          <w:rFonts w:ascii="Arial" w:eastAsia="Calibri" w:hAnsi="Arial" w:cs="Arial"/>
          <w:sz w:val="36"/>
          <w:szCs w:val="36"/>
        </w:rPr>
        <w:t xml:space="preserve">last year </w:t>
      </w:r>
      <w:r w:rsidRPr="000A5BA4">
        <w:rPr>
          <w:rFonts w:ascii="Arial" w:eastAsia="Calibri" w:hAnsi="Arial" w:cs="Arial"/>
          <w:sz w:val="36"/>
          <w:szCs w:val="36"/>
        </w:rPr>
        <w:t>on a public service campaign to educate rideshare drivers on the rights of guide dog handlers</w:t>
      </w:r>
      <w:r w:rsidRPr="000A5BA4">
        <w:rPr>
          <w:rFonts w:ascii="Arial" w:hAnsi="Arial" w:cs="Arial"/>
          <w:color w:val="000000"/>
          <w:sz w:val="36"/>
          <w:szCs w:val="36"/>
        </w:rPr>
        <w:t xml:space="preserve"> and the laws that protect them. As part of </w:t>
      </w:r>
      <w:r w:rsidR="00372CBB" w:rsidRPr="000A5BA4">
        <w:rPr>
          <w:rFonts w:ascii="Arial" w:hAnsi="Arial" w:cs="Arial"/>
          <w:color w:val="000000"/>
          <w:sz w:val="36"/>
          <w:szCs w:val="36"/>
        </w:rPr>
        <w:t>the</w:t>
      </w:r>
      <w:r w:rsidRPr="000A5BA4">
        <w:rPr>
          <w:rFonts w:ascii="Arial" w:hAnsi="Arial" w:cs="Arial"/>
          <w:color w:val="000000"/>
          <w:sz w:val="36"/>
          <w:szCs w:val="36"/>
        </w:rPr>
        <w:t xml:space="preserve"> campaign, we collaborated with Uber on </w:t>
      </w:r>
      <w:r w:rsidRPr="000A5BA4">
        <w:rPr>
          <w:rFonts w:ascii="Arial" w:hAnsi="Arial" w:cs="Arial"/>
          <w:sz w:val="36"/>
          <w:szCs w:val="36"/>
        </w:rPr>
        <w:t>four new awareness videos</w:t>
      </w:r>
      <w:r w:rsidR="008B5873" w:rsidRPr="000A5BA4">
        <w:rPr>
          <w:rFonts w:ascii="Arial" w:hAnsi="Arial" w:cs="Arial"/>
          <w:color w:val="000000"/>
          <w:sz w:val="36"/>
          <w:szCs w:val="36"/>
        </w:rPr>
        <w:t xml:space="preserve"> and a social media campaign,</w:t>
      </w:r>
      <w:r w:rsidR="00604801" w:rsidRPr="000A5BA4">
        <w:rPr>
          <w:rFonts w:ascii="Arial" w:hAnsi="Arial" w:cs="Arial"/>
          <w:color w:val="000000"/>
          <w:sz w:val="36"/>
          <w:szCs w:val="36"/>
        </w:rPr>
        <w:t xml:space="preserve"> and </w:t>
      </w:r>
      <w:r w:rsidRPr="000A5BA4">
        <w:rPr>
          <w:rFonts w:ascii="Arial" w:hAnsi="Arial" w:cs="Arial"/>
          <w:color w:val="000000"/>
          <w:sz w:val="36"/>
          <w:szCs w:val="36"/>
        </w:rPr>
        <w:t xml:space="preserve">distributed blankets, lint rollers, and </w:t>
      </w:r>
      <w:r w:rsidR="008B5873" w:rsidRPr="000A5BA4">
        <w:rPr>
          <w:rFonts w:ascii="Arial" w:hAnsi="Arial" w:cs="Arial"/>
          <w:color w:val="000000"/>
          <w:sz w:val="36"/>
          <w:szCs w:val="36"/>
        </w:rPr>
        <w:t>“</w:t>
      </w:r>
      <w:r w:rsidRPr="000A5BA4">
        <w:rPr>
          <w:rFonts w:ascii="Arial" w:hAnsi="Arial" w:cs="Arial"/>
          <w:color w:val="000000"/>
          <w:sz w:val="36"/>
          <w:szCs w:val="36"/>
        </w:rPr>
        <w:t>guide dogs welcome</w:t>
      </w:r>
      <w:r w:rsidR="008B5873" w:rsidRPr="000A5BA4">
        <w:rPr>
          <w:rFonts w:ascii="Arial" w:hAnsi="Arial" w:cs="Arial"/>
          <w:color w:val="000000"/>
          <w:sz w:val="36"/>
          <w:szCs w:val="36"/>
        </w:rPr>
        <w:t>”</w:t>
      </w:r>
      <w:r w:rsidRPr="000A5BA4">
        <w:rPr>
          <w:rFonts w:ascii="Arial" w:hAnsi="Arial" w:cs="Arial"/>
          <w:color w:val="000000"/>
          <w:sz w:val="36"/>
          <w:szCs w:val="36"/>
        </w:rPr>
        <w:t xml:space="preserve"> window decals to Uber drivers to help make rideshares more welcoming to people who use service animals. </w:t>
      </w:r>
      <w:r w:rsidRPr="000A5BA4">
        <w:rPr>
          <w:rFonts w:ascii="Arial" w:eastAsia="Times New Roman" w:hAnsi="Arial" w:cs="Arial"/>
          <w:color w:val="0E101A"/>
          <w:sz w:val="36"/>
          <w:szCs w:val="36"/>
        </w:rPr>
        <w:t xml:space="preserve">While our work is far from over, we're proud to continue to collaborate with Uber to help </w:t>
      </w:r>
      <w:r w:rsidR="00EC3A67" w:rsidRPr="000A5BA4">
        <w:rPr>
          <w:rFonts w:ascii="Arial" w:eastAsia="Times New Roman" w:hAnsi="Arial" w:cs="Arial"/>
          <w:color w:val="0E101A"/>
          <w:sz w:val="36"/>
          <w:szCs w:val="36"/>
        </w:rPr>
        <w:t xml:space="preserve">ensure </w:t>
      </w:r>
      <w:r w:rsidRPr="000A5BA4">
        <w:rPr>
          <w:rFonts w:ascii="Arial" w:eastAsia="Times New Roman" w:hAnsi="Arial" w:cs="Arial"/>
          <w:color w:val="0E101A"/>
          <w:sz w:val="36"/>
          <w:szCs w:val="36"/>
        </w:rPr>
        <w:t>ride refusals are a thing of the past.</w:t>
      </w:r>
    </w:p>
    <w:p w14:paraId="14182682" w14:textId="6C501DBD" w:rsidR="007918F8" w:rsidRPr="000A5BA4" w:rsidRDefault="0039589F" w:rsidP="003664D6">
      <w:pPr>
        <w:spacing w:before="0" w:after="0" w:line="240" w:lineRule="auto"/>
        <w:rPr>
          <w:rFonts w:ascii="Arial" w:eastAsia="Calibri" w:hAnsi="Arial" w:cs="Arial"/>
          <w:sz w:val="36"/>
          <w:szCs w:val="36"/>
        </w:rPr>
      </w:pPr>
      <w:r w:rsidRPr="000A5BA4">
        <w:rPr>
          <w:rFonts w:ascii="Arial" w:eastAsia="Times New Roman" w:hAnsi="Arial" w:cs="Arial"/>
          <w:color w:val="0E101A"/>
          <w:sz w:val="36"/>
          <w:szCs w:val="36"/>
        </w:rPr>
        <w:t xml:space="preserve"> </w:t>
      </w:r>
    </w:p>
    <w:p w14:paraId="2CC72DAE" w14:textId="3D8BECF1" w:rsidR="000A2DC1" w:rsidRPr="000A5BA4" w:rsidRDefault="009C38B7" w:rsidP="000A5BA4">
      <w:pPr>
        <w:pStyle w:val="Heading4"/>
      </w:pPr>
      <w:r w:rsidRPr="000A5BA4">
        <w:t xml:space="preserve">Raising our voices for the </w:t>
      </w:r>
      <w:r w:rsidR="000A2DC1" w:rsidRPr="000A5BA4">
        <w:t xml:space="preserve">Canada Disability Benefit </w:t>
      </w:r>
    </w:p>
    <w:p w14:paraId="71DD5B18" w14:textId="0F50DA34" w:rsidR="00391F1C" w:rsidRPr="000A5BA4" w:rsidRDefault="000A2DC1" w:rsidP="007918F8">
      <w:pPr>
        <w:spacing w:before="0" w:after="0" w:line="240" w:lineRule="auto"/>
        <w:rPr>
          <w:rFonts w:ascii="Arial" w:hAnsi="Arial" w:cs="Arial"/>
          <w:sz w:val="36"/>
          <w:szCs w:val="36"/>
        </w:rPr>
      </w:pPr>
      <w:r w:rsidRPr="000A5BA4">
        <w:rPr>
          <w:rFonts w:ascii="Arial" w:hAnsi="Arial" w:cs="Arial"/>
          <w:sz w:val="36"/>
          <w:szCs w:val="36"/>
        </w:rPr>
        <w:lastRenderedPageBreak/>
        <w:t xml:space="preserve">Throughout 2023, CNIB engaged with government and stakeholders to support the passage of Bill C-22 to create a Canada Disability Benefit that would support the financial security of Canadians with disabilities like </w:t>
      </w:r>
      <w:r w:rsidR="007F06D3" w:rsidRPr="000A5BA4">
        <w:rPr>
          <w:rFonts w:ascii="Arial" w:hAnsi="Arial" w:cs="Arial"/>
          <w:sz w:val="36"/>
          <w:szCs w:val="36"/>
        </w:rPr>
        <w:t>blindness</w:t>
      </w:r>
      <w:r w:rsidRPr="000A5BA4">
        <w:rPr>
          <w:rFonts w:ascii="Arial" w:hAnsi="Arial" w:cs="Arial"/>
          <w:sz w:val="36"/>
          <w:szCs w:val="36"/>
        </w:rPr>
        <w:t xml:space="preserve">. The Canada Disability Act became law in June </w:t>
      </w:r>
      <w:r w:rsidR="007F06D3" w:rsidRPr="000A5BA4">
        <w:rPr>
          <w:rFonts w:ascii="Arial" w:hAnsi="Arial" w:cs="Arial"/>
          <w:sz w:val="36"/>
          <w:szCs w:val="36"/>
        </w:rPr>
        <w:t xml:space="preserve">of </w:t>
      </w:r>
      <w:r w:rsidRPr="000A5BA4">
        <w:rPr>
          <w:rFonts w:ascii="Arial" w:hAnsi="Arial" w:cs="Arial"/>
          <w:sz w:val="36"/>
          <w:szCs w:val="36"/>
        </w:rPr>
        <w:t xml:space="preserve">2023. </w:t>
      </w:r>
      <w:r w:rsidR="009F0F50" w:rsidRPr="000A5BA4">
        <w:rPr>
          <w:rFonts w:ascii="Arial" w:hAnsi="Arial" w:cs="Arial"/>
          <w:sz w:val="36"/>
          <w:szCs w:val="36"/>
        </w:rPr>
        <w:t xml:space="preserve">While </w:t>
      </w:r>
      <w:r w:rsidRPr="000A5BA4">
        <w:rPr>
          <w:rFonts w:ascii="Arial" w:hAnsi="Arial" w:cs="Arial"/>
          <w:sz w:val="36"/>
          <w:szCs w:val="36"/>
        </w:rPr>
        <w:t xml:space="preserve">the consultation process was launched by the federal government to determine the design of the benefit, CNIB launched its own Canada Disability Benefit Consultation Panel to gather feedback from our community </w:t>
      </w:r>
      <w:r w:rsidR="00FF670B" w:rsidRPr="000A5BA4">
        <w:rPr>
          <w:rFonts w:ascii="Arial" w:hAnsi="Arial" w:cs="Arial"/>
          <w:sz w:val="36"/>
          <w:szCs w:val="36"/>
        </w:rPr>
        <w:t>nationwide</w:t>
      </w:r>
      <w:r w:rsidRPr="000A5BA4">
        <w:rPr>
          <w:rFonts w:ascii="Arial" w:hAnsi="Arial" w:cs="Arial"/>
          <w:sz w:val="36"/>
          <w:szCs w:val="36"/>
        </w:rPr>
        <w:t xml:space="preserve"> on each key aspect of the benefit. The </w:t>
      </w:r>
      <w:r w:rsidR="00FF670B" w:rsidRPr="000A5BA4">
        <w:rPr>
          <w:rFonts w:ascii="Arial" w:hAnsi="Arial" w:cs="Arial"/>
          <w:sz w:val="36"/>
          <w:szCs w:val="36"/>
        </w:rPr>
        <w:t>feedback</w:t>
      </w:r>
      <w:r w:rsidRPr="000A5BA4">
        <w:rPr>
          <w:rFonts w:ascii="Arial" w:hAnsi="Arial" w:cs="Arial"/>
          <w:sz w:val="36"/>
          <w:szCs w:val="36"/>
        </w:rPr>
        <w:t xml:space="preserve"> was used to inform our final submission for the first stage of regulatory consultations. We</w:t>
      </w:r>
      <w:r w:rsidR="0061643E" w:rsidRPr="000A5BA4">
        <w:rPr>
          <w:rFonts w:ascii="Arial" w:hAnsi="Arial" w:cs="Arial"/>
          <w:sz w:val="36"/>
          <w:szCs w:val="36"/>
        </w:rPr>
        <w:t>’l</w:t>
      </w:r>
      <w:r w:rsidRPr="000A5BA4">
        <w:rPr>
          <w:rFonts w:ascii="Arial" w:hAnsi="Arial" w:cs="Arial"/>
          <w:sz w:val="36"/>
          <w:szCs w:val="36"/>
        </w:rPr>
        <w:t>l continue these efforts to ensure the Canada Disability Benefit works for everyone who is blind, Deafblind</w:t>
      </w:r>
      <w:r w:rsidR="0061643E" w:rsidRPr="000A5BA4">
        <w:rPr>
          <w:rFonts w:ascii="Arial" w:hAnsi="Arial" w:cs="Arial"/>
          <w:sz w:val="36"/>
          <w:szCs w:val="36"/>
        </w:rPr>
        <w:t>, or who has low vision</w:t>
      </w:r>
      <w:r w:rsidRPr="000A5BA4">
        <w:rPr>
          <w:rFonts w:ascii="Arial" w:hAnsi="Arial" w:cs="Arial"/>
          <w:sz w:val="36"/>
          <w:szCs w:val="36"/>
        </w:rPr>
        <w:t xml:space="preserve"> at the next stage of consultations when the first draft of regulations is released. </w:t>
      </w:r>
    </w:p>
    <w:p w14:paraId="1FD39DBF" w14:textId="77777777" w:rsidR="007918F8" w:rsidRPr="000A5BA4" w:rsidRDefault="007918F8" w:rsidP="007918F8">
      <w:pPr>
        <w:spacing w:before="0" w:after="0" w:line="240" w:lineRule="auto"/>
        <w:rPr>
          <w:rFonts w:ascii="Arial" w:hAnsi="Arial" w:cs="Arial"/>
          <w:sz w:val="36"/>
          <w:szCs w:val="36"/>
        </w:rPr>
      </w:pPr>
    </w:p>
    <w:p w14:paraId="1A8F6ED7" w14:textId="247838F8" w:rsidR="00391F1C" w:rsidRPr="000A5BA4" w:rsidRDefault="0025661A" w:rsidP="007918F8">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36"/>
          <w:szCs w:val="36"/>
        </w:rPr>
      </w:pPr>
      <w:r w:rsidRPr="000A5BA4">
        <w:rPr>
          <w:rFonts w:ascii="Arial" w:hAnsi="Arial" w:cs="Arial"/>
          <w:sz w:val="36"/>
          <w:szCs w:val="36"/>
        </w:rPr>
        <w:t xml:space="preserve">In the last year, we delivered </w:t>
      </w:r>
      <w:r w:rsidRPr="000A5BA4">
        <w:rPr>
          <w:rFonts w:ascii="Arial" w:hAnsi="Arial" w:cs="Arial"/>
          <w:b/>
          <w:bCs/>
          <w:sz w:val="36"/>
          <w:szCs w:val="36"/>
        </w:rPr>
        <w:t>140+</w:t>
      </w:r>
      <w:r w:rsidRPr="000A5BA4">
        <w:rPr>
          <w:rFonts w:ascii="Arial" w:hAnsi="Arial" w:cs="Arial"/>
          <w:sz w:val="36"/>
          <w:szCs w:val="36"/>
        </w:rPr>
        <w:t xml:space="preserve"> advocacy programs for </w:t>
      </w:r>
      <w:r w:rsidRPr="000A5BA4">
        <w:rPr>
          <w:rFonts w:ascii="Arial" w:hAnsi="Arial" w:cs="Arial"/>
          <w:b/>
          <w:bCs/>
          <w:sz w:val="36"/>
          <w:szCs w:val="36"/>
        </w:rPr>
        <w:t>2,</w:t>
      </w:r>
      <w:r w:rsidR="00EF2FF1" w:rsidRPr="000A5BA4">
        <w:rPr>
          <w:rFonts w:ascii="Arial" w:hAnsi="Arial" w:cs="Arial"/>
          <w:b/>
          <w:bCs/>
          <w:sz w:val="36"/>
          <w:szCs w:val="36"/>
        </w:rPr>
        <w:t>000+</w:t>
      </w:r>
      <w:r w:rsidRPr="000A5BA4">
        <w:rPr>
          <w:rFonts w:ascii="Arial" w:hAnsi="Arial" w:cs="Arial"/>
          <w:sz w:val="36"/>
          <w:szCs w:val="36"/>
        </w:rPr>
        <w:t xml:space="preserve"> participants</w:t>
      </w:r>
      <w:r w:rsidR="00EF2FF1" w:rsidRPr="000A5BA4">
        <w:rPr>
          <w:rFonts w:ascii="Arial" w:hAnsi="Arial" w:cs="Arial"/>
          <w:sz w:val="36"/>
          <w:szCs w:val="36"/>
        </w:rPr>
        <w:t xml:space="preserve"> nationwide</w:t>
      </w:r>
      <w:r w:rsidRPr="000A5BA4">
        <w:rPr>
          <w:rFonts w:ascii="Arial" w:hAnsi="Arial" w:cs="Arial"/>
          <w:sz w:val="36"/>
          <w:szCs w:val="36"/>
        </w:rPr>
        <w:t>.</w:t>
      </w:r>
    </w:p>
    <w:p w14:paraId="6FBD08EA" w14:textId="77777777" w:rsidR="007918F8" w:rsidRPr="000A5BA4" w:rsidRDefault="007918F8" w:rsidP="00050A88">
      <w:pPr>
        <w:pStyle w:val="s3"/>
        <w:spacing w:before="0" w:beforeAutospacing="0" w:after="0" w:afterAutospacing="0"/>
        <w:rPr>
          <w:rStyle w:val="bumpedfont15"/>
          <w:rFonts w:ascii="Arial" w:hAnsi="Arial" w:cs="Arial"/>
          <w:b/>
          <w:bCs/>
          <w:sz w:val="36"/>
          <w:szCs w:val="36"/>
        </w:rPr>
      </w:pPr>
    </w:p>
    <w:p w14:paraId="40EFD885" w14:textId="4B89F86D" w:rsidR="00873605" w:rsidRPr="000A5BA4" w:rsidRDefault="005A3F83" w:rsidP="00593670">
      <w:pPr>
        <w:pStyle w:val="Heading4"/>
        <w:rPr>
          <w:rStyle w:val="apple-converted-space"/>
        </w:rPr>
      </w:pPr>
      <w:r w:rsidRPr="000A5BA4">
        <w:rPr>
          <w:rStyle w:val="bumpedfont15"/>
        </w:rPr>
        <w:t xml:space="preserve">Creating a more accessible Quebec </w:t>
      </w:r>
    </w:p>
    <w:p w14:paraId="61CE74D4" w14:textId="4438BD9E" w:rsidR="00873605" w:rsidRPr="000A5BA4" w:rsidRDefault="003273DC" w:rsidP="00E70099">
      <w:pPr>
        <w:pStyle w:val="s3"/>
        <w:spacing w:before="0" w:beforeAutospacing="0" w:after="0" w:afterAutospacing="0"/>
        <w:rPr>
          <w:rStyle w:val="apple-converted-space"/>
          <w:rFonts w:ascii="Arial" w:hAnsi="Arial" w:cs="Arial"/>
          <w:sz w:val="36"/>
          <w:szCs w:val="36"/>
        </w:rPr>
      </w:pPr>
      <w:r w:rsidRPr="000A5BA4">
        <w:rPr>
          <w:rStyle w:val="apple-converted-space"/>
          <w:rFonts w:ascii="Arial" w:hAnsi="Arial" w:cs="Arial"/>
          <w:sz w:val="36"/>
          <w:szCs w:val="36"/>
        </w:rPr>
        <w:t xml:space="preserve">Thanks to </w:t>
      </w:r>
      <w:r w:rsidR="00B20D7E" w:rsidRPr="000A5BA4">
        <w:rPr>
          <w:rStyle w:val="apple-converted-space"/>
          <w:rFonts w:ascii="Arial" w:hAnsi="Arial" w:cs="Arial"/>
          <w:sz w:val="36"/>
          <w:szCs w:val="36"/>
        </w:rPr>
        <w:t>support from</w:t>
      </w:r>
      <w:r w:rsidRPr="000A5BA4">
        <w:rPr>
          <w:rStyle w:val="apple-converted-space"/>
          <w:rFonts w:ascii="Arial" w:hAnsi="Arial" w:cs="Arial"/>
          <w:sz w:val="36"/>
          <w:szCs w:val="36"/>
        </w:rPr>
        <w:t xml:space="preserve"> Chambre des notaires du Québec</w:t>
      </w:r>
      <w:r w:rsidR="00EB00D7" w:rsidRPr="000A5BA4">
        <w:rPr>
          <w:rStyle w:val="apple-converted-space"/>
          <w:rFonts w:ascii="Arial" w:hAnsi="Arial" w:cs="Arial"/>
          <w:sz w:val="36"/>
          <w:szCs w:val="36"/>
        </w:rPr>
        <w:t xml:space="preserve">, we were able to relaunch our Accessible Neighbourhoods </w:t>
      </w:r>
      <w:r w:rsidR="004B6090" w:rsidRPr="000A5BA4">
        <w:rPr>
          <w:rStyle w:val="apple-converted-space"/>
          <w:rFonts w:ascii="Arial" w:hAnsi="Arial" w:cs="Arial"/>
          <w:sz w:val="36"/>
          <w:szCs w:val="36"/>
        </w:rPr>
        <w:t>p</w:t>
      </w:r>
      <w:r w:rsidR="00EB00D7" w:rsidRPr="000A5BA4">
        <w:rPr>
          <w:rStyle w:val="apple-converted-space"/>
          <w:rFonts w:ascii="Arial" w:hAnsi="Arial" w:cs="Arial"/>
          <w:sz w:val="36"/>
          <w:szCs w:val="36"/>
        </w:rPr>
        <w:t xml:space="preserve">roject as well as our Know Your Rights </w:t>
      </w:r>
      <w:r w:rsidR="00732378" w:rsidRPr="000A5BA4">
        <w:rPr>
          <w:rStyle w:val="apple-converted-space"/>
          <w:rFonts w:ascii="Arial" w:hAnsi="Arial" w:cs="Arial"/>
          <w:sz w:val="36"/>
          <w:szCs w:val="36"/>
        </w:rPr>
        <w:t>c</w:t>
      </w:r>
      <w:r w:rsidR="00EB00D7" w:rsidRPr="000A5BA4">
        <w:rPr>
          <w:rStyle w:val="apple-converted-space"/>
          <w:rFonts w:ascii="Arial" w:hAnsi="Arial" w:cs="Arial"/>
          <w:sz w:val="36"/>
          <w:szCs w:val="36"/>
        </w:rPr>
        <w:t xml:space="preserve">ampaign </w:t>
      </w:r>
      <w:r w:rsidR="00643ACB" w:rsidRPr="000A5BA4">
        <w:rPr>
          <w:rStyle w:val="apple-converted-space"/>
          <w:rFonts w:ascii="Arial" w:hAnsi="Arial" w:cs="Arial"/>
          <w:sz w:val="36"/>
          <w:szCs w:val="36"/>
        </w:rPr>
        <w:t>in the province of Quebec,</w:t>
      </w:r>
      <w:r w:rsidR="001B6607" w:rsidRPr="000A5BA4">
        <w:rPr>
          <w:rStyle w:val="apple-converted-space"/>
          <w:rFonts w:ascii="Arial" w:hAnsi="Arial" w:cs="Arial"/>
          <w:sz w:val="36"/>
          <w:szCs w:val="36"/>
        </w:rPr>
        <w:t xml:space="preserve"> </w:t>
      </w:r>
      <w:r w:rsidR="005C62CE" w:rsidRPr="000A5BA4">
        <w:rPr>
          <w:rStyle w:val="apple-converted-space"/>
          <w:rFonts w:ascii="Arial" w:hAnsi="Arial" w:cs="Arial"/>
          <w:sz w:val="36"/>
          <w:szCs w:val="36"/>
        </w:rPr>
        <w:t>both aimed at creating a more accessible, inclusive province where the voices of people who are blind are hear</w:t>
      </w:r>
      <w:r w:rsidR="00F601DE" w:rsidRPr="000A5BA4">
        <w:rPr>
          <w:rStyle w:val="apple-converted-space"/>
          <w:rFonts w:ascii="Arial" w:hAnsi="Arial" w:cs="Arial"/>
          <w:sz w:val="36"/>
          <w:szCs w:val="36"/>
        </w:rPr>
        <w:t>d</w:t>
      </w:r>
      <w:r w:rsidR="005C62CE" w:rsidRPr="000A5BA4">
        <w:rPr>
          <w:rStyle w:val="apple-converted-space"/>
          <w:rFonts w:ascii="Arial" w:hAnsi="Arial" w:cs="Arial"/>
          <w:sz w:val="36"/>
          <w:szCs w:val="36"/>
        </w:rPr>
        <w:t xml:space="preserve"> loud and clear</w:t>
      </w:r>
      <w:r w:rsidR="00F601DE" w:rsidRPr="000A5BA4">
        <w:rPr>
          <w:rStyle w:val="apple-converted-space"/>
          <w:rFonts w:ascii="Arial" w:hAnsi="Arial" w:cs="Arial"/>
          <w:sz w:val="36"/>
          <w:szCs w:val="36"/>
        </w:rPr>
        <w:t>.</w:t>
      </w:r>
      <w:r w:rsidR="002F49F9" w:rsidRPr="000A5BA4">
        <w:rPr>
          <w:rStyle w:val="apple-converted-space"/>
          <w:rFonts w:ascii="Arial" w:hAnsi="Arial" w:cs="Arial"/>
          <w:sz w:val="36"/>
          <w:szCs w:val="36"/>
        </w:rPr>
        <w:t xml:space="preserve"> </w:t>
      </w:r>
      <w:r w:rsidR="00815DB2" w:rsidRPr="000A5BA4">
        <w:rPr>
          <w:rStyle w:val="apple-converted-space"/>
          <w:rFonts w:ascii="Arial" w:hAnsi="Arial" w:cs="Arial"/>
          <w:sz w:val="36"/>
          <w:szCs w:val="36"/>
        </w:rPr>
        <w:t>W</w:t>
      </w:r>
      <w:r w:rsidR="003632D5" w:rsidRPr="000A5BA4">
        <w:rPr>
          <w:rStyle w:val="apple-converted-space"/>
          <w:rFonts w:ascii="Arial" w:hAnsi="Arial" w:cs="Arial"/>
          <w:sz w:val="36"/>
          <w:szCs w:val="36"/>
        </w:rPr>
        <w:t>ith the help of</w:t>
      </w:r>
      <w:r w:rsidRPr="000A5BA4">
        <w:rPr>
          <w:rStyle w:val="apple-converted-space"/>
          <w:rFonts w:ascii="Arial" w:hAnsi="Arial" w:cs="Arial"/>
          <w:sz w:val="36"/>
          <w:szCs w:val="36"/>
        </w:rPr>
        <w:t xml:space="preserve"> </w:t>
      </w:r>
      <w:r w:rsidR="003632D5" w:rsidRPr="000A5BA4">
        <w:rPr>
          <w:rStyle w:val="apple-converted-space"/>
          <w:rFonts w:ascii="Arial" w:hAnsi="Arial" w:cs="Arial"/>
          <w:sz w:val="36"/>
          <w:szCs w:val="36"/>
        </w:rPr>
        <w:t xml:space="preserve">19 local ambassadors, </w:t>
      </w:r>
      <w:r w:rsidR="00F85A6D" w:rsidRPr="000A5BA4">
        <w:rPr>
          <w:rStyle w:val="apple-converted-space"/>
          <w:rFonts w:ascii="Arial" w:hAnsi="Arial" w:cs="Arial"/>
          <w:sz w:val="36"/>
          <w:szCs w:val="36"/>
        </w:rPr>
        <w:t>we</w:t>
      </w:r>
      <w:r w:rsidR="003632D5" w:rsidRPr="000A5BA4">
        <w:rPr>
          <w:rStyle w:val="apple-converted-space"/>
          <w:rFonts w:ascii="Arial" w:hAnsi="Arial" w:cs="Arial"/>
          <w:sz w:val="36"/>
          <w:szCs w:val="36"/>
        </w:rPr>
        <w:t xml:space="preserve"> held four </w:t>
      </w:r>
      <w:r w:rsidRPr="000A5BA4">
        <w:rPr>
          <w:rStyle w:val="apple-converted-space"/>
          <w:rFonts w:ascii="Arial" w:hAnsi="Arial" w:cs="Arial"/>
          <w:sz w:val="36"/>
          <w:szCs w:val="36"/>
        </w:rPr>
        <w:t>door</w:t>
      </w:r>
      <w:r w:rsidR="003632D5" w:rsidRPr="000A5BA4">
        <w:rPr>
          <w:rStyle w:val="apple-converted-space"/>
          <w:rFonts w:ascii="Arial" w:hAnsi="Arial" w:cs="Arial"/>
          <w:sz w:val="36"/>
          <w:szCs w:val="36"/>
        </w:rPr>
        <w:t>-</w:t>
      </w:r>
      <w:r w:rsidRPr="000A5BA4">
        <w:rPr>
          <w:rStyle w:val="apple-converted-space"/>
          <w:rFonts w:ascii="Arial" w:hAnsi="Arial" w:cs="Arial"/>
          <w:sz w:val="36"/>
          <w:szCs w:val="36"/>
        </w:rPr>
        <w:t>to</w:t>
      </w:r>
      <w:r w:rsidR="003632D5" w:rsidRPr="000A5BA4">
        <w:rPr>
          <w:rStyle w:val="apple-converted-space"/>
          <w:rFonts w:ascii="Arial" w:hAnsi="Arial" w:cs="Arial"/>
          <w:sz w:val="36"/>
          <w:szCs w:val="36"/>
        </w:rPr>
        <w:t>-</w:t>
      </w:r>
      <w:r w:rsidRPr="000A5BA4">
        <w:rPr>
          <w:rStyle w:val="apple-converted-space"/>
          <w:rFonts w:ascii="Arial" w:hAnsi="Arial" w:cs="Arial"/>
          <w:sz w:val="36"/>
          <w:szCs w:val="36"/>
        </w:rPr>
        <w:t xml:space="preserve">door </w:t>
      </w:r>
      <w:r w:rsidR="003632D5" w:rsidRPr="000A5BA4">
        <w:rPr>
          <w:rStyle w:val="apple-converted-space"/>
          <w:rFonts w:ascii="Arial" w:hAnsi="Arial" w:cs="Arial"/>
          <w:sz w:val="36"/>
          <w:szCs w:val="36"/>
        </w:rPr>
        <w:t xml:space="preserve">awareness events </w:t>
      </w:r>
      <w:r w:rsidR="002C5961" w:rsidRPr="000A5BA4">
        <w:rPr>
          <w:rStyle w:val="apple-converted-space"/>
          <w:rFonts w:ascii="Arial" w:hAnsi="Arial" w:cs="Arial"/>
          <w:sz w:val="36"/>
          <w:szCs w:val="36"/>
        </w:rPr>
        <w:t>in downtown Montreal</w:t>
      </w:r>
      <w:r w:rsidRPr="000A5BA4">
        <w:rPr>
          <w:rStyle w:val="apple-converted-space"/>
          <w:rFonts w:ascii="Arial" w:hAnsi="Arial" w:cs="Arial"/>
          <w:sz w:val="36"/>
          <w:szCs w:val="36"/>
        </w:rPr>
        <w:t xml:space="preserve">, </w:t>
      </w:r>
      <w:r w:rsidR="001556CE" w:rsidRPr="000A5BA4">
        <w:rPr>
          <w:rStyle w:val="apple-converted-space"/>
          <w:rFonts w:ascii="Arial" w:hAnsi="Arial" w:cs="Arial"/>
          <w:sz w:val="36"/>
          <w:szCs w:val="36"/>
        </w:rPr>
        <w:t xml:space="preserve">meeting with business owners and increasing awareness of what it means to be </w:t>
      </w:r>
      <w:r w:rsidR="001556CE" w:rsidRPr="000A5BA4">
        <w:rPr>
          <w:rStyle w:val="apple-converted-space"/>
          <w:rFonts w:ascii="Arial" w:hAnsi="Arial" w:cs="Arial"/>
          <w:sz w:val="36"/>
          <w:szCs w:val="36"/>
        </w:rPr>
        <w:lastRenderedPageBreak/>
        <w:t>accessible</w:t>
      </w:r>
      <w:r w:rsidR="00473A56" w:rsidRPr="000A5BA4">
        <w:rPr>
          <w:rStyle w:val="apple-converted-space"/>
          <w:rFonts w:ascii="Arial" w:hAnsi="Arial" w:cs="Arial"/>
          <w:sz w:val="36"/>
          <w:szCs w:val="36"/>
        </w:rPr>
        <w:t xml:space="preserve"> </w:t>
      </w:r>
      <w:r w:rsidR="002C5961" w:rsidRPr="000A5BA4">
        <w:rPr>
          <w:rStyle w:val="apple-converted-space"/>
          <w:rFonts w:ascii="Arial" w:hAnsi="Arial" w:cs="Arial"/>
          <w:sz w:val="36"/>
          <w:szCs w:val="36"/>
        </w:rPr>
        <w:t>to consumers</w:t>
      </w:r>
      <w:r w:rsidR="00473A56" w:rsidRPr="000A5BA4">
        <w:rPr>
          <w:rStyle w:val="apple-converted-space"/>
          <w:rFonts w:ascii="Arial" w:hAnsi="Arial" w:cs="Arial"/>
          <w:sz w:val="36"/>
          <w:szCs w:val="36"/>
        </w:rPr>
        <w:t xml:space="preserve">. We also provided accessibility training to 40 business owners, </w:t>
      </w:r>
      <w:r w:rsidR="00122DBA" w:rsidRPr="000A5BA4">
        <w:rPr>
          <w:rStyle w:val="apple-converted-space"/>
          <w:rFonts w:ascii="Arial" w:hAnsi="Arial" w:cs="Arial"/>
          <w:sz w:val="36"/>
          <w:szCs w:val="36"/>
        </w:rPr>
        <w:t>distribut</w:t>
      </w:r>
      <w:r w:rsidR="00473A56" w:rsidRPr="000A5BA4">
        <w:rPr>
          <w:rStyle w:val="apple-converted-space"/>
          <w:rFonts w:ascii="Arial" w:hAnsi="Arial" w:cs="Arial"/>
          <w:sz w:val="36"/>
          <w:szCs w:val="36"/>
        </w:rPr>
        <w:t>ed</w:t>
      </w:r>
      <w:r w:rsidR="00122DBA" w:rsidRPr="000A5BA4">
        <w:rPr>
          <w:rStyle w:val="apple-converted-space"/>
          <w:rFonts w:ascii="Arial" w:hAnsi="Arial" w:cs="Arial"/>
          <w:sz w:val="36"/>
          <w:szCs w:val="36"/>
        </w:rPr>
        <w:t xml:space="preserve"> 150 </w:t>
      </w:r>
      <w:r w:rsidR="00473A56" w:rsidRPr="000A5BA4">
        <w:rPr>
          <w:rStyle w:val="apple-converted-space"/>
          <w:rFonts w:ascii="Arial" w:hAnsi="Arial" w:cs="Arial"/>
          <w:sz w:val="36"/>
          <w:szCs w:val="36"/>
        </w:rPr>
        <w:t xml:space="preserve">accessibility </w:t>
      </w:r>
      <w:r w:rsidR="00122DBA" w:rsidRPr="000A5BA4">
        <w:rPr>
          <w:rStyle w:val="apple-converted-space"/>
          <w:rFonts w:ascii="Arial" w:hAnsi="Arial" w:cs="Arial"/>
          <w:sz w:val="36"/>
          <w:szCs w:val="36"/>
        </w:rPr>
        <w:t>awareness kits</w:t>
      </w:r>
      <w:r w:rsidR="00473A56" w:rsidRPr="000A5BA4">
        <w:rPr>
          <w:rStyle w:val="apple-converted-space"/>
          <w:rFonts w:ascii="Arial" w:hAnsi="Arial" w:cs="Arial"/>
          <w:sz w:val="36"/>
          <w:szCs w:val="36"/>
        </w:rPr>
        <w:t>, and reach</w:t>
      </w:r>
      <w:r w:rsidR="00FB53CA" w:rsidRPr="000A5BA4">
        <w:rPr>
          <w:rStyle w:val="apple-converted-space"/>
          <w:rFonts w:ascii="Arial" w:hAnsi="Arial" w:cs="Arial"/>
          <w:sz w:val="36"/>
          <w:szCs w:val="36"/>
        </w:rPr>
        <w:t>ed</w:t>
      </w:r>
      <w:r w:rsidR="00473A56" w:rsidRPr="000A5BA4">
        <w:rPr>
          <w:rStyle w:val="apple-converted-space"/>
          <w:rFonts w:ascii="Arial" w:hAnsi="Arial" w:cs="Arial"/>
          <w:sz w:val="36"/>
          <w:szCs w:val="36"/>
        </w:rPr>
        <w:t xml:space="preserve"> thousands more through </w:t>
      </w:r>
      <w:r w:rsidR="00116F18" w:rsidRPr="000A5BA4">
        <w:rPr>
          <w:rStyle w:val="apple-converted-space"/>
          <w:rFonts w:ascii="Arial" w:hAnsi="Arial" w:cs="Arial"/>
          <w:sz w:val="36"/>
          <w:szCs w:val="36"/>
        </w:rPr>
        <w:t>radio and television ads</w:t>
      </w:r>
      <w:r w:rsidR="00F85A6D" w:rsidRPr="000A5BA4">
        <w:rPr>
          <w:rStyle w:val="apple-converted-space"/>
          <w:rFonts w:ascii="Arial" w:hAnsi="Arial" w:cs="Arial"/>
          <w:sz w:val="36"/>
          <w:szCs w:val="36"/>
        </w:rPr>
        <w:t xml:space="preserve">, increasing understanding of </w:t>
      </w:r>
      <w:r w:rsidR="00D54B6C" w:rsidRPr="000A5BA4">
        <w:rPr>
          <w:rStyle w:val="apple-converted-space"/>
          <w:rFonts w:ascii="Arial" w:hAnsi="Arial" w:cs="Arial"/>
          <w:sz w:val="36"/>
          <w:szCs w:val="36"/>
        </w:rPr>
        <w:t>accessibility</w:t>
      </w:r>
      <w:r w:rsidR="00B46CDF" w:rsidRPr="000A5BA4">
        <w:rPr>
          <w:rStyle w:val="apple-converted-space"/>
          <w:rFonts w:ascii="Arial" w:hAnsi="Arial" w:cs="Arial"/>
          <w:sz w:val="36"/>
          <w:szCs w:val="36"/>
        </w:rPr>
        <w:t xml:space="preserve">, </w:t>
      </w:r>
      <w:r w:rsidR="00D54B6C" w:rsidRPr="000A5BA4">
        <w:rPr>
          <w:rStyle w:val="apple-converted-space"/>
          <w:rFonts w:ascii="Arial" w:hAnsi="Arial" w:cs="Arial"/>
          <w:sz w:val="36"/>
          <w:szCs w:val="36"/>
        </w:rPr>
        <w:t>inclusion</w:t>
      </w:r>
      <w:r w:rsidR="00B46CDF" w:rsidRPr="000A5BA4">
        <w:rPr>
          <w:rStyle w:val="apple-converted-space"/>
          <w:rFonts w:ascii="Arial" w:hAnsi="Arial" w:cs="Arial"/>
          <w:sz w:val="36"/>
          <w:szCs w:val="36"/>
        </w:rPr>
        <w:t xml:space="preserve">, and the rights of people who are blind. </w:t>
      </w:r>
      <w:r w:rsidR="00D54B6C" w:rsidRPr="000A5BA4">
        <w:rPr>
          <w:rStyle w:val="apple-converted-space"/>
          <w:rFonts w:ascii="Arial" w:hAnsi="Arial" w:cs="Arial"/>
          <w:sz w:val="36"/>
          <w:szCs w:val="36"/>
        </w:rPr>
        <w:t xml:space="preserve">  </w:t>
      </w:r>
    </w:p>
    <w:p w14:paraId="1035B217" w14:textId="3956B4D1" w:rsidR="00391F1C" w:rsidRPr="000A5BA4" w:rsidRDefault="00391F1C" w:rsidP="00BA107C">
      <w:pPr>
        <w:spacing w:before="0" w:after="0" w:line="240" w:lineRule="auto"/>
        <w:rPr>
          <w:rFonts w:ascii="Arial" w:hAnsi="Arial" w:cs="Arial"/>
          <w:b/>
          <w:bCs/>
          <w:sz w:val="36"/>
          <w:szCs w:val="36"/>
        </w:rPr>
      </w:pPr>
    </w:p>
    <w:p w14:paraId="4476CBD0" w14:textId="4FCF3F5F" w:rsidR="00986301" w:rsidRPr="000A5BA4" w:rsidRDefault="00101B19" w:rsidP="00593670">
      <w:pPr>
        <w:pStyle w:val="Heading4"/>
      </w:pPr>
      <w:r w:rsidRPr="000A5BA4">
        <w:t xml:space="preserve">Coming together for education </w:t>
      </w:r>
    </w:p>
    <w:p w14:paraId="475E9B6C" w14:textId="5CBF0BB5" w:rsidR="00986301" w:rsidRPr="000A5BA4" w:rsidRDefault="00312D45" w:rsidP="00312D45">
      <w:pPr>
        <w:pStyle w:val="NormalWeb"/>
        <w:spacing w:before="0" w:beforeAutospacing="0" w:after="0" w:afterAutospacing="0"/>
        <w:rPr>
          <w:rFonts w:ascii="Arial" w:hAnsi="Arial" w:cs="Arial"/>
          <w:color w:val="000000"/>
          <w:sz w:val="36"/>
          <w:szCs w:val="36"/>
        </w:rPr>
      </w:pPr>
      <w:r w:rsidRPr="000A5BA4">
        <w:rPr>
          <w:rFonts w:ascii="Arial" w:hAnsi="Arial" w:cs="Arial"/>
          <w:color w:val="000000"/>
          <w:sz w:val="36"/>
          <w:szCs w:val="36"/>
        </w:rPr>
        <w:t>In March, we were proud to join forces with the Alberta Access to Education Coalition (AATEC) to hold the first ever AATEC Summit</w:t>
      </w:r>
      <w:r w:rsidR="00986301" w:rsidRPr="000A5BA4">
        <w:rPr>
          <w:rFonts w:ascii="Arial" w:hAnsi="Arial" w:cs="Arial"/>
          <w:color w:val="000000"/>
          <w:sz w:val="36"/>
          <w:szCs w:val="36"/>
        </w:rPr>
        <w:t xml:space="preserve"> </w:t>
      </w:r>
      <w:r w:rsidRPr="000A5BA4">
        <w:rPr>
          <w:rFonts w:ascii="Arial" w:hAnsi="Arial" w:cs="Arial"/>
          <w:color w:val="000000"/>
          <w:sz w:val="36"/>
          <w:szCs w:val="36"/>
        </w:rPr>
        <w:t xml:space="preserve">in Calgary. </w:t>
      </w:r>
      <w:r w:rsidR="00986301" w:rsidRPr="000A5BA4">
        <w:rPr>
          <w:rFonts w:ascii="Arial" w:hAnsi="Arial" w:cs="Arial"/>
          <w:color w:val="000000"/>
          <w:sz w:val="36"/>
          <w:szCs w:val="36"/>
        </w:rPr>
        <w:t xml:space="preserve">The </w:t>
      </w:r>
      <w:r w:rsidR="00D26CC7" w:rsidRPr="000A5BA4">
        <w:rPr>
          <w:rFonts w:ascii="Arial" w:hAnsi="Arial" w:cs="Arial"/>
          <w:color w:val="000000"/>
          <w:sz w:val="36"/>
          <w:szCs w:val="36"/>
        </w:rPr>
        <w:t xml:space="preserve">AATEC </w:t>
      </w:r>
      <w:r w:rsidR="00986301" w:rsidRPr="000A5BA4">
        <w:rPr>
          <w:rFonts w:ascii="Arial" w:hAnsi="Arial" w:cs="Arial"/>
          <w:color w:val="000000"/>
          <w:sz w:val="36"/>
          <w:szCs w:val="36"/>
        </w:rPr>
        <w:t xml:space="preserve">is a parent-led group advocating for equitable access to education across the province. By amplifying the voices of students, AATEC works to ensure both parents and children </w:t>
      </w:r>
      <w:r w:rsidR="00D26CC7" w:rsidRPr="000A5BA4">
        <w:rPr>
          <w:rFonts w:ascii="Arial" w:hAnsi="Arial" w:cs="Arial"/>
          <w:color w:val="000000"/>
          <w:sz w:val="36"/>
          <w:szCs w:val="36"/>
        </w:rPr>
        <w:t>impacted by blindness</w:t>
      </w:r>
      <w:r w:rsidR="00986301" w:rsidRPr="000A5BA4">
        <w:rPr>
          <w:rFonts w:ascii="Arial" w:hAnsi="Arial" w:cs="Arial"/>
          <w:color w:val="000000"/>
          <w:sz w:val="36"/>
          <w:szCs w:val="36"/>
        </w:rPr>
        <w:t xml:space="preserve"> receive the support they need to excel in and out of the classroom</w:t>
      </w:r>
      <w:r w:rsidR="00A75F58" w:rsidRPr="000A5BA4">
        <w:rPr>
          <w:rFonts w:ascii="Arial" w:hAnsi="Arial" w:cs="Arial"/>
          <w:color w:val="000000"/>
          <w:sz w:val="36"/>
          <w:szCs w:val="36"/>
        </w:rPr>
        <w:t>. The first AATEC Summit attracted n</w:t>
      </w:r>
      <w:r w:rsidR="00986301" w:rsidRPr="000A5BA4">
        <w:rPr>
          <w:rFonts w:ascii="Arial" w:hAnsi="Arial" w:cs="Arial"/>
          <w:color w:val="000000"/>
          <w:sz w:val="36"/>
          <w:szCs w:val="36"/>
        </w:rPr>
        <w:t xml:space="preserve">early 80 </w:t>
      </w:r>
      <w:r w:rsidR="00A75F58" w:rsidRPr="000A5BA4">
        <w:rPr>
          <w:rFonts w:ascii="Arial" w:hAnsi="Arial" w:cs="Arial"/>
          <w:color w:val="000000"/>
          <w:sz w:val="36"/>
          <w:szCs w:val="36"/>
        </w:rPr>
        <w:t xml:space="preserve">attendees, </w:t>
      </w:r>
      <w:r w:rsidR="00986301" w:rsidRPr="000A5BA4">
        <w:rPr>
          <w:rFonts w:ascii="Arial" w:hAnsi="Arial" w:cs="Arial"/>
          <w:color w:val="000000"/>
          <w:sz w:val="36"/>
          <w:szCs w:val="36"/>
        </w:rPr>
        <w:t>including students, parents, educational professionals, and government officials</w:t>
      </w:r>
      <w:r w:rsidR="00A75F58" w:rsidRPr="000A5BA4">
        <w:rPr>
          <w:rFonts w:ascii="Arial" w:hAnsi="Arial" w:cs="Arial"/>
          <w:color w:val="000000"/>
          <w:sz w:val="36"/>
          <w:szCs w:val="36"/>
        </w:rPr>
        <w:t xml:space="preserve">, as well as a wide range of partners, from </w:t>
      </w:r>
      <w:r w:rsidR="00986301" w:rsidRPr="000A5BA4">
        <w:rPr>
          <w:rFonts w:ascii="Arial" w:hAnsi="Arial" w:cs="Arial"/>
          <w:color w:val="000000"/>
          <w:sz w:val="36"/>
          <w:szCs w:val="36"/>
        </w:rPr>
        <w:t>Alberta Sports &amp; Recreations Association for the Blind</w:t>
      </w:r>
      <w:r w:rsidR="00A75F58" w:rsidRPr="000A5BA4">
        <w:rPr>
          <w:rFonts w:ascii="Arial" w:hAnsi="Arial" w:cs="Arial"/>
          <w:color w:val="000000"/>
          <w:sz w:val="36"/>
          <w:szCs w:val="36"/>
        </w:rPr>
        <w:t xml:space="preserve"> to</w:t>
      </w:r>
      <w:r w:rsidR="00986301" w:rsidRPr="000A5BA4">
        <w:rPr>
          <w:rFonts w:ascii="Arial" w:hAnsi="Arial" w:cs="Arial"/>
          <w:color w:val="000000"/>
          <w:sz w:val="36"/>
          <w:szCs w:val="36"/>
        </w:rPr>
        <w:t xml:space="preserve"> Renfrew</w:t>
      </w:r>
      <w:r w:rsidR="006933A7" w:rsidRPr="000A5BA4">
        <w:rPr>
          <w:rFonts w:ascii="Arial" w:hAnsi="Arial" w:cs="Arial"/>
          <w:color w:val="000000"/>
          <w:sz w:val="36"/>
          <w:szCs w:val="36"/>
        </w:rPr>
        <w:t xml:space="preserve"> to </w:t>
      </w:r>
      <w:r w:rsidR="00986301" w:rsidRPr="000A5BA4">
        <w:rPr>
          <w:rFonts w:ascii="Arial" w:hAnsi="Arial" w:cs="Arial"/>
          <w:color w:val="000000"/>
          <w:sz w:val="36"/>
          <w:szCs w:val="36"/>
        </w:rPr>
        <w:t>Eschenbach</w:t>
      </w:r>
      <w:r w:rsidR="006933A7" w:rsidRPr="000A5BA4">
        <w:rPr>
          <w:rFonts w:ascii="Arial" w:hAnsi="Arial" w:cs="Arial"/>
          <w:color w:val="000000"/>
          <w:sz w:val="36"/>
          <w:szCs w:val="36"/>
        </w:rPr>
        <w:t>.</w:t>
      </w:r>
    </w:p>
    <w:p w14:paraId="56236082" w14:textId="0D7C2DED" w:rsidR="008C2CC7" w:rsidRPr="000A5BA4" w:rsidRDefault="00BA107C" w:rsidP="00745199">
      <w:pPr>
        <w:spacing w:before="0" w:after="0" w:line="240" w:lineRule="auto"/>
        <w:rPr>
          <w:rFonts w:ascii="Arial" w:hAnsi="Arial" w:cs="Arial"/>
          <w:b/>
          <w:bCs/>
          <w:sz w:val="36"/>
          <w:szCs w:val="36"/>
        </w:rPr>
      </w:pPr>
      <w:r w:rsidRPr="000A5BA4">
        <w:rPr>
          <w:rFonts w:ascii="Arial" w:hAnsi="Arial" w:cs="Arial"/>
          <w:b/>
          <w:bCs/>
          <w:sz w:val="36"/>
          <w:szCs w:val="36"/>
        </w:rPr>
        <w:t xml:space="preserve"> </w:t>
      </w:r>
    </w:p>
    <w:p w14:paraId="0CAFEC43" w14:textId="5509AC53" w:rsidR="00547CF5" w:rsidRPr="000A5BA4" w:rsidRDefault="00547CF5" w:rsidP="00593670">
      <w:pPr>
        <w:pStyle w:val="Heading4"/>
      </w:pPr>
      <w:r w:rsidRPr="000A5BA4">
        <w:t xml:space="preserve">A revolutionary tactile brand </w:t>
      </w:r>
    </w:p>
    <w:p w14:paraId="4AA812FD" w14:textId="122EB61A" w:rsidR="00C55756" w:rsidRPr="000A5BA4" w:rsidRDefault="00547CF5" w:rsidP="000A5BA4">
      <w:pPr>
        <w:pStyle w:val="li1"/>
        <w:rPr>
          <w:sz w:val="36"/>
          <w:szCs w:val="36"/>
        </w:rPr>
      </w:pPr>
      <w:r w:rsidRPr="000A5BA4">
        <w:rPr>
          <w:rFonts w:ascii="Arial" w:hAnsi="Arial" w:cs="Arial"/>
          <w:sz w:val="36"/>
          <w:szCs w:val="36"/>
        </w:rPr>
        <w:t xml:space="preserve">In our ongoing </w:t>
      </w:r>
      <w:r w:rsidR="000A2986" w:rsidRPr="000A5BA4">
        <w:rPr>
          <w:rFonts w:ascii="Arial" w:hAnsi="Arial" w:cs="Arial"/>
          <w:sz w:val="36"/>
          <w:szCs w:val="36"/>
        </w:rPr>
        <w:t>work</w:t>
      </w:r>
      <w:r w:rsidRPr="000A5BA4">
        <w:rPr>
          <w:rFonts w:ascii="Arial" w:hAnsi="Arial" w:cs="Arial"/>
          <w:sz w:val="36"/>
          <w:szCs w:val="36"/>
        </w:rPr>
        <w:t xml:space="preserve"> to create an inclusive, accessible society, CNIB is proud to champion tactile branding for consumers who are blind, Deafblind, or who have low vision. In addition to our visual brand built on high</w:t>
      </w:r>
      <w:r w:rsidR="00CC6FD4" w:rsidRPr="000A5BA4">
        <w:rPr>
          <w:rFonts w:ascii="Arial" w:hAnsi="Arial" w:cs="Arial"/>
          <w:sz w:val="36"/>
          <w:szCs w:val="36"/>
        </w:rPr>
        <w:t xml:space="preserve"> </w:t>
      </w:r>
      <w:r w:rsidRPr="000A5BA4">
        <w:rPr>
          <w:rFonts w:ascii="Arial" w:hAnsi="Arial" w:cs="Arial"/>
          <w:sz w:val="36"/>
          <w:szCs w:val="36"/>
        </w:rPr>
        <w:t>visibility</w:t>
      </w:r>
      <w:r w:rsidR="00CC6FD4" w:rsidRPr="000A5BA4">
        <w:rPr>
          <w:rFonts w:ascii="Arial" w:hAnsi="Arial" w:cs="Arial"/>
          <w:sz w:val="36"/>
          <w:szCs w:val="36"/>
        </w:rPr>
        <w:t xml:space="preserve"> and</w:t>
      </w:r>
      <w:r w:rsidRPr="000A5BA4">
        <w:rPr>
          <w:rFonts w:ascii="Arial" w:hAnsi="Arial" w:cs="Arial"/>
          <w:sz w:val="36"/>
          <w:szCs w:val="36"/>
        </w:rPr>
        <w:t xml:space="preserve"> high</w:t>
      </w:r>
      <w:r w:rsidR="00CC6FD4" w:rsidRPr="000A5BA4">
        <w:rPr>
          <w:rFonts w:ascii="Arial" w:hAnsi="Arial" w:cs="Arial"/>
          <w:sz w:val="36"/>
          <w:szCs w:val="36"/>
        </w:rPr>
        <w:t xml:space="preserve"> </w:t>
      </w:r>
      <w:r w:rsidRPr="000A5BA4">
        <w:rPr>
          <w:rFonts w:ascii="Arial" w:hAnsi="Arial" w:cs="Arial"/>
          <w:sz w:val="36"/>
          <w:szCs w:val="36"/>
        </w:rPr>
        <w:t>contrast, we also have a tactile brand</w:t>
      </w:r>
      <w:r w:rsidR="00CC6FD4" w:rsidRPr="000A5BA4">
        <w:rPr>
          <w:rFonts w:ascii="Arial" w:hAnsi="Arial" w:cs="Arial"/>
          <w:sz w:val="36"/>
          <w:szCs w:val="36"/>
        </w:rPr>
        <w:t xml:space="preserve"> that allows </w:t>
      </w:r>
      <w:r w:rsidR="009936EF" w:rsidRPr="000A5BA4">
        <w:rPr>
          <w:rFonts w:ascii="Arial" w:hAnsi="Arial" w:cs="Arial"/>
          <w:sz w:val="36"/>
          <w:szCs w:val="36"/>
        </w:rPr>
        <w:t xml:space="preserve">people who are blind, Deafblind, or who have low vision to </w:t>
      </w:r>
      <w:r w:rsidR="009936EF" w:rsidRPr="000A5BA4">
        <w:rPr>
          <w:rFonts w:ascii="Arial" w:hAnsi="Arial" w:cs="Arial"/>
          <w:sz w:val="36"/>
          <w:szCs w:val="36"/>
        </w:rPr>
        <w:lastRenderedPageBreak/>
        <w:t xml:space="preserve">experience our brand </w:t>
      </w:r>
      <w:r w:rsidR="006707A7" w:rsidRPr="000A5BA4">
        <w:rPr>
          <w:rFonts w:ascii="Arial" w:hAnsi="Arial" w:cs="Arial"/>
          <w:sz w:val="36"/>
          <w:szCs w:val="36"/>
        </w:rPr>
        <w:t>at the touch of their fingertips</w:t>
      </w:r>
      <w:r w:rsidRPr="000A5BA4">
        <w:rPr>
          <w:rFonts w:ascii="Arial" w:hAnsi="Arial" w:cs="Arial"/>
          <w:sz w:val="36"/>
          <w:szCs w:val="36"/>
        </w:rPr>
        <w:t xml:space="preserve">. </w:t>
      </w:r>
      <w:r w:rsidR="009936EF" w:rsidRPr="000A5BA4">
        <w:rPr>
          <w:rFonts w:ascii="Arial" w:hAnsi="Arial" w:cs="Arial"/>
          <w:sz w:val="36"/>
          <w:szCs w:val="36"/>
        </w:rPr>
        <w:t xml:space="preserve">Learn more about our tactile brand and how it was created at </w:t>
      </w:r>
      <w:hyperlink r:id="rId13" w:history="1">
        <w:r w:rsidR="0081012D" w:rsidRPr="008C4AAF">
          <w:rPr>
            <w:rStyle w:val="Hyperlink"/>
            <w:rFonts w:ascii="Arial" w:hAnsi="Arial" w:cs="Arial"/>
            <w:b/>
            <w:bCs/>
            <w:sz w:val="36"/>
            <w:szCs w:val="36"/>
          </w:rPr>
          <w:t>cnib.ca/tactilebrand</w:t>
        </w:r>
      </w:hyperlink>
      <w:r w:rsidR="009936EF" w:rsidRPr="000A5BA4">
        <w:rPr>
          <w:rFonts w:ascii="Arial" w:hAnsi="Arial" w:cs="Arial"/>
          <w:sz w:val="36"/>
          <w:szCs w:val="36"/>
        </w:rPr>
        <w:t xml:space="preserve">. </w:t>
      </w:r>
      <w:bookmarkStart w:id="59" w:name="_Toc162956857"/>
    </w:p>
    <w:p w14:paraId="36CBCD60" w14:textId="77777777" w:rsidR="00593670" w:rsidRDefault="00593670" w:rsidP="00C55756">
      <w:pPr>
        <w:pStyle w:val="NormalWeb"/>
        <w:spacing w:before="0" w:beforeAutospacing="0" w:after="0" w:afterAutospacing="0"/>
        <w:rPr>
          <w:rStyle w:val="bumpedfont15"/>
          <w:rFonts w:ascii="Arial" w:hAnsi="Arial" w:cs="Arial"/>
        </w:rPr>
      </w:pPr>
    </w:p>
    <w:p w14:paraId="56076BF9" w14:textId="1C47E7DA" w:rsidR="00593670" w:rsidRDefault="00593670" w:rsidP="00C55756">
      <w:pPr>
        <w:pStyle w:val="NormalWeb"/>
        <w:spacing w:before="0" w:beforeAutospacing="0" w:after="0" w:afterAutospacing="0"/>
        <w:rPr>
          <w:rStyle w:val="bumpedfont15"/>
          <w:rFonts w:ascii="Arial" w:hAnsi="Arial" w:cs="Arial"/>
        </w:rPr>
      </w:pPr>
    </w:p>
    <w:p w14:paraId="5944A0C7" w14:textId="77777777" w:rsidR="00593670" w:rsidRDefault="00593670" w:rsidP="00C55756">
      <w:pPr>
        <w:pStyle w:val="NormalWeb"/>
        <w:spacing w:before="0" w:beforeAutospacing="0" w:after="0" w:afterAutospacing="0"/>
        <w:rPr>
          <w:rStyle w:val="bumpedfont15"/>
          <w:rFonts w:ascii="Arial" w:hAnsi="Arial" w:cs="Arial"/>
        </w:rPr>
      </w:pPr>
    </w:p>
    <w:p w14:paraId="70164648" w14:textId="77777777" w:rsidR="00593670" w:rsidRDefault="00593670" w:rsidP="00C55756">
      <w:pPr>
        <w:pStyle w:val="NormalWeb"/>
        <w:spacing w:before="0" w:beforeAutospacing="0" w:after="0" w:afterAutospacing="0"/>
        <w:rPr>
          <w:rStyle w:val="bumpedfont15"/>
          <w:rFonts w:ascii="Arial" w:hAnsi="Arial" w:cs="Arial"/>
        </w:rPr>
      </w:pPr>
    </w:p>
    <w:p w14:paraId="235127F0" w14:textId="77777777" w:rsidR="00593670" w:rsidRDefault="00593670" w:rsidP="00C55756">
      <w:pPr>
        <w:pStyle w:val="NormalWeb"/>
        <w:spacing w:before="0" w:beforeAutospacing="0" w:after="0" w:afterAutospacing="0"/>
        <w:rPr>
          <w:rStyle w:val="bumpedfont15"/>
          <w:rFonts w:ascii="Arial" w:hAnsi="Arial" w:cs="Arial"/>
        </w:rPr>
      </w:pPr>
    </w:p>
    <w:p w14:paraId="728FCC8E" w14:textId="77777777" w:rsidR="00593670" w:rsidRDefault="00593670" w:rsidP="00C55756">
      <w:pPr>
        <w:pStyle w:val="NormalWeb"/>
        <w:spacing w:before="0" w:beforeAutospacing="0" w:after="0" w:afterAutospacing="0"/>
        <w:rPr>
          <w:rStyle w:val="bumpedfont15"/>
          <w:rFonts w:ascii="Arial" w:hAnsi="Arial" w:cs="Arial"/>
        </w:rPr>
      </w:pPr>
    </w:p>
    <w:p w14:paraId="5E3BC7A9" w14:textId="77777777" w:rsidR="00593670" w:rsidRDefault="00593670" w:rsidP="00C55756">
      <w:pPr>
        <w:pStyle w:val="NormalWeb"/>
        <w:spacing w:before="0" w:beforeAutospacing="0" w:after="0" w:afterAutospacing="0"/>
        <w:rPr>
          <w:rStyle w:val="bumpedfont15"/>
          <w:rFonts w:ascii="Arial" w:hAnsi="Arial" w:cs="Arial"/>
        </w:rPr>
      </w:pPr>
    </w:p>
    <w:p w14:paraId="24EEF03E" w14:textId="77777777" w:rsidR="007B5F4A" w:rsidRDefault="007B5F4A" w:rsidP="00C55756">
      <w:pPr>
        <w:pStyle w:val="NormalWeb"/>
        <w:spacing w:before="0" w:beforeAutospacing="0" w:after="0" w:afterAutospacing="0"/>
        <w:rPr>
          <w:rStyle w:val="bumpedfont15"/>
          <w:rFonts w:ascii="Arial" w:hAnsi="Arial" w:cs="Arial"/>
        </w:rPr>
      </w:pPr>
    </w:p>
    <w:p w14:paraId="72F4477A" w14:textId="77777777" w:rsidR="007B5F4A" w:rsidRDefault="007B5F4A" w:rsidP="00C55756">
      <w:pPr>
        <w:pStyle w:val="NormalWeb"/>
        <w:spacing w:before="0" w:beforeAutospacing="0" w:after="0" w:afterAutospacing="0"/>
        <w:rPr>
          <w:rStyle w:val="bumpedfont15"/>
          <w:rFonts w:ascii="Arial" w:hAnsi="Arial" w:cs="Arial"/>
        </w:rPr>
      </w:pPr>
    </w:p>
    <w:p w14:paraId="2A820EBD" w14:textId="77777777" w:rsidR="007B5F4A" w:rsidRDefault="007B5F4A" w:rsidP="00C55756">
      <w:pPr>
        <w:pStyle w:val="NormalWeb"/>
        <w:spacing w:before="0" w:beforeAutospacing="0" w:after="0" w:afterAutospacing="0"/>
        <w:rPr>
          <w:rStyle w:val="bumpedfont15"/>
          <w:rFonts w:ascii="Arial" w:hAnsi="Arial" w:cs="Arial"/>
        </w:rPr>
      </w:pPr>
    </w:p>
    <w:p w14:paraId="6BD39CE3" w14:textId="77777777" w:rsidR="007B5F4A" w:rsidRDefault="007B5F4A" w:rsidP="00C55756">
      <w:pPr>
        <w:pStyle w:val="NormalWeb"/>
        <w:spacing w:before="0" w:beforeAutospacing="0" w:after="0" w:afterAutospacing="0"/>
        <w:rPr>
          <w:rStyle w:val="bumpedfont15"/>
          <w:rFonts w:ascii="Arial" w:hAnsi="Arial" w:cs="Arial"/>
        </w:rPr>
      </w:pPr>
    </w:p>
    <w:p w14:paraId="38CBF3D8" w14:textId="77777777" w:rsidR="007B5F4A" w:rsidRDefault="007B5F4A" w:rsidP="00C55756">
      <w:pPr>
        <w:pStyle w:val="NormalWeb"/>
        <w:spacing w:before="0" w:beforeAutospacing="0" w:after="0" w:afterAutospacing="0"/>
        <w:rPr>
          <w:rStyle w:val="bumpedfont15"/>
          <w:rFonts w:ascii="Arial" w:hAnsi="Arial" w:cs="Arial"/>
        </w:rPr>
      </w:pPr>
    </w:p>
    <w:p w14:paraId="25D80879" w14:textId="77777777" w:rsidR="007B5F4A" w:rsidRDefault="007B5F4A" w:rsidP="00C55756">
      <w:pPr>
        <w:pStyle w:val="NormalWeb"/>
        <w:spacing w:before="0" w:beforeAutospacing="0" w:after="0" w:afterAutospacing="0"/>
        <w:rPr>
          <w:rStyle w:val="bumpedfont15"/>
          <w:rFonts w:ascii="Arial" w:hAnsi="Arial" w:cs="Arial"/>
        </w:rPr>
      </w:pPr>
    </w:p>
    <w:p w14:paraId="365DF286" w14:textId="77777777" w:rsidR="007B5F4A" w:rsidRDefault="007B5F4A" w:rsidP="00C55756">
      <w:pPr>
        <w:pStyle w:val="NormalWeb"/>
        <w:spacing w:before="0" w:beforeAutospacing="0" w:after="0" w:afterAutospacing="0"/>
        <w:rPr>
          <w:rStyle w:val="bumpedfont15"/>
          <w:rFonts w:ascii="Arial" w:hAnsi="Arial" w:cs="Arial"/>
        </w:rPr>
      </w:pPr>
    </w:p>
    <w:p w14:paraId="6EC1E70F" w14:textId="77777777" w:rsidR="007B5F4A" w:rsidRDefault="007B5F4A" w:rsidP="00C55756">
      <w:pPr>
        <w:pStyle w:val="NormalWeb"/>
        <w:spacing w:before="0" w:beforeAutospacing="0" w:after="0" w:afterAutospacing="0"/>
        <w:rPr>
          <w:rStyle w:val="bumpedfont15"/>
          <w:rFonts w:ascii="Arial" w:hAnsi="Arial" w:cs="Arial"/>
        </w:rPr>
      </w:pPr>
    </w:p>
    <w:p w14:paraId="2A575478" w14:textId="77777777" w:rsidR="007B5F4A" w:rsidRDefault="007B5F4A" w:rsidP="00C55756">
      <w:pPr>
        <w:pStyle w:val="NormalWeb"/>
        <w:spacing w:before="0" w:beforeAutospacing="0" w:after="0" w:afterAutospacing="0"/>
        <w:rPr>
          <w:rStyle w:val="bumpedfont15"/>
          <w:rFonts w:ascii="Arial" w:hAnsi="Arial" w:cs="Arial"/>
        </w:rPr>
      </w:pPr>
    </w:p>
    <w:p w14:paraId="68145C14" w14:textId="77777777" w:rsidR="007B5F4A" w:rsidRDefault="007B5F4A" w:rsidP="00C55756">
      <w:pPr>
        <w:pStyle w:val="NormalWeb"/>
        <w:spacing w:before="0" w:beforeAutospacing="0" w:after="0" w:afterAutospacing="0"/>
        <w:rPr>
          <w:rStyle w:val="bumpedfont15"/>
          <w:rFonts w:ascii="Arial" w:hAnsi="Arial" w:cs="Arial"/>
        </w:rPr>
      </w:pPr>
    </w:p>
    <w:p w14:paraId="305DD28C" w14:textId="77777777" w:rsidR="007B5F4A" w:rsidRDefault="007B5F4A" w:rsidP="00C55756">
      <w:pPr>
        <w:pStyle w:val="NormalWeb"/>
        <w:spacing w:before="0" w:beforeAutospacing="0" w:after="0" w:afterAutospacing="0"/>
        <w:rPr>
          <w:rStyle w:val="bumpedfont15"/>
          <w:rFonts w:ascii="Arial" w:hAnsi="Arial" w:cs="Arial"/>
        </w:rPr>
      </w:pPr>
    </w:p>
    <w:p w14:paraId="666718AA" w14:textId="77777777" w:rsidR="007B5F4A" w:rsidRDefault="007B5F4A" w:rsidP="00C55756">
      <w:pPr>
        <w:pStyle w:val="NormalWeb"/>
        <w:spacing w:before="0" w:beforeAutospacing="0" w:after="0" w:afterAutospacing="0"/>
        <w:rPr>
          <w:rStyle w:val="bumpedfont15"/>
          <w:rFonts w:ascii="Arial" w:hAnsi="Arial" w:cs="Arial"/>
        </w:rPr>
      </w:pPr>
    </w:p>
    <w:p w14:paraId="176FD733" w14:textId="77777777" w:rsidR="007B5F4A" w:rsidRDefault="007B5F4A" w:rsidP="00C55756">
      <w:pPr>
        <w:pStyle w:val="NormalWeb"/>
        <w:spacing w:before="0" w:beforeAutospacing="0" w:after="0" w:afterAutospacing="0"/>
        <w:rPr>
          <w:rStyle w:val="bumpedfont15"/>
          <w:rFonts w:ascii="Arial" w:hAnsi="Arial" w:cs="Arial"/>
        </w:rPr>
      </w:pPr>
    </w:p>
    <w:p w14:paraId="5B309AD3" w14:textId="77777777" w:rsidR="007B5F4A" w:rsidRDefault="007B5F4A" w:rsidP="00C55756">
      <w:pPr>
        <w:pStyle w:val="NormalWeb"/>
        <w:spacing w:before="0" w:beforeAutospacing="0" w:after="0" w:afterAutospacing="0"/>
        <w:rPr>
          <w:rStyle w:val="bumpedfont15"/>
          <w:rFonts w:ascii="Arial" w:hAnsi="Arial" w:cs="Arial"/>
        </w:rPr>
      </w:pPr>
    </w:p>
    <w:p w14:paraId="746DFB64" w14:textId="77777777" w:rsidR="007B5F4A" w:rsidRDefault="007B5F4A" w:rsidP="00C55756">
      <w:pPr>
        <w:pStyle w:val="NormalWeb"/>
        <w:spacing w:before="0" w:beforeAutospacing="0" w:after="0" w:afterAutospacing="0"/>
        <w:rPr>
          <w:rStyle w:val="bumpedfont15"/>
          <w:rFonts w:ascii="Arial" w:hAnsi="Arial" w:cs="Arial"/>
        </w:rPr>
      </w:pPr>
    </w:p>
    <w:p w14:paraId="7CF556CE" w14:textId="77777777" w:rsidR="007B5F4A" w:rsidRDefault="007B5F4A" w:rsidP="00C55756">
      <w:pPr>
        <w:pStyle w:val="NormalWeb"/>
        <w:spacing w:before="0" w:beforeAutospacing="0" w:after="0" w:afterAutospacing="0"/>
        <w:rPr>
          <w:rStyle w:val="bumpedfont15"/>
          <w:rFonts w:ascii="Arial" w:hAnsi="Arial" w:cs="Arial"/>
        </w:rPr>
      </w:pPr>
    </w:p>
    <w:p w14:paraId="646D77FF" w14:textId="77777777" w:rsidR="007B5F4A" w:rsidRDefault="007B5F4A" w:rsidP="00C55756">
      <w:pPr>
        <w:pStyle w:val="NormalWeb"/>
        <w:spacing w:before="0" w:beforeAutospacing="0" w:after="0" w:afterAutospacing="0"/>
        <w:rPr>
          <w:rStyle w:val="bumpedfont15"/>
          <w:rFonts w:ascii="Arial" w:hAnsi="Arial" w:cs="Arial"/>
        </w:rPr>
      </w:pPr>
    </w:p>
    <w:p w14:paraId="06A5444E" w14:textId="77777777" w:rsidR="007B5F4A" w:rsidRDefault="007B5F4A" w:rsidP="00C55756">
      <w:pPr>
        <w:pStyle w:val="NormalWeb"/>
        <w:spacing w:before="0" w:beforeAutospacing="0" w:after="0" w:afterAutospacing="0"/>
        <w:rPr>
          <w:rStyle w:val="bumpedfont15"/>
          <w:rFonts w:ascii="Arial" w:hAnsi="Arial" w:cs="Arial"/>
        </w:rPr>
      </w:pPr>
    </w:p>
    <w:p w14:paraId="078B256E" w14:textId="77777777" w:rsidR="007B5F4A" w:rsidRDefault="007B5F4A" w:rsidP="00C55756">
      <w:pPr>
        <w:pStyle w:val="NormalWeb"/>
        <w:spacing w:before="0" w:beforeAutospacing="0" w:after="0" w:afterAutospacing="0"/>
        <w:rPr>
          <w:rStyle w:val="bumpedfont15"/>
          <w:rFonts w:ascii="Arial" w:hAnsi="Arial" w:cs="Arial"/>
        </w:rPr>
      </w:pPr>
    </w:p>
    <w:p w14:paraId="0AF23DFC" w14:textId="77777777" w:rsidR="007B5F4A" w:rsidRDefault="007B5F4A" w:rsidP="00C55756">
      <w:pPr>
        <w:pStyle w:val="NormalWeb"/>
        <w:spacing w:before="0" w:beforeAutospacing="0" w:after="0" w:afterAutospacing="0"/>
        <w:rPr>
          <w:rStyle w:val="bumpedfont15"/>
          <w:rFonts w:ascii="Arial" w:hAnsi="Arial" w:cs="Arial"/>
        </w:rPr>
      </w:pPr>
    </w:p>
    <w:p w14:paraId="6C42267C" w14:textId="77777777" w:rsidR="007B5F4A" w:rsidRDefault="007B5F4A" w:rsidP="00C55756">
      <w:pPr>
        <w:pStyle w:val="NormalWeb"/>
        <w:spacing w:before="0" w:beforeAutospacing="0" w:after="0" w:afterAutospacing="0"/>
        <w:rPr>
          <w:rStyle w:val="bumpedfont15"/>
          <w:rFonts w:ascii="Arial" w:hAnsi="Arial" w:cs="Arial"/>
        </w:rPr>
      </w:pPr>
    </w:p>
    <w:p w14:paraId="53D50917" w14:textId="77777777" w:rsidR="007B5F4A" w:rsidRDefault="007B5F4A" w:rsidP="00C55756">
      <w:pPr>
        <w:pStyle w:val="NormalWeb"/>
        <w:spacing w:before="0" w:beforeAutospacing="0" w:after="0" w:afterAutospacing="0"/>
        <w:rPr>
          <w:rStyle w:val="bumpedfont15"/>
          <w:rFonts w:ascii="Arial" w:hAnsi="Arial" w:cs="Arial"/>
        </w:rPr>
      </w:pPr>
    </w:p>
    <w:p w14:paraId="2F9235E9" w14:textId="77777777" w:rsidR="007B5F4A" w:rsidRDefault="007B5F4A" w:rsidP="00C55756">
      <w:pPr>
        <w:pStyle w:val="NormalWeb"/>
        <w:spacing w:before="0" w:beforeAutospacing="0" w:after="0" w:afterAutospacing="0"/>
        <w:rPr>
          <w:rStyle w:val="bumpedfont15"/>
          <w:rFonts w:ascii="Arial" w:hAnsi="Arial" w:cs="Arial"/>
        </w:rPr>
      </w:pPr>
    </w:p>
    <w:p w14:paraId="66816E9B" w14:textId="77777777" w:rsidR="007B5F4A" w:rsidRDefault="007B5F4A" w:rsidP="00C55756">
      <w:pPr>
        <w:pStyle w:val="NormalWeb"/>
        <w:spacing w:before="0" w:beforeAutospacing="0" w:after="0" w:afterAutospacing="0"/>
        <w:rPr>
          <w:rStyle w:val="bumpedfont15"/>
          <w:rFonts w:ascii="Arial" w:hAnsi="Arial" w:cs="Arial"/>
        </w:rPr>
      </w:pPr>
    </w:p>
    <w:p w14:paraId="73BDC321" w14:textId="77777777" w:rsidR="007B5F4A" w:rsidRDefault="007B5F4A" w:rsidP="00C55756">
      <w:pPr>
        <w:pStyle w:val="NormalWeb"/>
        <w:spacing w:before="0" w:beforeAutospacing="0" w:after="0" w:afterAutospacing="0"/>
        <w:rPr>
          <w:rStyle w:val="bumpedfont15"/>
          <w:rFonts w:ascii="Arial" w:hAnsi="Arial" w:cs="Arial"/>
        </w:rPr>
      </w:pPr>
    </w:p>
    <w:p w14:paraId="0FCAD684" w14:textId="77777777" w:rsidR="007B5F4A" w:rsidRDefault="007B5F4A" w:rsidP="00C55756">
      <w:pPr>
        <w:pStyle w:val="NormalWeb"/>
        <w:spacing w:before="0" w:beforeAutospacing="0" w:after="0" w:afterAutospacing="0"/>
        <w:rPr>
          <w:rStyle w:val="bumpedfont15"/>
          <w:rFonts w:ascii="Arial" w:hAnsi="Arial" w:cs="Arial"/>
        </w:rPr>
      </w:pPr>
    </w:p>
    <w:p w14:paraId="17DF28F9" w14:textId="77777777" w:rsidR="007B5F4A" w:rsidRDefault="007B5F4A" w:rsidP="00C55756">
      <w:pPr>
        <w:pStyle w:val="NormalWeb"/>
        <w:spacing w:before="0" w:beforeAutospacing="0" w:after="0" w:afterAutospacing="0"/>
        <w:rPr>
          <w:rStyle w:val="bumpedfont15"/>
          <w:rFonts w:ascii="Arial" w:hAnsi="Arial" w:cs="Arial"/>
        </w:rPr>
      </w:pPr>
    </w:p>
    <w:p w14:paraId="4101D0AF" w14:textId="77777777" w:rsidR="007B5F4A" w:rsidRDefault="007B5F4A" w:rsidP="00C55756">
      <w:pPr>
        <w:pStyle w:val="NormalWeb"/>
        <w:spacing w:before="0" w:beforeAutospacing="0" w:after="0" w:afterAutospacing="0"/>
        <w:rPr>
          <w:rStyle w:val="bumpedfont15"/>
          <w:rFonts w:ascii="Arial" w:hAnsi="Arial" w:cs="Arial"/>
        </w:rPr>
      </w:pPr>
    </w:p>
    <w:p w14:paraId="3F141293" w14:textId="77777777" w:rsidR="00593670" w:rsidRDefault="00593670" w:rsidP="00C55756">
      <w:pPr>
        <w:pStyle w:val="NormalWeb"/>
        <w:spacing w:before="0" w:beforeAutospacing="0" w:after="0" w:afterAutospacing="0"/>
        <w:rPr>
          <w:rStyle w:val="bumpedfont15"/>
          <w:rFonts w:ascii="Arial" w:hAnsi="Arial" w:cs="Arial"/>
        </w:rPr>
      </w:pPr>
    </w:p>
    <w:p w14:paraId="6A8197B4" w14:textId="77777777" w:rsidR="00593670" w:rsidRDefault="00593670" w:rsidP="00C55756">
      <w:pPr>
        <w:pStyle w:val="NormalWeb"/>
        <w:spacing w:before="0" w:beforeAutospacing="0" w:after="0" w:afterAutospacing="0"/>
        <w:rPr>
          <w:rStyle w:val="bumpedfont15"/>
          <w:rFonts w:ascii="Arial" w:hAnsi="Arial" w:cs="Arial"/>
        </w:rPr>
      </w:pPr>
    </w:p>
    <w:p w14:paraId="579B46EC" w14:textId="77777777" w:rsidR="00593670" w:rsidRDefault="00593670" w:rsidP="00C55756">
      <w:pPr>
        <w:pStyle w:val="NormalWeb"/>
        <w:spacing w:before="0" w:beforeAutospacing="0" w:after="0" w:afterAutospacing="0"/>
        <w:rPr>
          <w:rStyle w:val="bumpedfont15"/>
          <w:rFonts w:ascii="Arial" w:hAnsi="Arial" w:cs="Arial"/>
        </w:rPr>
      </w:pPr>
    </w:p>
    <w:p w14:paraId="4AA21BFA" w14:textId="77777777" w:rsidR="00593670" w:rsidRPr="008C2CC7" w:rsidRDefault="00593670" w:rsidP="00C55756">
      <w:pPr>
        <w:pStyle w:val="NormalWeb"/>
        <w:spacing w:before="0" w:beforeAutospacing="0" w:after="0" w:afterAutospacing="0"/>
        <w:rPr>
          <w:rStyle w:val="bumpedfont15"/>
          <w:rFonts w:ascii="Arial" w:hAnsi="Arial" w:cs="Arial"/>
        </w:rPr>
      </w:pPr>
    </w:p>
    <w:p w14:paraId="28AB78C1" w14:textId="77777777" w:rsidR="00C55756" w:rsidRPr="00A54E6A" w:rsidRDefault="00C55756" w:rsidP="00A54E6A">
      <w:pPr>
        <w:pStyle w:val="Heading2"/>
        <w:rPr>
          <w:rStyle w:val="bumpedfont15"/>
        </w:rPr>
      </w:pPr>
      <w:bookmarkStart w:id="60" w:name="_Toc171526590"/>
      <w:r w:rsidRPr="00A54E6A">
        <w:rPr>
          <w:rStyle w:val="bumpedfont15"/>
        </w:rPr>
        <w:lastRenderedPageBreak/>
        <w:t>Raising Funds, Raising the Bar</w:t>
      </w:r>
      <w:bookmarkEnd w:id="60"/>
    </w:p>
    <w:p w14:paraId="44A2DD0E" w14:textId="77777777" w:rsidR="00C55756" w:rsidRPr="00A54E6A" w:rsidRDefault="00C55756" w:rsidP="00A54E6A">
      <w:pPr>
        <w:pStyle w:val="Heading4"/>
        <w:rPr>
          <w:rStyle w:val="bumpedfont15"/>
        </w:rPr>
      </w:pPr>
      <w:r w:rsidRPr="00A54E6A">
        <w:rPr>
          <w:rStyle w:val="bumpedfont15"/>
        </w:rPr>
        <w:t>Thank you for supporting our fundraising events across Canada!</w:t>
      </w:r>
    </w:p>
    <w:p w14:paraId="16262832" w14:textId="77777777" w:rsidR="00A54E6A" w:rsidRDefault="00A54E6A" w:rsidP="00C55756">
      <w:pPr>
        <w:pStyle w:val="NormalWeb"/>
        <w:spacing w:before="0" w:beforeAutospacing="0" w:after="0" w:afterAutospacing="0"/>
        <w:rPr>
          <w:rStyle w:val="bumpedfont15"/>
          <w:rFonts w:ascii="Arial" w:hAnsi="Arial" w:cs="Arial"/>
        </w:rPr>
      </w:pPr>
    </w:p>
    <w:p w14:paraId="4A2E0BF5" w14:textId="3E2B1735" w:rsidR="00C55756" w:rsidRPr="00A54E6A" w:rsidRDefault="00C55756" w:rsidP="00C55756">
      <w:pPr>
        <w:pStyle w:val="NormalWeb"/>
        <w:spacing w:before="0" w:beforeAutospacing="0" w:after="0" w:afterAutospacing="0"/>
        <w:rPr>
          <w:rStyle w:val="bumpedfont15"/>
          <w:rFonts w:ascii="Arial" w:hAnsi="Arial" w:cs="Arial"/>
          <w:sz w:val="36"/>
          <w:szCs w:val="36"/>
        </w:rPr>
      </w:pPr>
      <w:r w:rsidRPr="00A54E6A">
        <w:rPr>
          <w:rStyle w:val="bumpedfont15"/>
          <w:rFonts w:ascii="Arial" w:hAnsi="Arial" w:cs="Arial"/>
          <w:sz w:val="36"/>
          <w:szCs w:val="36"/>
        </w:rPr>
        <w:t xml:space="preserve">Although we’re tremendously grateful for our transformational philanthropic donors, most of CNIB’s funds are raised one dollar at a time – through monthly donations and modest but powerful one-time gifts. </w:t>
      </w:r>
    </w:p>
    <w:p w14:paraId="638D9C34" w14:textId="77777777" w:rsidR="00C55756" w:rsidRPr="00A54E6A" w:rsidRDefault="00C55756" w:rsidP="00C55756">
      <w:pPr>
        <w:pStyle w:val="NormalWeb"/>
        <w:spacing w:before="0" w:beforeAutospacing="0" w:after="0" w:afterAutospacing="0"/>
        <w:rPr>
          <w:rStyle w:val="bumpedfont15"/>
          <w:rFonts w:ascii="Arial" w:hAnsi="Arial" w:cs="Arial"/>
          <w:sz w:val="36"/>
          <w:szCs w:val="36"/>
        </w:rPr>
      </w:pPr>
    </w:p>
    <w:p w14:paraId="4AAE6DCD" w14:textId="77777777" w:rsidR="00C55756" w:rsidRPr="00A54E6A" w:rsidRDefault="00C55756" w:rsidP="00C55756">
      <w:pPr>
        <w:pStyle w:val="NormalWeb"/>
        <w:spacing w:before="0" w:beforeAutospacing="0" w:after="0" w:afterAutospacing="0"/>
        <w:rPr>
          <w:rStyle w:val="bumpedfont15"/>
          <w:rFonts w:ascii="Arial" w:hAnsi="Arial" w:cs="Arial"/>
          <w:sz w:val="36"/>
          <w:szCs w:val="36"/>
        </w:rPr>
      </w:pPr>
      <w:r w:rsidRPr="00A54E6A">
        <w:rPr>
          <w:rStyle w:val="bumpedfont15"/>
          <w:rFonts w:ascii="Arial" w:hAnsi="Arial" w:cs="Arial"/>
          <w:sz w:val="36"/>
          <w:szCs w:val="36"/>
        </w:rPr>
        <w:t xml:space="preserve">That’s why we’re so grateful to all those who support our fundraising events across Canada, which are a cornerstone of our revenues. From barbeques to black-tie galas, our fundraising events are integral to keeping our programs going strong for the people who need them. </w:t>
      </w:r>
    </w:p>
    <w:p w14:paraId="20B7356E" w14:textId="77777777" w:rsidR="00C55756" w:rsidRPr="00A54E6A" w:rsidRDefault="00C55756" w:rsidP="00C55756">
      <w:pPr>
        <w:pStyle w:val="NormalWeb"/>
        <w:spacing w:before="0" w:beforeAutospacing="0" w:after="0" w:afterAutospacing="0"/>
        <w:rPr>
          <w:rFonts w:ascii="Arial" w:hAnsi="Arial" w:cs="Arial"/>
          <w:color w:val="4C94D8" w:themeColor="text2" w:themeTint="80"/>
          <w:sz w:val="36"/>
          <w:szCs w:val="36"/>
          <w14:ligatures w14:val="standardContextual"/>
        </w:rPr>
      </w:pPr>
    </w:p>
    <w:p w14:paraId="2F897C47" w14:textId="50E0B4C5" w:rsidR="00C55756" w:rsidRPr="00A54E6A" w:rsidRDefault="00C55756" w:rsidP="00A54E6A">
      <w:pPr>
        <w:pStyle w:val="Heading4"/>
        <w:rPr>
          <w:rStyle w:val="bumpedfont15"/>
          <w:b w:val="0"/>
          <w:bCs w:val="0"/>
        </w:rPr>
      </w:pPr>
      <w:r w:rsidRPr="00A54E6A">
        <w:rPr>
          <w:rStyle w:val="bumpedfont15"/>
        </w:rPr>
        <w:t>Cookout with Cuddy</w:t>
      </w:r>
    </w:p>
    <w:p w14:paraId="487175ED" w14:textId="77777777" w:rsidR="00C55756" w:rsidRPr="00A54E6A" w:rsidRDefault="00C55756" w:rsidP="00C55756">
      <w:pPr>
        <w:spacing w:before="0" w:after="0" w:line="240" w:lineRule="auto"/>
        <w:rPr>
          <w:rFonts w:ascii="Arial" w:hAnsi="Arial" w:cs="Arial"/>
          <w:sz w:val="36"/>
          <w:szCs w:val="36"/>
        </w:rPr>
      </w:pPr>
      <w:r w:rsidRPr="00A54E6A">
        <w:rPr>
          <w:rFonts w:ascii="Arial" w:hAnsi="Arial" w:cs="Arial"/>
          <w:sz w:val="36"/>
          <w:szCs w:val="36"/>
        </w:rPr>
        <w:t>In August, CNIB Lake Joe partnered with friends throughout Ontario’s Muskoka region to raise over $300,000 to support the camp. Our Cookout with Cuddy event was an extraordinary success with nearly 500 guests in attendance to enjoy dinner and a live sunset performance by Canadian music legend Jim Cuddy of Blue Rodeo fame.</w:t>
      </w:r>
    </w:p>
    <w:p w14:paraId="43C5DF89" w14:textId="5783C2A8" w:rsidR="00C55756" w:rsidRPr="00A54E6A" w:rsidRDefault="00C55756" w:rsidP="00C55756">
      <w:pPr>
        <w:pStyle w:val="NormalWeb"/>
        <w:spacing w:before="0" w:beforeAutospacing="0" w:after="0" w:afterAutospacing="0"/>
        <w:rPr>
          <w:rStyle w:val="bumpedfont15"/>
          <w:rFonts w:ascii="Arial" w:hAnsi="Arial" w:cs="Arial"/>
          <w:b/>
          <w:bCs/>
          <w:sz w:val="36"/>
          <w:szCs w:val="36"/>
        </w:rPr>
      </w:pPr>
    </w:p>
    <w:p w14:paraId="191D6DD4" w14:textId="77777777" w:rsidR="00C55756" w:rsidRPr="00A54E6A" w:rsidRDefault="00C55756" w:rsidP="00A54E6A">
      <w:pPr>
        <w:pStyle w:val="Heading4"/>
        <w:rPr>
          <w:rStyle w:val="bumpedfont15"/>
          <w:b w:val="0"/>
          <w:bCs w:val="0"/>
          <w:lang w:val="fr-FR"/>
        </w:rPr>
      </w:pPr>
      <w:r w:rsidRPr="00A54E6A">
        <w:rPr>
          <w:shd w:val="clear" w:color="auto" w:fill="FFFFFF"/>
          <w:lang w:val="fr-FR"/>
        </w:rPr>
        <w:t>Bal masqué bénéfice d'INCA (CNIB</w:t>
      </w:r>
      <w:r w:rsidRPr="00A54E6A">
        <w:rPr>
          <w:rStyle w:val="bumpedfont15"/>
          <w:lang w:val="fr-FR"/>
        </w:rPr>
        <w:t xml:space="preserve"> Masquerade Ball) </w:t>
      </w:r>
    </w:p>
    <w:p w14:paraId="190B1670" w14:textId="77777777" w:rsidR="00C55756" w:rsidRPr="00A54E6A" w:rsidRDefault="00C55756" w:rsidP="00C55756">
      <w:pPr>
        <w:pStyle w:val="NormalWeb"/>
        <w:spacing w:before="0" w:beforeAutospacing="0" w:after="0" w:afterAutospacing="0"/>
        <w:rPr>
          <w:rStyle w:val="Hyperlink"/>
          <w:color w:val="auto"/>
          <w:sz w:val="36"/>
          <w:szCs w:val="36"/>
          <w:u w:val="none"/>
        </w:rPr>
      </w:pPr>
      <w:r w:rsidRPr="00A54E6A">
        <w:rPr>
          <w:rStyle w:val="bumpedfont15"/>
          <w:rFonts w:ascii="Arial" w:hAnsi="Arial" w:cs="Arial"/>
          <w:sz w:val="36"/>
          <w:szCs w:val="36"/>
        </w:rPr>
        <w:t>Taking place in Montreal in February, this immersive masquerade experience featured a</w:t>
      </w:r>
      <w:r w:rsidRPr="00A54E6A">
        <w:rPr>
          <w:rStyle w:val="apple-converted-space"/>
          <w:rFonts w:ascii="Arial" w:hAnsi="Arial" w:cs="Arial"/>
          <w:sz w:val="36"/>
          <w:szCs w:val="36"/>
        </w:rPr>
        <w:t> </w:t>
      </w:r>
      <w:r w:rsidRPr="00A54E6A">
        <w:rPr>
          <w:rStyle w:val="bumpedfont15"/>
          <w:rFonts w:ascii="Arial" w:hAnsi="Arial" w:cs="Arial"/>
          <w:sz w:val="36"/>
          <w:szCs w:val="36"/>
        </w:rPr>
        <w:t>dining-in-the-dark tasting,</w:t>
      </w:r>
      <w:r w:rsidRPr="00A54E6A">
        <w:rPr>
          <w:rStyle w:val="apple-converted-space"/>
          <w:rFonts w:ascii="Arial" w:hAnsi="Arial" w:cs="Arial"/>
          <w:sz w:val="36"/>
          <w:szCs w:val="36"/>
        </w:rPr>
        <w:t> </w:t>
      </w:r>
      <w:r w:rsidRPr="00A54E6A">
        <w:rPr>
          <w:rStyle w:val="bumpedfont15"/>
          <w:rFonts w:ascii="Arial" w:hAnsi="Arial" w:cs="Arial"/>
          <w:sz w:val="36"/>
          <w:szCs w:val="36"/>
        </w:rPr>
        <w:t>live music</w:t>
      </w:r>
      <w:r w:rsidRPr="00A54E6A">
        <w:rPr>
          <w:rStyle w:val="apple-converted-space"/>
          <w:rFonts w:ascii="Arial" w:hAnsi="Arial" w:cs="Arial"/>
          <w:sz w:val="36"/>
          <w:szCs w:val="36"/>
        </w:rPr>
        <w:t>,</w:t>
      </w:r>
      <w:r w:rsidRPr="00A54E6A">
        <w:rPr>
          <w:rStyle w:val="bumpedfont15"/>
          <w:rFonts w:ascii="Arial" w:hAnsi="Arial" w:cs="Arial"/>
          <w:sz w:val="36"/>
          <w:szCs w:val="36"/>
        </w:rPr>
        <w:t xml:space="preserve"> circus</w:t>
      </w:r>
      <w:r w:rsidRPr="00A54E6A">
        <w:rPr>
          <w:rStyle w:val="apple-converted-space"/>
          <w:rFonts w:ascii="Arial" w:hAnsi="Arial" w:cs="Arial"/>
          <w:sz w:val="36"/>
          <w:szCs w:val="36"/>
        </w:rPr>
        <w:t> </w:t>
      </w:r>
      <w:r w:rsidRPr="00A54E6A">
        <w:rPr>
          <w:rStyle w:val="bumpedfont15"/>
          <w:rFonts w:ascii="Arial" w:hAnsi="Arial" w:cs="Arial"/>
          <w:sz w:val="36"/>
          <w:szCs w:val="36"/>
        </w:rPr>
        <w:t xml:space="preserve">artists, auction, and much more. The event was a great success thanks to the 100 guests </w:t>
      </w:r>
      <w:r w:rsidRPr="00A54E6A">
        <w:rPr>
          <w:rStyle w:val="bumpedfont15"/>
          <w:rFonts w:ascii="Arial" w:hAnsi="Arial" w:cs="Arial"/>
          <w:sz w:val="36"/>
          <w:szCs w:val="36"/>
        </w:rPr>
        <w:lastRenderedPageBreak/>
        <w:t xml:space="preserve">in attendance who raised $9,000 for CNIB programs and services in Quebec. </w:t>
      </w:r>
      <w:r w:rsidRPr="00A54E6A">
        <w:rPr>
          <w:rStyle w:val="apple-converted-space"/>
          <w:rFonts w:ascii="Arial" w:hAnsi="Arial" w:cs="Arial"/>
          <w:sz w:val="36"/>
          <w:szCs w:val="36"/>
        </w:rPr>
        <w:t> </w:t>
      </w:r>
      <w:r w:rsidRPr="00A54E6A">
        <w:rPr>
          <w:rStyle w:val="Hyperlink"/>
          <w:color w:val="auto"/>
          <w:sz w:val="36"/>
          <w:szCs w:val="36"/>
          <w:u w:val="none"/>
        </w:rPr>
        <w:t xml:space="preserve"> </w:t>
      </w:r>
    </w:p>
    <w:p w14:paraId="596897E9" w14:textId="74CF7FBE" w:rsidR="00C55756" w:rsidRPr="00A54E6A" w:rsidRDefault="00C55756" w:rsidP="00C55756">
      <w:pPr>
        <w:pStyle w:val="NormalWeb"/>
        <w:spacing w:before="0" w:beforeAutospacing="0" w:after="0" w:afterAutospacing="0"/>
        <w:rPr>
          <w:rStyle w:val="s15"/>
          <w:sz w:val="36"/>
          <w:szCs w:val="36"/>
        </w:rPr>
      </w:pPr>
    </w:p>
    <w:p w14:paraId="1C989B97" w14:textId="77777777" w:rsidR="00C55756" w:rsidRPr="00A54E6A" w:rsidRDefault="00C55756" w:rsidP="00A54E6A">
      <w:pPr>
        <w:pStyle w:val="Heading4"/>
        <w:rPr>
          <w:rStyle w:val="s15"/>
          <w:b w:val="0"/>
          <w:bCs w:val="0"/>
        </w:rPr>
      </w:pPr>
      <w:r w:rsidRPr="00A54E6A">
        <w:rPr>
          <w:rStyle w:val="s15"/>
        </w:rPr>
        <w:t>Guide Dogs with Purpose Gala</w:t>
      </w:r>
    </w:p>
    <w:p w14:paraId="2595B072" w14:textId="77777777" w:rsidR="00C55756" w:rsidRPr="00A54E6A" w:rsidRDefault="00C55756" w:rsidP="00C55756">
      <w:pPr>
        <w:spacing w:before="0" w:after="0" w:line="240" w:lineRule="auto"/>
        <w:rPr>
          <w:rStyle w:val="s15"/>
          <w:rFonts w:ascii="Arial" w:hAnsi="Arial" w:cs="Arial"/>
          <w:sz w:val="36"/>
          <w:szCs w:val="36"/>
        </w:rPr>
      </w:pPr>
      <w:r w:rsidRPr="00A54E6A">
        <w:rPr>
          <w:rFonts w:ascii="Arial" w:hAnsi="Arial" w:cs="Arial"/>
          <w:sz w:val="36"/>
          <w:szCs w:val="36"/>
        </w:rPr>
        <w:t>The 2023 CNIB Guide Dogs with Purpose Gala, taking place in January in Regina, received overwhelming support from the community. Nearly 250 people attended the gala and, together, raised more than $82,000 for CNIB Guide Dogs – enough to sponsor a guide dog for its entire life!</w:t>
      </w:r>
    </w:p>
    <w:p w14:paraId="7A9ECEEA" w14:textId="77777777" w:rsidR="00C55756" w:rsidRPr="00A54E6A" w:rsidRDefault="00C55756" w:rsidP="00C55756">
      <w:pPr>
        <w:pStyle w:val="NormalWeb"/>
        <w:spacing w:before="0" w:beforeAutospacing="0" w:after="0" w:afterAutospacing="0"/>
        <w:rPr>
          <w:rStyle w:val="s15"/>
          <w:rFonts w:ascii="Arial" w:hAnsi="Arial" w:cs="Arial"/>
          <w:b/>
          <w:bCs/>
          <w:sz w:val="36"/>
          <w:szCs w:val="36"/>
        </w:rPr>
      </w:pPr>
    </w:p>
    <w:p w14:paraId="3974EE7B" w14:textId="57649E9F" w:rsidR="00C55756" w:rsidRPr="00A54E6A" w:rsidRDefault="00C55756" w:rsidP="00A54E6A">
      <w:pPr>
        <w:pStyle w:val="Heading4"/>
        <w:rPr>
          <w:rStyle w:val="s15"/>
        </w:rPr>
      </w:pPr>
      <w:r w:rsidRPr="00A54E6A">
        <w:rPr>
          <w:rStyle w:val="s15"/>
        </w:rPr>
        <w:t xml:space="preserve">CNIB Pup Crawl </w:t>
      </w:r>
    </w:p>
    <w:p w14:paraId="55EDA7BE" w14:textId="20B74502" w:rsidR="00C55756" w:rsidRDefault="00C55756" w:rsidP="00C55756">
      <w:pPr>
        <w:pStyle w:val="NormalWeb"/>
        <w:spacing w:before="0" w:beforeAutospacing="0" w:after="0" w:afterAutospacing="0"/>
        <w:rPr>
          <w:rStyle w:val="s15"/>
          <w:rFonts w:ascii="Arial" w:hAnsi="Arial" w:cs="Arial"/>
          <w:sz w:val="36"/>
          <w:szCs w:val="36"/>
        </w:rPr>
      </w:pPr>
      <w:r w:rsidRPr="00A54E6A">
        <w:rPr>
          <w:rStyle w:val="s15"/>
          <w:rFonts w:ascii="Arial" w:hAnsi="Arial" w:cs="Arial"/>
          <w:sz w:val="36"/>
          <w:szCs w:val="36"/>
        </w:rPr>
        <w:t xml:space="preserve">Last year’s CNIB Pup Crawl was our most successful yet, with </w:t>
      </w:r>
      <w:r w:rsidRPr="00A54E6A">
        <w:rPr>
          <w:rFonts w:ascii="Arial" w:hAnsi="Arial" w:cs="Arial"/>
          <w:sz w:val="36"/>
          <w:szCs w:val="36"/>
        </w:rPr>
        <w:t>$135,</w:t>
      </w:r>
      <w:r w:rsidR="00BF5AC6" w:rsidRPr="00A54E6A">
        <w:rPr>
          <w:rFonts w:ascii="Arial" w:hAnsi="Arial" w:cs="Arial"/>
          <w:sz w:val="36"/>
          <w:szCs w:val="36"/>
        </w:rPr>
        <w:t>0</w:t>
      </w:r>
      <w:r w:rsidRPr="00A54E6A">
        <w:rPr>
          <w:rFonts w:ascii="Arial" w:hAnsi="Arial" w:cs="Arial"/>
          <w:sz w:val="36"/>
          <w:szCs w:val="36"/>
        </w:rPr>
        <w:t xml:space="preserve">00 raised by participants across Canada. During </w:t>
      </w:r>
      <w:r w:rsidRPr="00A54E6A">
        <w:rPr>
          <w:rStyle w:val="s15"/>
          <w:rFonts w:ascii="Arial" w:hAnsi="Arial" w:cs="Arial"/>
          <w:sz w:val="36"/>
          <w:szCs w:val="36"/>
        </w:rPr>
        <w:t>April and May, nearly 200 teams (including many canine companions) laced up their sneakers and hit the road to take on this virtual five-kilometre fundraising challenge. A huge thank you goes out to donors Mary and John Crocker who generously matched each dollar raised up to $50,000.</w:t>
      </w:r>
    </w:p>
    <w:p w14:paraId="4A72B9EA" w14:textId="77777777" w:rsidR="00A54E6A" w:rsidRDefault="00A54E6A" w:rsidP="00C55756">
      <w:pPr>
        <w:pStyle w:val="NormalWeb"/>
        <w:spacing w:before="0" w:beforeAutospacing="0" w:after="0" w:afterAutospacing="0"/>
        <w:rPr>
          <w:rStyle w:val="s15"/>
          <w:rFonts w:ascii="Arial" w:hAnsi="Arial" w:cs="Arial"/>
          <w:sz w:val="36"/>
          <w:szCs w:val="36"/>
        </w:rPr>
      </w:pPr>
    </w:p>
    <w:p w14:paraId="448F69CD" w14:textId="77777777" w:rsidR="00A54E6A" w:rsidRDefault="00A54E6A" w:rsidP="00C55756">
      <w:pPr>
        <w:pStyle w:val="NormalWeb"/>
        <w:spacing w:before="0" w:beforeAutospacing="0" w:after="0" w:afterAutospacing="0"/>
        <w:rPr>
          <w:rStyle w:val="s15"/>
          <w:rFonts w:ascii="Arial" w:hAnsi="Arial" w:cs="Arial"/>
          <w:sz w:val="36"/>
          <w:szCs w:val="36"/>
        </w:rPr>
      </w:pPr>
    </w:p>
    <w:p w14:paraId="7AF9E949" w14:textId="77777777" w:rsidR="00A54E6A" w:rsidRDefault="00A54E6A" w:rsidP="00C55756">
      <w:pPr>
        <w:pStyle w:val="NormalWeb"/>
        <w:spacing w:before="0" w:beforeAutospacing="0" w:after="0" w:afterAutospacing="0"/>
        <w:rPr>
          <w:rStyle w:val="s15"/>
          <w:rFonts w:ascii="Arial" w:hAnsi="Arial" w:cs="Arial"/>
          <w:sz w:val="36"/>
          <w:szCs w:val="36"/>
        </w:rPr>
      </w:pPr>
    </w:p>
    <w:p w14:paraId="563F69A0" w14:textId="77777777" w:rsidR="007B5F4A" w:rsidRDefault="007B5F4A" w:rsidP="00C55756">
      <w:pPr>
        <w:pStyle w:val="NormalWeb"/>
        <w:spacing w:before="0" w:beforeAutospacing="0" w:after="0" w:afterAutospacing="0"/>
        <w:rPr>
          <w:rStyle w:val="s15"/>
          <w:rFonts w:ascii="Arial" w:hAnsi="Arial" w:cs="Arial"/>
          <w:sz w:val="36"/>
          <w:szCs w:val="36"/>
        </w:rPr>
      </w:pPr>
    </w:p>
    <w:p w14:paraId="523DBED8" w14:textId="77777777" w:rsidR="007B5F4A" w:rsidRDefault="007B5F4A" w:rsidP="00C55756">
      <w:pPr>
        <w:pStyle w:val="NormalWeb"/>
        <w:spacing w:before="0" w:beforeAutospacing="0" w:after="0" w:afterAutospacing="0"/>
        <w:rPr>
          <w:rStyle w:val="s15"/>
          <w:rFonts w:ascii="Arial" w:hAnsi="Arial" w:cs="Arial"/>
          <w:sz w:val="36"/>
          <w:szCs w:val="36"/>
        </w:rPr>
      </w:pPr>
    </w:p>
    <w:p w14:paraId="1C67D96C" w14:textId="77777777" w:rsidR="007B5F4A" w:rsidRDefault="007B5F4A" w:rsidP="00C55756">
      <w:pPr>
        <w:pStyle w:val="NormalWeb"/>
        <w:spacing w:before="0" w:beforeAutospacing="0" w:after="0" w:afterAutospacing="0"/>
        <w:rPr>
          <w:rStyle w:val="s15"/>
          <w:rFonts w:ascii="Arial" w:hAnsi="Arial" w:cs="Arial"/>
          <w:sz w:val="36"/>
          <w:szCs w:val="36"/>
        </w:rPr>
      </w:pPr>
    </w:p>
    <w:p w14:paraId="214EEBFE" w14:textId="77777777" w:rsidR="007B5F4A" w:rsidRDefault="007B5F4A" w:rsidP="00C55756">
      <w:pPr>
        <w:pStyle w:val="NormalWeb"/>
        <w:spacing w:before="0" w:beforeAutospacing="0" w:after="0" w:afterAutospacing="0"/>
        <w:rPr>
          <w:rStyle w:val="s15"/>
          <w:rFonts w:ascii="Arial" w:hAnsi="Arial" w:cs="Arial"/>
          <w:sz w:val="36"/>
          <w:szCs w:val="36"/>
        </w:rPr>
      </w:pPr>
    </w:p>
    <w:p w14:paraId="4962FEFC" w14:textId="77777777" w:rsidR="007B5F4A" w:rsidRPr="00A54E6A" w:rsidRDefault="007B5F4A" w:rsidP="00C55756">
      <w:pPr>
        <w:pStyle w:val="NormalWeb"/>
        <w:spacing w:before="0" w:beforeAutospacing="0" w:after="0" w:afterAutospacing="0"/>
        <w:rPr>
          <w:rStyle w:val="s15"/>
          <w:rFonts w:ascii="Arial" w:hAnsi="Arial" w:cs="Arial"/>
          <w:sz w:val="36"/>
          <w:szCs w:val="36"/>
        </w:rPr>
      </w:pPr>
    </w:p>
    <w:p w14:paraId="194913AB" w14:textId="77777777" w:rsidR="00C55756" w:rsidRPr="006B63FE" w:rsidRDefault="00C55756" w:rsidP="00C55756">
      <w:pPr>
        <w:pStyle w:val="NormalWeb"/>
        <w:spacing w:before="0" w:beforeAutospacing="0" w:after="0" w:afterAutospacing="0"/>
        <w:rPr>
          <w:rStyle w:val="s15"/>
          <w:rFonts w:ascii="Arial" w:hAnsi="Arial" w:cs="Arial"/>
        </w:rPr>
      </w:pPr>
    </w:p>
    <w:p w14:paraId="00527EED" w14:textId="77777777" w:rsidR="003970A2" w:rsidRPr="008C2CC7" w:rsidRDefault="003970A2" w:rsidP="00E7287F">
      <w:pPr>
        <w:pStyle w:val="Heading2"/>
      </w:pPr>
      <w:bookmarkStart w:id="61" w:name="_Toc171526591"/>
      <w:r w:rsidRPr="008C2CC7">
        <w:lastRenderedPageBreak/>
        <w:t>Donors Make the Difference</w:t>
      </w:r>
      <w:bookmarkEnd w:id="61"/>
      <w:r w:rsidRPr="008C2CC7">
        <w:t xml:space="preserve"> </w:t>
      </w:r>
    </w:p>
    <w:p w14:paraId="1109852D" w14:textId="77777777" w:rsidR="003970A2" w:rsidRPr="008C2CC7" w:rsidRDefault="003970A2" w:rsidP="00E7287F">
      <w:pPr>
        <w:pStyle w:val="Heading4"/>
      </w:pPr>
      <w:r w:rsidRPr="008C2CC7">
        <w:t xml:space="preserve">Thank you to our outstanding supporters </w:t>
      </w:r>
    </w:p>
    <w:p w14:paraId="3546DB2D" w14:textId="77777777" w:rsidR="003970A2" w:rsidRPr="008C2CC7" w:rsidRDefault="003970A2" w:rsidP="003970A2">
      <w:pPr>
        <w:spacing w:before="0" w:after="0" w:line="240" w:lineRule="auto"/>
        <w:rPr>
          <w:rFonts w:ascii="Arial" w:hAnsi="Arial" w:cs="Arial"/>
        </w:rPr>
      </w:pPr>
    </w:p>
    <w:p w14:paraId="620ABA01" w14:textId="77777777" w:rsidR="003970A2" w:rsidRPr="00E7287F" w:rsidRDefault="003970A2" w:rsidP="00E7287F">
      <w:pPr>
        <w:pStyle w:val="Heading4"/>
      </w:pPr>
      <w:r w:rsidRPr="00E7287F">
        <w:t>Alvin and Mona Libin Foundation</w:t>
      </w:r>
    </w:p>
    <w:p w14:paraId="508EB3C5" w14:textId="77777777" w:rsidR="003970A2" w:rsidRPr="00E7287F" w:rsidRDefault="003970A2" w:rsidP="003970A2">
      <w:pPr>
        <w:spacing w:before="0" w:after="0" w:line="240" w:lineRule="auto"/>
        <w:rPr>
          <w:rFonts w:ascii="Arial" w:eastAsia="Times New Roman" w:hAnsi="Arial" w:cs="Arial"/>
          <w:sz w:val="36"/>
          <w:szCs w:val="36"/>
        </w:rPr>
      </w:pPr>
      <w:r w:rsidRPr="00E7287F">
        <w:rPr>
          <w:rFonts w:ascii="Arial" w:eastAsia="Times New Roman" w:hAnsi="Arial" w:cs="Arial"/>
          <w:sz w:val="36"/>
          <w:szCs w:val="36"/>
        </w:rPr>
        <w:t xml:space="preserve">The Alvin and Mona Libin CNIB SmartLife Centre in Calgary is opening doors to accessibility, independence, learning, and technology for thousands of Calgarians impacted by blindness – all thanks to the generosity of its namesake. </w:t>
      </w:r>
    </w:p>
    <w:p w14:paraId="0D936CA1" w14:textId="77777777" w:rsidR="003970A2" w:rsidRPr="00E7287F" w:rsidRDefault="003970A2" w:rsidP="003970A2">
      <w:pPr>
        <w:spacing w:before="0" w:after="0" w:line="240" w:lineRule="auto"/>
        <w:rPr>
          <w:rFonts w:ascii="Arial" w:eastAsia="Times New Roman" w:hAnsi="Arial" w:cs="Arial"/>
          <w:sz w:val="36"/>
          <w:szCs w:val="36"/>
        </w:rPr>
      </w:pPr>
    </w:p>
    <w:p w14:paraId="6BBB0AB7" w14:textId="77777777" w:rsidR="003970A2" w:rsidRPr="00E7287F" w:rsidRDefault="003970A2" w:rsidP="003970A2">
      <w:pPr>
        <w:spacing w:before="0" w:after="0" w:line="240" w:lineRule="auto"/>
        <w:rPr>
          <w:rFonts w:ascii="Arial" w:eastAsia="Times New Roman" w:hAnsi="Arial" w:cs="Arial"/>
          <w:sz w:val="36"/>
          <w:szCs w:val="36"/>
        </w:rPr>
      </w:pPr>
      <w:r w:rsidRPr="00E7287F">
        <w:rPr>
          <w:rFonts w:ascii="Arial" w:eastAsia="Times New Roman" w:hAnsi="Arial" w:cs="Arial"/>
          <w:sz w:val="36"/>
          <w:szCs w:val="36"/>
        </w:rPr>
        <w:t>Business leader Alvin and his late wife, Mona, created their foundation back in 1983 and have since funnelled their generosity into dozens of much-needed philanthropic initiatives to benefit Calgary and its surrounding communities. We were honoured and immensely grateful when the Foundation made an investment of nearly $1 million to support our assistive technology program, our Phone It Forward program, and to build the Alvin and Mona Libin CNIB SmartLife Centre, which is affectionately called “</w:t>
      </w:r>
      <w:r w:rsidRPr="00E7287F">
        <w:rPr>
          <w:rFonts w:ascii="Arial" w:hAnsi="Arial" w:cs="Arial"/>
          <w:sz w:val="36"/>
          <w:szCs w:val="36"/>
        </w:rPr>
        <w:t xml:space="preserve">the Libin Centre” by our local staff. </w:t>
      </w:r>
      <w:r w:rsidRPr="00E7287F">
        <w:rPr>
          <w:rFonts w:ascii="Arial" w:eastAsia="Times New Roman" w:hAnsi="Arial" w:cs="Arial"/>
          <w:sz w:val="36"/>
          <w:szCs w:val="36"/>
        </w:rPr>
        <w:t xml:space="preserve">In doing so, the Foundation has already allowed us to help more than 3,400 people who are blind harness the power of technology and </w:t>
      </w:r>
      <w:r w:rsidRPr="00E7287F">
        <w:rPr>
          <w:rFonts w:ascii="Arial" w:hAnsi="Arial" w:cs="Arial"/>
          <w:sz w:val="36"/>
          <w:szCs w:val="36"/>
          <w:lang w:val="en-US"/>
        </w:rPr>
        <w:t>develop the skills and confidence needed</w:t>
      </w:r>
      <w:r w:rsidRPr="00E7287F">
        <w:rPr>
          <w:rFonts w:ascii="Arial" w:eastAsia="Times New Roman" w:hAnsi="Arial" w:cs="Arial"/>
          <w:sz w:val="36"/>
          <w:szCs w:val="36"/>
        </w:rPr>
        <w:t xml:space="preserve"> </w:t>
      </w:r>
      <w:r w:rsidRPr="00E7287F">
        <w:rPr>
          <w:rFonts w:ascii="Arial" w:hAnsi="Arial" w:cs="Arial"/>
          <w:sz w:val="36"/>
          <w:szCs w:val="36"/>
          <w:lang w:val="en-US"/>
        </w:rPr>
        <w:t xml:space="preserve">to stay active at work, at home, and in their community. </w:t>
      </w:r>
    </w:p>
    <w:p w14:paraId="01971176" w14:textId="77777777" w:rsidR="003970A2" w:rsidRPr="00E7287F" w:rsidRDefault="003970A2" w:rsidP="003970A2">
      <w:pPr>
        <w:spacing w:before="0" w:after="0" w:line="240" w:lineRule="auto"/>
        <w:rPr>
          <w:rFonts w:ascii="Arial" w:hAnsi="Arial" w:cs="Arial"/>
          <w:sz w:val="36"/>
          <w:szCs w:val="36"/>
        </w:rPr>
      </w:pPr>
    </w:p>
    <w:p w14:paraId="1B857C77" w14:textId="77777777" w:rsidR="003970A2" w:rsidRPr="00E7287F" w:rsidRDefault="003970A2" w:rsidP="00E7287F">
      <w:pPr>
        <w:pStyle w:val="Heading4"/>
      </w:pPr>
      <w:r w:rsidRPr="00E7287F">
        <w:t>The Hogarth family</w:t>
      </w:r>
    </w:p>
    <w:p w14:paraId="6B04953B" w14:textId="72FF0ACE" w:rsidR="003970A2" w:rsidRPr="00E7287F" w:rsidRDefault="003970A2" w:rsidP="003970A2">
      <w:pPr>
        <w:spacing w:before="0" w:after="0" w:line="240" w:lineRule="auto"/>
        <w:rPr>
          <w:rFonts w:ascii="Arial" w:hAnsi="Arial" w:cs="Arial"/>
          <w:b/>
          <w:bCs/>
          <w:sz w:val="36"/>
          <w:szCs w:val="36"/>
        </w:rPr>
      </w:pPr>
      <w:r w:rsidRPr="00E7287F">
        <w:rPr>
          <w:rFonts w:ascii="Arial" w:eastAsia="Times New Roman" w:hAnsi="Arial" w:cs="Arial"/>
          <w:sz w:val="36"/>
          <w:szCs w:val="36"/>
        </w:rPr>
        <w:t xml:space="preserve">Supporting CNIB has become a generational commitment for the Hogarth family. The family patriarch, the late Murray Hogarth, first became involved with CNIB in the </w:t>
      </w:r>
      <w:r w:rsidRPr="00E7287F">
        <w:rPr>
          <w:rFonts w:ascii="Arial" w:eastAsia="Times New Roman" w:hAnsi="Arial" w:cs="Arial"/>
          <w:sz w:val="36"/>
          <w:szCs w:val="36"/>
        </w:rPr>
        <w:lastRenderedPageBreak/>
        <w:t xml:space="preserve">early 2000s when fellow Lake Joseph cottager and longtime CNIB supporter Robert (Bob) Buchan asked for his support for the “Spirit of the North” redevelopment campaign, aimed at refurbishing our historic CNIB Lake Joe camp facility. Murray quickly became a driving force behind the successful campaign. </w:t>
      </w:r>
    </w:p>
    <w:p w14:paraId="29DDE006" w14:textId="77777777" w:rsidR="003970A2" w:rsidRPr="00E7287F" w:rsidRDefault="003970A2" w:rsidP="003970A2">
      <w:pPr>
        <w:spacing w:before="0" w:after="0" w:line="240" w:lineRule="auto"/>
        <w:rPr>
          <w:rFonts w:ascii="Arial" w:eastAsia="Times New Roman" w:hAnsi="Arial" w:cs="Arial"/>
          <w:sz w:val="36"/>
          <w:szCs w:val="36"/>
        </w:rPr>
      </w:pPr>
    </w:p>
    <w:p w14:paraId="3FE8117C" w14:textId="77777777" w:rsidR="003970A2" w:rsidRPr="00E7287F" w:rsidRDefault="003970A2" w:rsidP="003970A2">
      <w:pPr>
        <w:spacing w:before="0" w:after="0" w:line="240" w:lineRule="auto"/>
        <w:rPr>
          <w:rFonts w:ascii="Arial" w:eastAsia="Times New Roman" w:hAnsi="Arial" w:cs="Arial"/>
          <w:sz w:val="36"/>
          <w:szCs w:val="36"/>
        </w:rPr>
      </w:pPr>
      <w:r w:rsidRPr="00E7287F">
        <w:rPr>
          <w:rFonts w:ascii="Arial" w:eastAsia="Times New Roman" w:hAnsi="Arial" w:cs="Arial"/>
          <w:sz w:val="36"/>
          <w:szCs w:val="36"/>
        </w:rPr>
        <w:t xml:space="preserve">Just as his father had, Tim Hogarth also became a dedicated CNIB Lake Joe supporter. He got involved in 2016 when he agreed to co-chair the CNIB Lake Joe Vision Team and, over the next six years, Tim was instrumental in raising the funds needed to build a multipurpose recreation and learning facility for generations of Lake Joe campers to come. In recognition of the Hogarth family’s transformational commitment and support for CNIB Lake Joe, the building, for which ground will be broken later this year, will be named “Hogarth Hall”. </w:t>
      </w:r>
    </w:p>
    <w:p w14:paraId="44F38A94" w14:textId="77777777" w:rsidR="003970A2" w:rsidRPr="00E7287F" w:rsidRDefault="003970A2" w:rsidP="003970A2">
      <w:pPr>
        <w:spacing w:before="0" w:after="0" w:line="240" w:lineRule="auto"/>
        <w:rPr>
          <w:rFonts w:ascii="Arial" w:hAnsi="Arial" w:cs="Arial"/>
          <w:b/>
          <w:bCs/>
          <w:sz w:val="36"/>
          <w:szCs w:val="36"/>
        </w:rPr>
      </w:pPr>
    </w:p>
    <w:p w14:paraId="4E182303" w14:textId="77777777" w:rsidR="003970A2" w:rsidRPr="00E7287F" w:rsidRDefault="009D1418" w:rsidP="00E7287F">
      <w:pPr>
        <w:pStyle w:val="Heading4"/>
        <w:rPr>
          <w:lang w:eastAsia="en-CA"/>
        </w:rPr>
      </w:pPr>
      <w:hyperlink r:id="rId14" w:history="1">
        <w:r w:rsidR="003970A2" w:rsidRPr="00E7287F">
          <w:rPr>
            <w:rStyle w:val="Hyperlink"/>
            <w:color w:val="auto"/>
            <w:u w:val="none"/>
            <w:lang w:eastAsia="en-CA"/>
          </w:rPr>
          <w:t>Brandt</w:t>
        </w:r>
      </w:hyperlink>
      <w:r w:rsidR="003970A2" w:rsidRPr="00E7287F">
        <w:rPr>
          <w:rStyle w:val="Hyperlink"/>
          <w:color w:val="auto"/>
          <w:u w:val="none"/>
          <w:lang w:eastAsia="en-CA"/>
        </w:rPr>
        <w:t xml:space="preserve"> Group of Companies</w:t>
      </w:r>
    </w:p>
    <w:p w14:paraId="0F03FC5D" w14:textId="3D4E8157" w:rsidR="003970A2" w:rsidRPr="00E7287F" w:rsidRDefault="003970A2" w:rsidP="003970A2">
      <w:pPr>
        <w:spacing w:before="0" w:after="0" w:line="240" w:lineRule="auto"/>
        <w:rPr>
          <w:rFonts w:ascii="Arial" w:hAnsi="Arial" w:cs="Arial"/>
          <w:color w:val="0F0F0F"/>
          <w:sz w:val="36"/>
          <w:szCs w:val="36"/>
          <w:shd w:val="clear" w:color="auto" w:fill="FFFFFF"/>
        </w:rPr>
      </w:pPr>
      <w:r w:rsidRPr="00E7287F">
        <w:rPr>
          <w:rFonts w:ascii="Arial" w:hAnsi="Arial" w:cs="Arial"/>
          <w:color w:val="0F0F0F"/>
          <w:sz w:val="36"/>
          <w:szCs w:val="36"/>
          <w:shd w:val="clear" w:color="auto" w:fill="FFFFFF"/>
        </w:rPr>
        <w:t>We were overjoyed last year when Brandt Group of Companies, a long-standing CNIB supporter, made an unprecedented contribution of $2 million in support of CNIB programs in Western Canada. This momentous donation, which was made possible by Brandt’s </w:t>
      </w:r>
      <w:r w:rsidRPr="00E7287F">
        <w:rPr>
          <w:rFonts w:ascii="Arial" w:hAnsi="Arial" w:cs="Arial"/>
          <w:sz w:val="36"/>
          <w:szCs w:val="36"/>
          <w:bdr w:val="none" w:sz="0" w:space="0" w:color="auto" w:frame="1"/>
          <w:shd w:val="clear" w:color="auto" w:fill="FFFFFF"/>
        </w:rPr>
        <w:t>Thanks a Billion</w:t>
      </w:r>
      <w:r w:rsidRPr="00E7287F">
        <w:rPr>
          <w:rFonts w:ascii="Arial" w:hAnsi="Arial" w:cs="Arial"/>
          <w:sz w:val="36"/>
          <w:szCs w:val="36"/>
          <w:shd w:val="clear" w:color="auto" w:fill="FFFFFF"/>
        </w:rPr>
        <w:t> </w:t>
      </w:r>
      <w:r w:rsidRPr="00E7287F">
        <w:rPr>
          <w:rFonts w:ascii="Arial" w:hAnsi="Arial" w:cs="Arial"/>
          <w:color w:val="0F0F0F"/>
          <w:sz w:val="36"/>
          <w:szCs w:val="36"/>
          <w:shd w:val="clear" w:color="auto" w:fill="FFFFFF"/>
        </w:rPr>
        <w:t>program, marks the largest single gift ever received by CNIB in Saskatchewan. The historic donation will profoundly shape CNIB's work in Western Canada, while also enabling the growth of the CNIB Mobile Hub and CNIB Guide Dogs programs across the country.</w:t>
      </w:r>
    </w:p>
    <w:p w14:paraId="26F54032" w14:textId="77777777" w:rsidR="003970A2" w:rsidRPr="00E7287F" w:rsidRDefault="003970A2" w:rsidP="003970A2">
      <w:pPr>
        <w:spacing w:before="0" w:after="0" w:line="240" w:lineRule="auto"/>
        <w:rPr>
          <w:rFonts w:ascii="Arial" w:hAnsi="Arial" w:cs="Arial"/>
          <w:color w:val="0F0F0F"/>
          <w:sz w:val="36"/>
          <w:szCs w:val="36"/>
          <w:shd w:val="clear" w:color="auto" w:fill="FFFFFF"/>
        </w:rPr>
      </w:pPr>
    </w:p>
    <w:p w14:paraId="29AC91C9" w14:textId="77777777" w:rsidR="003970A2" w:rsidRPr="00E7287F" w:rsidRDefault="003970A2" w:rsidP="00E7287F">
      <w:pPr>
        <w:shd w:val="clear" w:color="auto" w:fill="FFFFFF"/>
        <w:spacing w:before="0" w:after="120" w:line="240" w:lineRule="auto"/>
        <w:textAlignment w:val="baseline"/>
        <w:rPr>
          <w:rFonts w:ascii="Arial" w:eastAsia="Times New Roman" w:hAnsi="Arial" w:cs="Arial"/>
          <w:color w:val="0F0F0F"/>
          <w:sz w:val="36"/>
          <w:szCs w:val="36"/>
          <w:bdr w:val="none" w:sz="0" w:space="0" w:color="auto" w:frame="1"/>
        </w:rPr>
      </w:pPr>
      <w:r w:rsidRPr="00E7287F">
        <w:rPr>
          <w:rFonts w:ascii="Arial" w:eastAsia="Times New Roman" w:hAnsi="Arial" w:cs="Arial"/>
          <w:color w:val="0F0F0F"/>
          <w:sz w:val="36"/>
          <w:szCs w:val="36"/>
          <w:bdr w:val="none" w:sz="0" w:space="0" w:color="auto" w:frame="1"/>
        </w:rPr>
        <w:lastRenderedPageBreak/>
        <w:t>“The work of CNIB is a gamechanger for thousands of Canadians whose lives have been impacted by blindness. Brandt is proud to offer tangible support for critical community programming through CNIB and its many initiatives.”</w:t>
      </w:r>
    </w:p>
    <w:p w14:paraId="5C619AC5" w14:textId="77777777" w:rsidR="003970A2" w:rsidRPr="00E7287F" w:rsidRDefault="003970A2" w:rsidP="00E7287F">
      <w:pPr>
        <w:shd w:val="clear" w:color="auto" w:fill="FFFFFF"/>
        <w:spacing w:before="0" w:after="0" w:line="240" w:lineRule="auto"/>
        <w:textAlignment w:val="baseline"/>
        <w:rPr>
          <w:rFonts w:ascii="Arial" w:eastAsia="Times New Roman" w:hAnsi="Arial" w:cs="Arial"/>
          <w:color w:val="0F0F0F"/>
          <w:sz w:val="36"/>
          <w:szCs w:val="36"/>
        </w:rPr>
      </w:pPr>
      <w:r w:rsidRPr="00E7287F">
        <w:rPr>
          <w:rFonts w:ascii="Arial" w:eastAsia="Times New Roman" w:hAnsi="Arial" w:cs="Arial"/>
          <w:color w:val="0F0F0F"/>
          <w:sz w:val="36"/>
          <w:szCs w:val="36"/>
          <w:bdr w:val="none" w:sz="0" w:space="0" w:color="auto" w:frame="1"/>
        </w:rPr>
        <w:t>-Shaun Semple, Brandt CEO</w:t>
      </w:r>
    </w:p>
    <w:p w14:paraId="277B4DBC" w14:textId="07C4ADDE" w:rsidR="003970A2" w:rsidRPr="00E7287F" w:rsidRDefault="003970A2" w:rsidP="003970A2">
      <w:pPr>
        <w:spacing w:before="0" w:after="0" w:line="240" w:lineRule="auto"/>
        <w:rPr>
          <w:rFonts w:ascii="Arial" w:hAnsi="Arial" w:cs="Arial"/>
          <w:b/>
          <w:bCs/>
          <w:sz w:val="36"/>
          <w:szCs w:val="36"/>
        </w:rPr>
      </w:pPr>
    </w:p>
    <w:p w14:paraId="4061FACA" w14:textId="77777777" w:rsidR="003970A2" w:rsidRPr="00E7287F" w:rsidRDefault="003970A2" w:rsidP="00E7287F">
      <w:pPr>
        <w:pStyle w:val="Heading4"/>
      </w:pPr>
      <w:r w:rsidRPr="00E7287F">
        <w:t>Podium Audio</w:t>
      </w:r>
    </w:p>
    <w:p w14:paraId="09DEFAE4" w14:textId="43A939C4" w:rsidR="003970A2" w:rsidRPr="00E7287F" w:rsidRDefault="003970A2" w:rsidP="003970A2">
      <w:pPr>
        <w:spacing w:before="0" w:after="0" w:line="240" w:lineRule="auto"/>
        <w:rPr>
          <w:rFonts w:ascii="Arial" w:eastAsia="Times New Roman" w:hAnsi="Arial" w:cs="Arial"/>
          <w:sz w:val="36"/>
          <w:szCs w:val="36"/>
        </w:rPr>
      </w:pPr>
      <w:r w:rsidRPr="00E7287F">
        <w:rPr>
          <w:rFonts w:ascii="Arial" w:eastAsia="Times New Roman" w:hAnsi="Arial" w:cs="Arial"/>
          <w:sz w:val="36"/>
          <w:szCs w:val="36"/>
        </w:rPr>
        <w:t>Last year, Podium Audio helped bring vivid, Canadian stories to life for countless individuals living with print disabilities. Podium, an audio book and ebook publisher, made a generous $60,000 gift to support our CNIB Beyond Print accessible publishing program. Their gift was used by our CNIB Beyond Print team to create a full audio production of a three-part complex graphic novel series, “The Reckoner Rises” by Canadian Indigenous author David A. Robert</w:t>
      </w:r>
      <w:r w:rsidR="003A44B5" w:rsidRPr="00E7287F">
        <w:rPr>
          <w:rFonts w:ascii="Arial" w:eastAsia="Times New Roman" w:hAnsi="Arial" w:cs="Arial"/>
          <w:sz w:val="36"/>
          <w:szCs w:val="36"/>
        </w:rPr>
        <w:t>s</w:t>
      </w:r>
      <w:r w:rsidRPr="00E7287F">
        <w:rPr>
          <w:rFonts w:ascii="Arial" w:eastAsia="Times New Roman" w:hAnsi="Arial" w:cs="Arial"/>
          <w:sz w:val="36"/>
          <w:szCs w:val="36"/>
        </w:rPr>
        <w:t xml:space="preserve">on, featuring the vocal talents of 15 Indigenous narrators who brought the characters to life. </w:t>
      </w:r>
      <w:r w:rsidRPr="00E7287F">
        <w:rPr>
          <w:rFonts w:ascii="Arial" w:hAnsi="Arial" w:cs="Arial"/>
          <w:sz w:val="36"/>
          <w:szCs w:val="36"/>
        </w:rPr>
        <w:t xml:space="preserve">With an organizational goal to authentically share stories written by and about BIPOC individuals, Podium’s gift is also supporting ongoing productions featuring unionized BIPOC voice talent. </w:t>
      </w:r>
    </w:p>
    <w:p w14:paraId="4A4BB8B2" w14:textId="77777777" w:rsidR="003970A2" w:rsidRPr="00E7287F" w:rsidRDefault="003970A2" w:rsidP="003970A2">
      <w:pPr>
        <w:spacing w:before="0" w:after="0" w:line="240" w:lineRule="auto"/>
        <w:rPr>
          <w:rFonts w:ascii="Arial" w:hAnsi="Arial" w:cs="Arial"/>
          <w:sz w:val="36"/>
          <w:szCs w:val="36"/>
        </w:rPr>
      </w:pPr>
    </w:p>
    <w:p w14:paraId="55F96386" w14:textId="77777777" w:rsidR="003970A2" w:rsidRPr="00E7287F" w:rsidRDefault="003970A2" w:rsidP="00E7287F">
      <w:pPr>
        <w:pStyle w:val="Heading4"/>
      </w:pPr>
      <w:r w:rsidRPr="00E7287F">
        <w:t>Scotiabank</w:t>
      </w:r>
    </w:p>
    <w:p w14:paraId="5B6BE3DE" w14:textId="1F4EC729" w:rsidR="003970A2" w:rsidRPr="00E7287F" w:rsidRDefault="003970A2" w:rsidP="003970A2">
      <w:pPr>
        <w:shd w:val="clear" w:color="auto" w:fill="FFFFFF"/>
        <w:spacing w:before="0" w:after="0" w:line="240" w:lineRule="auto"/>
        <w:textAlignment w:val="baseline"/>
        <w:rPr>
          <w:rFonts w:ascii="Arial" w:hAnsi="Arial" w:cs="Arial"/>
          <w:color w:val="0F0F0F"/>
          <w:sz w:val="36"/>
          <w:szCs w:val="36"/>
        </w:rPr>
      </w:pPr>
      <w:r w:rsidRPr="00E7287F">
        <w:rPr>
          <w:rFonts w:ascii="Arial" w:hAnsi="Arial" w:cs="Arial"/>
          <w:color w:val="0F0F0F"/>
          <w:sz w:val="36"/>
          <w:szCs w:val="36"/>
        </w:rPr>
        <w:t>Thanks to an incredibly generous $1.2-million gift, Scotiabank is helping Canadians who are blind – particularly young people – reach for thriving, sustainable careers. With a three-year investment from </w:t>
      </w:r>
      <w:hyperlink r:id="rId15" w:history="1">
        <w:r w:rsidRPr="00E7287F">
          <w:rPr>
            <w:rStyle w:val="Hyperlink"/>
            <w:rFonts w:ascii="Arial" w:hAnsi="Arial" w:cs="Arial"/>
            <w:color w:val="000000"/>
            <w:sz w:val="36"/>
            <w:szCs w:val="36"/>
            <w:u w:val="none"/>
            <w:bdr w:val="none" w:sz="0" w:space="0" w:color="auto" w:frame="1"/>
          </w:rPr>
          <w:t>ScotiaRISE</w:t>
        </w:r>
      </w:hyperlink>
      <w:r w:rsidRPr="00E7287F">
        <w:rPr>
          <w:rFonts w:ascii="Arial" w:hAnsi="Arial" w:cs="Arial"/>
          <w:color w:val="000000"/>
          <w:sz w:val="36"/>
          <w:szCs w:val="36"/>
        </w:rPr>
        <w:t>, which is Scotiabank’s $500</w:t>
      </w:r>
      <w:r w:rsidR="00A00649" w:rsidRPr="00E7287F">
        <w:rPr>
          <w:rFonts w:ascii="Arial" w:hAnsi="Arial" w:cs="Arial"/>
          <w:color w:val="000000"/>
          <w:sz w:val="36"/>
          <w:szCs w:val="36"/>
        </w:rPr>
        <w:t>-</w:t>
      </w:r>
      <w:r w:rsidRPr="00E7287F">
        <w:rPr>
          <w:rFonts w:ascii="Arial" w:hAnsi="Arial" w:cs="Arial"/>
          <w:color w:val="000000"/>
          <w:sz w:val="36"/>
          <w:szCs w:val="36"/>
        </w:rPr>
        <w:t xml:space="preserve">million commitment and social </w:t>
      </w:r>
      <w:r w:rsidRPr="00E7287F">
        <w:rPr>
          <w:rFonts w:ascii="Arial" w:hAnsi="Arial" w:cs="Arial"/>
          <w:color w:val="000000"/>
          <w:sz w:val="36"/>
          <w:szCs w:val="36"/>
        </w:rPr>
        <w:lastRenderedPageBreak/>
        <w:t>impact strategy to remove barriers to career advancement and employment</w:t>
      </w:r>
      <w:r w:rsidRPr="00E7287F">
        <w:rPr>
          <w:rFonts w:ascii="Arial" w:hAnsi="Arial" w:cs="Arial"/>
          <w:color w:val="0F0F0F"/>
          <w:sz w:val="36"/>
          <w:szCs w:val="36"/>
        </w:rPr>
        <w:t xml:space="preserve">, Scotiabank is investing in </w:t>
      </w:r>
      <w:r w:rsidRPr="00E7287F">
        <w:rPr>
          <w:rFonts w:ascii="Arial" w:hAnsi="Arial" w:cs="Arial"/>
          <w:color w:val="000000"/>
          <w:sz w:val="36"/>
          <w:szCs w:val="36"/>
        </w:rPr>
        <w:t xml:space="preserve">CNIB’s youth leadership and employment programs, including CNIB </w:t>
      </w:r>
      <w:r w:rsidRPr="00E7287F">
        <w:rPr>
          <w:rFonts w:ascii="Arial" w:hAnsi="Arial" w:cs="Arial"/>
          <w:color w:val="000000"/>
          <w:sz w:val="36"/>
          <w:szCs w:val="36"/>
          <w:bdr w:val="none" w:sz="0" w:space="0" w:color="auto" w:frame="1"/>
        </w:rPr>
        <w:t xml:space="preserve">Come to Work, </w:t>
      </w:r>
      <w:r w:rsidRPr="00E7287F">
        <w:rPr>
          <w:rFonts w:ascii="Arial" w:hAnsi="Arial" w:cs="Arial"/>
          <w:color w:val="0F0F0F"/>
          <w:sz w:val="36"/>
          <w:szCs w:val="36"/>
        </w:rPr>
        <w:t xml:space="preserve">supporting more than 1,000 members of our CNIB Come to Work Talent Pool. Participants will be able to access personalized professional development opportunities through workshops, internships, mentorships, networking events with potential employers, and referrals to community agencies for employment training sessions and work placements – all of which will help them move into the workforce poised for a lifetime of success. </w:t>
      </w:r>
    </w:p>
    <w:p w14:paraId="05EBAE62" w14:textId="77777777" w:rsidR="00CB3307" w:rsidRDefault="00CB3307" w:rsidP="003970A2">
      <w:pPr>
        <w:shd w:val="clear" w:color="auto" w:fill="FFFFFF"/>
        <w:spacing w:before="0" w:after="0" w:line="240" w:lineRule="auto"/>
        <w:textAlignment w:val="baseline"/>
        <w:rPr>
          <w:rFonts w:ascii="Arial" w:hAnsi="Arial" w:cs="Arial"/>
          <w:color w:val="0F0F0F"/>
        </w:rPr>
      </w:pPr>
    </w:p>
    <w:p w14:paraId="45AD4B73" w14:textId="77777777" w:rsidR="00E7287F" w:rsidRDefault="00E7287F" w:rsidP="00CB3307">
      <w:pPr>
        <w:spacing w:before="0" w:after="0" w:line="240" w:lineRule="auto"/>
        <w:rPr>
          <w:rFonts w:ascii="Arial" w:hAnsi="Arial" w:cs="Arial"/>
          <w:b/>
          <w:bCs/>
          <w:sz w:val="36"/>
          <w:szCs w:val="36"/>
        </w:rPr>
      </w:pPr>
    </w:p>
    <w:p w14:paraId="0800932B" w14:textId="77777777" w:rsidR="00E7287F" w:rsidRDefault="00E7287F" w:rsidP="00CB3307">
      <w:pPr>
        <w:spacing w:before="0" w:after="0" w:line="240" w:lineRule="auto"/>
        <w:rPr>
          <w:b/>
          <w:bCs/>
          <w:sz w:val="36"/>
          <w:szCs w:val="36"/>
        </w:rPr>
      </w:pPr>
    </w:p>
    <w:p w14:paraId="3696186E" w14:textId="77777777" w:rsidR="007B5F4A" w:rsidRDefault="007B5F4A" w:rsidP="00CB3307">
      <w:pPr>
        <w:spacing w:before="0" w:after="0" w:line="240" w:lineRule="auto"/>
        <w:rPr>
          <w:b/>
          <w:bCs/>
          <w:sz w:val="36"/>
          <w:szCs w:val="36"/>
        </w:rPr>
      </w:pPr>
    </w:p>
    <w:p w14:paraId="6210CE02" w14:textId="77777777" w:rsidR="007B5F4A" w:rsidRDefault="007B5F4A" w:rsidP="00CB3307">
      <w:pPr>
        <w:spacing w:before="0" w:after="0" w:line="240" w:lineRule="auto"/>
        <w:rPr>
          <w:b/>
          <w:bCs/>
          <w:sz w:val="36"/>
          <w:szCs w:val="36"/>
        </w:rPr>
      </w:pPr>
    </w:p>
    <w:p w14:paraId="7BE65791" w14:textId="77777777" w:rsidR="007B5F4A" w:rsidRDefault="007B5F4A" w:rsidP="00CB3307">
      <w:pPr>
        <w:spacing w:before="0" w:after="0" w:line="240" w:lineRule="auto"/>
        <w:rPr>
          <w:b/>
          <w:bCs/>
          <w:sz w:val="36"/>
          <w:szCs w:val="36"/>
        </w:rPr>
      </w:pPr>
    </w:p>
    <w:p w14:paraId="5F7753B9" w14:textId="77777777" w:rsidR="007B5F4A" w:rsidRDefault="007B5F4A" w:rsidP="00CB3307">
      <w:pPr>
        <w:spacing w:before="0" w:after="0" w:line="240" w:lineRule="auto"/>
        <w:rPr>
          <w:b/>
          <w:bCs/>
          <w:sz w:val="36"/>
          <w:szCs w:val="36"/>
        </w:rPr>
      </w:pPr>
    </w:p>
    <w:p w14:paraId="7A193E92" w14:textId="77777777" w:rsidR="007B5F4A" w:rsidRDefault="007B5F4A" w:rsidP="00CB3307">
      <w:pPr>
        <w:spacing w:before="0" w:after="0" w:line="240" w:lineRule="auto"/>
        <w:rPr>
          <w:b/>
          <w:bCs/>
          <w:sz w:val="36"/>
          <w:szCs w:val="36"/>
        </w:rPr>
      </w:pPr>
    </w:p>
    <w:p w14:paraId="63CE6927" w14:textId="77777777" w:rsidR="007B5F4A" w:rsidRDefault="007B5F4A" w:rsidP="00CB3307">
      <w:pPr>
        <w:spacing w:before="0" w:after="0" w:line="240" w:lineRule="auto"/>
        <w:rPr>
          <w:b/>
          <w:bCs/>
          <w:sz w:val="36"/>
          <w:szCs w:val="36"/>
        </w:rPr>
      </w:pPr>
    </w:p>
    <w:p w14:paraId="50A80494" w14:textId="77777777" w:rsidR="007B5F4A" w:rsidRDefault="007B5F4A" w:rsidP="00CB3307">
      <w:pPr>
        <w:spacing w:before="0" w:after="0" w:line="240" w:lineRule="auto"/>
        <w:rPr>
          <w:b/>
          <w:bCs/>
          <w:sz w:val="36"/>
          <w:szCs w:val="36"/>
        </w:rPr>
      </w:pPr>
    </w:p>
    <w:p w14:paraId="03037AC1" w14:textId="77777777" w:rsidR="007B5F4A" w:rsidRDefault="007B5F4A" w:rsidP="00CB3307">
      <w:pPr>
        <w:spacing w:before="0" w:after="0" w:line="240" w:lineRule="auto"/>
        <w:rPr>
          <w:b/>
          <w:bCs/>
          <w:sz w:val="36"/>
          <w:szCs w:val="36"/>
        </w:rPr>
      </w:pPr>
    </w:p>
    <w:p w14:paraId="199DD712" w14:textId="77777777" w:rsidR="007B5F4A" w:rsidRDefault="007B5F4A" w:rsidP="00CB3307">
      <w:pPr>
        <w:spacing w:before="0" w:after="0" w:line="240" w:lineRule="auto"/>
        <w:rPr>
          <w:b/>
          <w:bCs/>
          <w:sz w:val="36"/>
          <w:szCs w:val="36"/>
        </w:rPr>
      </w:pPr>
    </w:p>
    <w:p w14:paraId="473E5EF1" w14:textId="77777777" w:rsidR="007B5F4A" w:rsidRDefault="007B5F4A" w:rsidP="00CB3307">
      <w:pPr>
        <w:spacing w:before="0" w:after="0" w:line="240" w:lineRule="auto"/>
        <w:rPr>
          <w:b/>
          <w:bCs/>
          <w:sz w:val="36"/>
          <w:szCs w:val="36"/>
        </w:rPr>
      </w:pPr>
    </w:p>
    <w:p w14:paraId="60011F13" w14:textId="77777777" w:rsidR="007B5F4A" w:rsidRDefault="007B5F4A" w:rsidP="00CB3307">
      <w:pPr>
        <w:spacing w:before="0" w:after="0" w:line="240" w:lineRule="auto"/>
        <w:rPr>
          <w:b/>
          <w:bCs/>
          <w:sz w:val="36"/>
          <w:szCs w:val="36"/>
        </w:rPr>
      </w:pPr>
    </w:p>
    <w:p w14:paraId="2932DBA1" w14:textId="77777777" w:rsidR="00E7287F" w:rsidRDefault="00E7287F" w:rsidP="00CB3307">
      <w:pPr>
        <w:spacing w:before="0" w:after="0" w:line="240" w:lineRule="auto"/>
        <w:rPr>
          <w:b/>
          <w:bCs/>
          <w:sz w:val="36"/>
          <w:szCs w:val="36"/>
        </w:rPr>
      </w:pPr>
    </w:p>
    <w:p w14:paraId="3A7878C5" w14:textId="77777777" w:rsidR="00E7287F" w:rsidRDefault="00E7287F" w:rsidP="00CB3307">
      <w:pPr>
        <w:spacing w:before="0" w:after="0" w:line="240" w:lineRule="auto"/>
        <w:rPr>
          <w:b/>
          <w:bCs/>
          <w:sz w:val="36"/>
          <w:szCs w:val="36"/>
        </w:rPr>
      </w:pPr>
    </w:p>
    <w:p w14:paraId="25DFF5E9" w14:textId="77777777" w:rsidR="00E7287F" w:rsidRDefault="00E7287F" w:rsidP="00CB3307">
      <w:pPr>
        <w:spacing w:before="0" w:after="0" w:line="240" w:lineRule="auto"/>
        <w:rPr>
          <w:b/>
          <w:bCs/>
          <w:sz w:val="36"/>
          <w:szCs w:val="36"/>
        </w:rPr>
      </w:pPr>
    </w:p>
    <w:p w14:paraId="6430B5B3" w14:textId="70A41FB0" w:rsidR="00CB3307" w:rsidRPr="00E7287F" w:rsidRDefault="00CB3307" w:rsidP="00E7287F">
      <w:pPr>
        <w:pStyle w:val="Heading2"/>
      </w:pPr>
      <w:bookmarkStart w:id="62" w:name="_Toc171526592"/>
      <w:r w:rsidRPr="009E4919">
        <w:lastRenderedPageBreak/>
        <w:t>Leadership Volunteers</w:t>
      </w:r>
      <w:bookmarkEnd w:id="62"/>
    </w:p>
    <w:p w14:paraId="3BB78146" w14:textId="77777777" w:rsidR="00CB3307" w:rsidRPr="00AF77A9" w:rsidRDefault="00CB3307" w:rsidP="00E7287F">
      <w:pPr>
        <w:pStyle w:val="Heading4"/>
      </w:pPr>
      <w:r w:rsidRPr="00AF77A9">
        <w:t xml:space="preserve">The unsung heroes behind the work of CNIB </w:t>
      </w:r>
    </w:p>
    <w:p w14:paraId="09E72DD4" w14:textId="77777777" w:rsidR="00CB3307" w:rsidRDefault="00CB3307" w:rsidP="00CB3307">
      <w:pPr>
        <w:spacing w:before="0" w:after="0" w:line="240" w:lineRule="auto"/>
        <w:rPr>
          <w:rFonts w:ascii="Arial" w:hAnsi="Arial" w:cs="Arial"/>
          <w:szCs w:val="24"/>
        </w:rPr>
      </w:pPr>
    </w:p>
    <w:p w14:paraId="1AC6F575" w14:textId="77777777" w:rsidR="00CB3307" w:rsidRPr="00E7287F" w:rsidRDefault="00CB3307" w:rsidP="00CB3307">
      <w:pPr>
        <w:spacing w:before="0" w:after="0" w:line="240" w:lineRule="auto"/>
        <w:rPr>
          <w:rFonts w:ascii="Arial" w:hAnsi="Arial" w:cs="Arial"/>
          <w:sz w:val="36"/>
          <w:szCs w:val="36"/>
        </w:rPr>
      </w:pPr>
      <w:r w:rsidRPr="00E7287F">
        <w:rPr>
          <w:rFonts w:ascii="Arial" w:hAnsi="Arial" w:cs="Arial"/>
          <w:sz w:val="36"/>
          <w:szCs w:val="36"/>
        </w:rPr>
        <w:t xml:space="preserve">Our work wouldn’t be possible without the dedicated service of our leadership volunteer team, made up of passionate board, committee, and National Youth Council members from across the country. These individuals generously give their time, talents, and expertise to our organization for one reason: because they care about creating a more inclusive world for people who are blind, Deafblind, or who have low vision. </w:t>
      </w:r>
    </w:p>
    <w:p w14:paraId="5DC33782" w14:textId="77777777" w:rsidR="00CB3307" w:rsidRPr="00E7287F" w:rsidRDefault="00CB3307" w:rsidP="00CB3307">
      <w:pPr>
        <w:spacing w:before="0" w:after="0" w:line="240" w:lineRule="auto"/>
        <w:rPr>
          <w:rFonts w:ascii="Arial" w:hAnsi="Arial" w:cs="Arial"/>
          <w:sz w:val="36"/>
          <w:szCs w:val="36"/>
        </w:rPr>
      </w:pPr>
    </w:p>
    <w:p w14:paraId="2535644C" w14:textId="640FFD0E" w:rsidR="00CB3307" w:rsidRPr="00E7287F" w:rsidRDefault="00CB3307" w:rsidP="00CB3307">
      <w:pPr>
        <w:spacing w:before="0" w:after="0" w:line="240" w:lineRule="auto"/>
        <w:rPr>
          <w:rFonts w:ascii="Arial" w:hAnsi="Arial" w:cs="Arial"/>
          <w:sz w:val="36"/>
          <w:szCs w:val="36"/>
        </w:rPr>
      </w:pPr>
      <w:r w:rsidRPr="00E7287F">
        <w:rPr>
          <w:rFonts w:ascii="Arial" w:hAnsi="Arial" w:cs="Arial"/>
          <w:sz w:val="36"/>
          <w:szCs w:val="36"/>
        </w:rPr>
        <w:t>Whether it’s helping to build or finetune our strategies, offering much-needed expertise and advi</w:t>
      </w:r>
      <w:r w:rsidR="005A4F9A" w:rsidRPr="00E7287F">
        <w:rPr>
          <w:rFonts w:ascii="Arial" w:hAnsi="Arial" w:cs="Arial"/>
          <w:sz w:val="36"/>
          <w:szCs w:val="36"/>
        </w:rPr>
        <w:t>c</w:t>
      </w:r>
      <w:r w:rsidRPr="00E7287F">
        <w:rPr>
          <w:rFonts w:ascii="Arial" w:hAnsi="Arial" w:cs="Arial"/>
          <w:sz w:val="36"/>
          <w:szCs w:val="36"/>
        </w:rPr>
        <w:t>e, bringing forward new creative ideas, leveraging their networks to support our work, or even donating or helping out at events, these leadership volunteers are truly the unsung heroes behind CNIB.</w:t>
      </w:r>
    </w:p>
    <w:p w14:paraId="0C558AEF" w14:textId="77777777" w:rsidR="00CB3307" w:rsidRDefault="00CB3307" w:rsidP="00CB3307">
      <w:pPr>
        <w:spacing w:before="0" w:after="0" w:line="240" w:lineRule="auto"/>
        <w:rPr>
          <w:rFonts w:ascii="Arial" w:hAnsi="Arial" w:cs="Arial"/>
          <w:b/>
          <w:bCs/>
          <w:szCs w:val="28"/>
        </w:rPr>
      </w:pPr>
    </w:p>
    <w:p w14:paraId="48BFA5B3" w14:textId="77777777" w:rsidR="00CB3307" w:rsidRDefault="00CB3307" w:rsidP="00E7287F">
      <w:pPr>
        <w:pStyle w:val="Heading4"/>
      </w:pPr>
      <w:r>
        <w:t>THANK YOU</w:t>
      </w:r>
    </w:p>
    <w:p w14:paraId="7B44AAAD" w14:textId="77777777" w:rsidR="00CB3307" w:rsidRPr="00E7287F" w:rsidRDefault="00CB3307" w:rsidP="00E7287F">
      <w:pPr>
        <w:spacing w:before="0" w:after="0" w:line="240" w:lineRule="auto"/>
        <w:rPr>
          <w:rFonts w:ascii="Arial" w:hAnsi="Arial" w:cs="Arial"/>
          <w:sz w:val="36"/>
          <w:szCs w:val="36"/>
        </w:rPr>
      </w:pPr>
      <w:r w:rsidRPr="00E7287F">
        <w:rPr>
          <w:rFonts w:ascii="Arial" w:hAnsi="Arial" w:cs="Arial"/>
          <w:sz w:val="36"/>
          <w:szCs w:val="36"/>
        </w:rPr>
        <w:t xml:space="preserve">To our Board of Directors, committee, and National Youth Council members, thank you for generously donating your time, passion, and expertise to CNIB. Your work makes a profound impact in the lives of people who are blind from coast to coast to coast, every single day.  </w:t>
      </w:r>
    </w:p>
    <w:p w14:paraId="1454A935" w14:textId="37B4F5BC" w:rsidR="00CB3307" w:rsidRPr="008C2CC7" w:rsidRDefault="00CB3307" w:rsidP="00CB3307">
      <w:pPr>
        <w:spacing w:before="0" w:after="0" w:line="240" w:lineRule="auto"/>
        <w:rPr>
          <w:rFonts w:ascii="Arial" w:hAnsi="Arial" w:cs="Arial"/>
          <w:szCs w:val="24"/>
        </w:rPr>
      </w:pPr>
    </w:p>
    <w:p w14:paraId="39E136D9" w14:textId="0E7F8342" w:rsidR="00E7287F" w:rsidRPr="008C2CC7" w:rsidRDefault="00CB3307" w:rsidP="008B5D80">
      <w:pPr>
        <w:pStyle w:val="Heading4"/>
      </w:pPr>
      <w:r w:rsidRPr="008C2CC7">
        <w:t xml:space="preserve">Board of Directors </w:t>
      </w:r>
    </w:p>
    <w:p w14:paraId="097FFAEF" w14:textId="77777777" w:rsidR="008B5D80" w:rsidRPr="008B5D80" w:rsidRDefault="008B5D80" w:rsidP="001B53AD">
      <w:pPr>
        <w:framePr w:hSpace="180" w:wrap="around" w:vAnchor="text" w:hAnchor="margin" w:y="301"/>
        <w:spacing w:before="0" w:after="0"/>
        <w:rPr>
          <w:rFonts w:ascii="Arial" w:eastAsia="Times New Roman" w:hAnsi="Arial" w:cs="Arial"/>
          <w:color w:val="000000"/>
          <w:sz w:val="36"/>
          <w:szCs w:val="36"/>
        </w:rPr>
      </w:pPr>
      <w:r w:rsidRPr="008B5D80">
        <w:rPr>
          <w:rFonts w:ascii="Arial" w:eastAsia="Times New Roman" w:hAnsi="Arial" w:cs="Arial"/>
          <w:color w:val="000000"/>
          <w:sz w:val="36"/>
          <w:szCs w:val="36"/>
        </w:rPr>
        <w:lastRenderedPageBreak/>
        <w:t>Robert Fenton, Chair</w:t>
      </w:r>
    </w:p>
    <w:p w14:paraId="0DCA4EA9" w14:textId="77777777" w:rsidR="008B5D80" w:rsidRPr="008B5D80" w:rsidRDefault="008B5D80" w:rsidP="001B53AD">
      <w:pPr>
        <w:framePr w:hSpace="180" w:wrap="around" w:vAnchor="text" w:hAnchor="margin" w:y="301"/>
        <w:spacing w:before="0" w:after="0"/>
        <w:rPr>
          <w:rFonts w:ascii="Arial" w:eastAsia="Times New Roman" w:hAnsi="Arial" w:cs="Arial"/>
          <w:color w:val="000000"/>
          <w:sz w:val="36"/>
          <w:szCs w:val="36"/>
        </w:rPr>
      </w:pPr>
      <w:r w:rsidRPr="008B5D80">
        <w:rPr>
          <w:rFonts w:ascii="Arial" w:eastAsia="Times New Roman" w:hAnsi="Arial" w:cs="Arial"/>
          <w:color w:val="000000"/>
          <w:sz w:val="36"/>
          <w:szCs w:val="36"/>
        </w:rPr>
        <w:t>Robert Penner, Past Chair</w:t>
      </w:r>
    </w:p>
    <w:p w14:paraId="253866D6" w14:textId="77777777" w:rsidR="008B5D80" w:rsidRPr="008B5D80" w:rsidRDefault="008B5D80" w:rsidP="001B53AD">
      <w:pPr>
        <w:framePr w:hSpace="180" w:wrap="around" w:vAnchor="text" w:hAnchor="margin" w:y="301"/>
        <w:spacing w:before="0" w:after="0"/>
        <w:rPr>
          <w:rFonts w:ascii="Arial" w:eastAsia="Times New Roman" w:hAnsi="Arial" w:cs="Arial"/>
          <w:color w:val="000000"/>
          <w:sz w:val="36"/>
          <w:szCs w:val="36"/>
        </w:rPr>
      </w:pPr>
      <w:r w:rsidRPr="008B5D80">
        <w:rPr>
          <w:rFonts w:ascii="Arial" w:eastAsia="Times New Roman" w:hAnsi="Arial" w:cs="Arial"/>
          <w:color w:val="000000"/>
          <w:sz w:val="36"/>
          <w:szCs w:val="36"/>
        </w:rPr>
        <w:t>Carrie Anton</w:t>
      </w:r>
    </w:p>
    <w:p w14:paraId="7FCDF77B" w14:textId="77777777" w:rsidR="008B5D80" w:rsidRPr="008B5D80" w:rsidRDefault="008B5D80" w:rsidP="001B53AD">
      <w:pPr>
        <w:framePr w:hSpace="180" w:wrap="around" w:vAnchor="text" w:hAnchor="margin" w:y="301"/>
        <w:spacing w:before="0" w:after="0"/>
        <w:rPr>
          <w:rFonts w:ascii="Arial" w:eastAsia="Times New Roman" w:hAnsi="Arial" w:cs="Arial"/>
          <w:color w:val="000000"/>
          <w:sz w:val="36"/>
          <w:szCs w:val="36"/>
        </w:rPr>
      </w:pPr>
      <w:r w:rsidRPr="008B5D80">
        <w:rPr>
          <w:rFonts w:ascii="Arial" w:eastAsia="Times New Roman" w:hAnsi="Arial" w:cs="Arial"/>
          <w:color w:val="000000"/>
          <w:sz w:val="36"/>
          <w:szCs w:val="36"/>
        </w:rPr>
        <w:t>Scott Best</w:t>
      </w:r>
    </w:p>
    <w:p w14:paraId="1B9C1E6D" w14:textId="77777777" w:rsidR="008B5D80" w:rsidRPr="008B5D80" w:rsidRDefault="008B5D80" w:rsidP="001B53AD">
      <w:pPr>
        <w:framePr w:hSpace="180" w:wrap="around" w:vAnchor="text" w:hAnchor="margin" w:y="301"/>
        <w:spacing w:before="0" w:after="0"/>
        <w:rPr>
          <w:rFonts w:ascii="Arial" w:eastAsia="Times New Roman" w:hAnsi="Arial" w:cs="Arial"/>
          <w:color w:val="000000"/>
          <w:sz w:val="36"/>
          <w:szCs w:val="36"/>
        </w:rPr>
      </w:pPr>
      <w:r w:rsidRPr="008B5D80">
        <w:rPr>
          <w:rFonts w:ascii="Arial" w:eastAsia="Times New Roman" w:hAnsi="Arial" w:cs="Arial"/>
          <w:color w:val="000000"/>
          <w:sz w:val="36"/>
          <w:szCs w:val="36"/>
        </w:rPr>
        <w:t>David Bryane</w:t>
      </w:r>
    </w:p>
    <w:p w14:paraId="4F47EF13" w14:textId="77777777" w:rsidR="008B5D80" w:rsidRPr="008B5D80" w:rsidRDefault="008B5D80" w:rsidP="001B53AD">
      <w:pPr>
        <w:framePr w:hSpace="180" w:wrap="around" w:vAnchor="text" w:hAnchor="margin" w:y="301"/>
        <w:spacing w:before="0" w:after="0"/>
        <w:rPr>
          <w:rFonts w:ascii="Arial" w:eastAsia="Times New Roman" w:hAnsi="Arial" w:cs="Arial"/>
          <w:color w:val="000000"/>
          <w:sz w:val="36"/>
          <w:szCs w:val="36"/>
        </w:rPr>
      </w:pPr>
      <w:r w:rsidRPr="008B5D80">
        <w:rPr>
          <w:rFonts w:ascii="Arial" w:eastAsia="Times New Roman" w:hAnsi="Arial" w:cs="Arial"/>
          <w:color w:val="000000"/>
          <w:sz w:val="36"/>
          <w:szCs w:val="36"/>
        </w:rPr>
        <w:t>Mark Collett</w:t>
      </w:r>
    </w:p>
    <w:p w14:paraId="15AB7D94" w14:textId="77777777" w:rsidR="008B5D80" w:rsidRPr="008B5D80" w:rsidRDefault="008B5D80" w:rsidP="001B53AD">
      <w:pPr>
        <w:framePr w:hSpace="180" w:wrap="around" w:vAnchor="text" w:hAnchor="margin" w:y="301"/>
        <w:spacing w:before="0" w:after="0"/>
        <w:rPr>
          <w:rFonts w:ascii="Arial" w:eastAsia="Times New Roman" w:hAnsi="Arial" w:cs="Arial"/>
          <w:color w:val="000000"/>
          <w:sz w:val="36"/>
          <w:szCs w:val="36"/>
        </w:rPr>
      </w:pPr>
      <w:r w:rsidRPr="008B5D80">
        <w:rPr>
          <w:rFonts w:ascii="Arial" w:eastAsia="Times New Roman" w:hAnsi="Arial" w:cs="Arial"/>
          <w:color w:val="000000"/>
          <w:sz w:val="36"/>
          <w:szCs w:val="36"/>
        </w:rPr>
        <w:t>Stephanie Fry</w:t>
      </w:r>
    </w:p>
    <w:p w14:paraId="6EFD49CA" w14:textId="77777777" w:rsidR="008B5D80" w:rsidRPr="008B5D80" w:rsidRDefault="008B5D80" w:rsidP="001B53AD">
      <w:pPr>
        <w:framePr w:hSpace="180" w:wrap="around" w:vAnchor="text" w:hAnchor="margin" w:y="301"/>
        <w:spacing w:before="0" w:after="0"/>
        <w:rPr>
          <w:rFonts w:ascii="Arial" w:eastAsia="Times New Roman" w:hAnsi="Arial" w:cs="Arial"/>
          <w:color w:val="000000"/>
          <w:sz w:val="36"/>
          <w:szCs w:val="36"/>
        </w:rPr>
      </w:pPr>
      <w:r w:rsidRPr="008B5D80">
        <w:rPr>
          <w:rFonts w:ascii="Arial" w:eastAsia="Times New Roman" w:hAnsi="Arial" w:cs="Arial"/>
          <w:color w:val="000000"/>
          <w:sz w:val="36"/>
          <w:szCs w:val="36"/>
        </w:rPr>
        <w:t>Neil Graham</w:t>
      </w:r>
    </w:p>
    <w:p w14:paraId="0604BEFA" w14:textId="77777777" w:rsidR="008B5D80" w:rsidRPr="008B5D80" w:rsidRDefault="008B5D80" w:rsidP="001B53AD">
      <w:pPr>
        <w:framePr w:hSpace="180" w:wrap="around" w:vAnchor="text" w:hAnchor="margin" w:y="301"/>
        <w:spacing w:before="0" w:after="0"/>
        <w:rPr>
          <w:rFonts w:ascii="Arial" w:eastAsia="Times New Roman" w:hAnsi="Arial" w:cs="Arial"/>
          <w:color w:val="000000"/>
          <w:sz w:val="36"/>
          <w:szCs w:val="36"/>
        </w:rPr>
      </w:pPr>
      <w:r w:rsidRPr="008B5D80">
        <w:rPr>
          <w:rFonts w:ascii="Arial" w:eastAsia="Times New Roman" w:hAnsi="Arial" w:cs="Arial"/>
          <w:color w:val="000000"/>
          <w:sz w:val="36"/>
          <w:szCs w:val="36"/>
        </w:rPr>
        <w:t>Penny Hartin</w:t>
      </w:r>
    </w:p>
    <w:p w14:paraId="7F1F2235" w14:textId="77777777" w:rsidR="008B5D80" w:rsidRPr="008B5D80" w:rsidRDefault="008B5D80" w:rsidP="001B53AD">
      <w:pPr>
        <w:framePr w:hSpace="180" w:wrap="around" w:vAnchor="text" w:hAnchor="margin" w:y="301"/>
        <w:spacing w:before="0" w:after="0"/>
        <w:rPr>
          <w:rFonts w:ascii="Arial" w:eastAsia="Times New Roman" w:hAnsi="Arial" w:cs="Arial"/>
          <w:color w:val="000000"/>
          <w:sz w:val="36"/>
          <w:szCs w:val="36"/>
        </w:rPr>
      </w:pPr>
      <w:r w:rsidRPr="008B5D80">
        <w:rPr>
          <w:rFonts w:ascii="Arial" w:eastAsia="Times New Roman" w:hAnsi="Arial" w:cs="Arial"/>
          <w:color w:val="000000"/>
          <w:sz w:val="36"/>
          <w:szCs w:val="36"/>
        </w:rPr>
        <w:t>Susan Lindley</w:t>
      </w:r>
    </w:p>
    <w:p w14:paraId="68703D98" w14:textId="77777777" w:rsidR="008B5D80" w:rsidRPr="009D1418" w:rsidRDefault="008B5D80" w:rsidP="001B53AD">
      <w:pPr>
        <w:framePr w:hSpace="180" w:wrap="around" w:vAnchor="text" w:hAnchor="margin" w:y="301"/>
        <w:spacing w:before="0" w:after="0"/>
        <w:rPr>
          <w:rFonts w:ascii="Arial" w:eastAsia="Times New Roman" w:hAnsi="Arial" w:cs="Arial"/>
          <w:color w:val="000000"/>
          <w:sz w:val="36"/>
          <w:szCs w:val="36"/>
          <w:lang w:val="fr-FR"/>
        </w:rPr>
      </w:pPr>
      <w:r w:rsidRPr="009D1418">
        <w:rPr>
          <w:rFonts w:ascii="Arial" w:eastAsia="Times New Roman" w:hAnsi="Arial" w:cs="Arial"/>
          <w:color w:val="000000"/>
          <w:sz w:val="36"/>
          <w:szCs w:val="36"/>
          <w:lang w:val="fr-FR"/>
        </w:rPr>
        <w:t>Brad McPherson</w:t>
      </w:r>
    </w:p>
    <w:p w14:paraId="34F7D140" w14:textId="77777777" w:rsidR="008B5D80" w:rsidRPr="008B5D80" w:rsidRDefault="008B5D80" w:rsidP="008B5D80">
      <w:pPr>
        <w:spacing w:before="0" w:after="0"/>
        <w:rPr>
          <w:rFonts w:ascii="Arial" w:eastAsia="Times New Roman" w:hAnsi="Arial" w:cs="Arial"/>
          <w:color w:val="000000"/>
          <w:sz w:val="36"/>
          <w:szCs w:val="36"/>
          <w:lang w:val="fr-FR"/>
        </w:rPr>
      </w:pPr>
      <w:r w:rsidRPr="008B5D80">
        <w:rPr>
          <w:rFonts w:ascii="Arial" w:eastAsia="Times New Roman" w:hAnsi="Arial" w:cs="Arial"/>
          <w:color w:val="000000"/>
          <w:sz w:val="36"/>
          <w:szCs w:val="36"/>
          <w:lang w:val="fr-FR"/>
        </w:rPr>
        <w:t>Louise Michaud</w:t>
      </w:r>
    </w:p>
    <w:p w14:paraId="222366B5" w14:textId="77777777" w:rsidR="008B5D80" w:rsidRPr="008B5D80" w:rsidRDefault="008B5D80" w:rsidP="008B5D80">
      <w:pPr>
        <w:spacing w:before="0" w:after="0"/>
        <w:rPr>
          <w:rFonts w:ascii="Arial" w:eastAsia="Times New Roman" w:hAnsi="Arial" w:cs="Arial"/>
          <w:color w:val="000000"/>
          <w:sz w:val="36"/>
          <w:szCs w:val="36"/>
          <w:lang w:val="fr-FR"/>
        </w:rPr>
      </w:pPr>
      <w:r w:rsidRPr="008B5D80">
        <w:rPr>
          <w:rFonts w:ascii="Arial" w:eastAsia="Times New Roman" w:hAnsi="Arial" w:cs="Arial"/>
          <w:color w:val="000000"/>
          <w:sz w:val="36"/>
          <w:szCs w:val="36"/>
          <w:lang w:val="fr-FR"/>
        </w:rPr>
        <w:t>Jason Mitschele</w:t>
      </w:r>
    </w:p>
    <w:p w14:paraId="4327FB28" w14:textId="77777777" w:rsidR="008B5D80" w:rsidRPr="009D1418" w:rsidRDefault="008B5D80" w:rsidP="008B5D80">
      <w:pPr>
        <w:spacing w:before="0" w:after="0"/>
        <w:rPr>
          <w:rFonts w:ascii="Arial" w:eastAsia="Times New Roman" w:hAnsi="Arial" w:cs="Arial"/>
          <w:color w:val="000000"/>
          <w:sz w:val="36"/>
          <w:szCs w:val="36"/>
          <w:lang w:val="en-US"/>
        </w:rPr>
      </w:pPr>
      <w:r w:rsidRPr="009D1418">
        <w:rPr>
          <w:rFonts w:ascii="Arial" w:eastAsia="Times New Roman" w:hAnsi="Arial" w:cs="Arial"/>
          <w:color w:val="000000"/>
          <w:sz w:val="36"/>
          <w:szCs w:val="36"/>
          <w:lang w:val="en-US"/>
        </w:rPr>
        <w:t>Kelsie Montgomery</w:t>
      </w:r>
    </w:p>
    <w:p w14:paraId="6FDAF95B" w14:textId="77777777" w:rsidR="008B5D80" w:rsidRPr="008B5D80" w:rsidRDefault="008B5D80" w:rsidP="008B5D80">
      <w:pPr>
        <w:spacing w:before="0" w:after="0"/>
        <w:rPr>
          <w:rFonts w:ascii="Arial" w:eastAsia="Times New Roman" w:hAnsi="Arial" w:cs="Arial"/>
          <w:color w:val="000000"/>
          <w:sz w:val="36"/>
          <w:szCs w:val="36"/>
        </w:rPr>
      </w:pPr>
      <w:r w:rsidRPr="008B5D80">
        <w:rPr>
          <w:rFonts w:ascii="Arial" w:eastAsia="Times New Roman" w:hAnsi="Arial" w:cs="Arial"/>
          <w:color w:val="000000"/>
          <w:sz w:val="36"/>
          <w:szCs w:val="36"/>
        </w:rPr>
        <w:t>Jane Muir Savidant</w:t>
      </w:r>
    </w:p>
    <w:p w14:paraId="3E9D115E" w14:textId="77777777" w:rsidR="008B5D80" w:rsidRPr="008B5D80" w:rsidRDefault="008B5D80" w:rsidP="008B5D80">
      <w:pPr>
        <w:spacing w:before="0" w:after="0"/>
        <w:rPr>
          <w:rFonts w:ascii="Arial" w:eastAsia="Times New Roman" w:hAnsi="Arial" w:cs="Arial"/>
          <w:color w:val="000000"/>
          <w:sz w:val="36"/>
          <w:szCs w:val="36"/>
        </w:rPr>
      </w:pPr>
      <w:r w:rsidRPr="008B5D80">
        <w:rPr>
          <w:rFonts w:ascii="Arial" w:eastAsia="Times New Roman" w:hAnsi="Arial" w:cs="Arial"/>
          <w:color w:val="000000"/>
          <w:sz w:val="36"/>
          <w:szCs w:val="36"/>
        </w:rPr>
        <w:t>Tim Murphy</w:t>
      </w:r>
    </w:p>
    <w:p w14:paraId="2AB01FFC" w14:textId="77777777" w:rsidR="008B5D80" w:rsidRPr="009D1418" w:rsidRDefault="008B5D80" w:rsidP="008B5D80">
      <w:pPr>
        <w:spacing w:before="0" w:after="0"/>
        <w:rPr>
          <w:rFonts w:ascii="Arial" w:eastAsia="Times New Roman" w:hAnsi="Arial" w:cs="Arial"/>
          <w:color w:val="000000"/>
          <w:sz w:val="36"/>
          <w:szCs w:val="36"/>
          <w:lang w:val="fr-FR"/>
        </w:rPr>
      </w:pPr>
      <w:r w:rsidRPr="009D1418">
        <w:rPr>
          <w:rFonts w:ascii="Arial" w:eastAsia="Times New Roman" w:hAnsi="Arial" w:cs="Arial"/>
          <w:color w:val="000000"/>
          <w:sz w:val="36"/>
          <w:szCs w:val="36"/>
          <w:lang w:val="fr-FR"/>
        </w:rPr>
        <w:t>Tara Niekamp</w:t>
      </w:r>
    </w:p>
    <w:p w14:paraId="41C7E269" w14:textId="77777777" w:rsidR="008B5D80" w:rsidRPr="008B5D80" w:rsidRDefault="008B5D80" w:rsidP="008B5D80">
      <w:pPr>
        <w:spacing w:before="0" w:after="0"/>
        <w:rPr>
          <w:rFonts w:ascii="Arial" w:eastAsia="Times New Roman" w:hAnsi="Arial" w:cs="Arial"/>
          <w:color w:val="000000"/>
          <w:sz w:val="36"/>
          <w:szCs w:val="36"/>
          <w:lang w:val="fr-FR"/>
        </w:rPr>
      </w:pPr>
      <w:r w:rsidRPr="008B5D80">
        <w:rPr>
          <w:rFonts w:ascii="Arial" w:eastAsia="Times New Roman" w:hAnsi="Arial" w:cs="Arial"/>
          <w:color w:val="000000"/>
          <w:sz w:val="36"/>
          <w:szCs w:val="36"/>
          <w:lang w:val="fr-FR"/>
        </w:rPr>
        <w:t>Paula Pepin</w:t>
      </w:r>
    </w:p>
    <w:p w14:paraId="2C45A425" w14:textId="77777777" w:rsidR="008B5D80" w:rsidRPr="008B5D80" w:rsidRDefault="008B5D80" w:rsidP="008B5D80">
      <w:pPr>
        <w:spacing w:before="0" w:after="0"/>
        <w:rPr>
          <w:rFonts w:ascii="Arial" w:eastAsia="Times New Roman" w:hAnsi="Arial" w:cs="Arial"/>
          <w:color w:val="000000"/>
          <w:sz w:val="36"/>
          <w:szCs w:val="36"/>
          <w:lang w:val="fr-FR"/>
        </w:rPr>
      </w:pPr>
      <w:r w:rsidRPr="008B5D80">
        <w:rPr>
          <w:rFonts w:ascii="Arial" w:eastAsia="Times New Roman" w:hAnsi="Arial" w:cs="Arial"/>
          <w:color w:val="000000"/>
          <w:sz w:val="36"/>
          <w:szCs w:val="36"/>
          <w:lang w:val="fr-FR"/>
        </w:rPr>
        <w:t>James Rumble</w:t>
      </w:r>
    </w:p>
    <w:p w14:paraId="06B6FCA8" w14:textId="77777777" w:rsidR="008B5D80" w:rsidRPr="008B5D80" w:rsidRDefault="008B5D80" w:rsidP="008B5D80">
      <w:pPr>
        <w:spacing w:before="0" w:after="0"/>
        <w:rPr>
          <w:rFonts w:ascii="Arial" w:eastAsia="Times New Roman" w:hAnsi="Arial" w:cs="Arial"/>
          <w:color w:val="000000"/>
          <w:sz w:val="36"/>
          <w:szCs w:val="36"/>
          <w:lang w:val="fr-FR"/>
        </w:rPr>
      </w:pPr>
      <w:r w:rsidRPr="008B5D80">
        <w:rPr>
          <w:rFonts w:ascii="Arial" w:eastAsia="Times New Roman" w:hAnsi="Arial" w:cs="Arial"/>
          <w:color w:val="000000"/>
          <w:sz w:val="36"/>
          <w:szCs w:val="36"/>
          <w:lang w:val="fr-FR"/>
        </w:rPr>
        <w:t>Bakari Savage</w:t>
      </w:r>
    </w:p>
    <w:p w14:paraId="35076B02" w14:textId="77777777" w:rsidR="008B5D80" w:rsidRPr="008B5D80" w:rsidRDefault="008B5D80" w:rsidP="008B5D80">
      <w:pPr>
        <w:spacing w:before="0" w:after="0"/>
        <w:rPr>
          <w:rFonts w:ascii="Arial" w:eastAsia="Times New Roman" w:hAnsi="Arial" w:cs="Arial"/>
          <w:color w:val="000000"/>
          <w:sz w:val="36"/>
          <w:szCs w:val="36"/>
        </w:rPr>
      </w:pPr>
      <w:r w:rsidRPr="008B5D80">
        <w:rPr>
          <w:rFonts w:ascii="Arial" w:eastAsia="Times New Roman" w:hAnsi="Arial" w:cs="Arial"/>
          <w:color w:val="000000"/>
          <w:sz w:val="36"/>
          <w:szCs w:val="36"/>
        </w:rPr>
        <w:t>Jonathan Wood</w:t>
      </w:r>
    </w:p>
    <w:p w14:paraId="78A10B7B" w14:textId="77777777" w:rsidR="008B5D80" w:rsidRPr="008B5D80" w:rsidRDefault="008B5D80" w:rsidP="001B53AD">
      <w:pPr>
        <w:framePr w:hSpace="180" w:wrap="around" w:vAnchor="text" w:hAnchor="margin" w:y="301"/>
        <w:spacing w:before="0" w:after="0"/>
        <w:rPr>
          <w:rFonts w:ascii="Arial" w:eastAsia="Times New Roman" w:hAnsi="Arial" w:cs="Arial"/>
          <w:color w:val="000000"/>
          <w:sz w:val="36"/>
          <w:szCs w:val="36"/>
          <w:lang w:val="en-US"/>
        </w:rPr>
      </w:pPr>
    </w:p>
    <w:p w14:paraId="03AD292D" w14:textId="77777777" w:rsidR="008B5D80" w:rsidRPr="008B5D80" w:rsidRDefault="008B5D80" w:rsidP="008B5D80"/>
    <w:p w14:paraId="0AFF5364" w14:textId="4778E31A" w:rsidR="008B5D80" w:rsidRPr="008C2CC7" w:rsidRDefault="008B5D80" w:rsidP="008B5D80">
      <w:pPr>
        <w:pStyle w:val="Heading4"/>
        <w:rPr>
          <w:szCs w:val="24"/>
        </w:rPr>
      </w:pPr>
      <w:r w:rsidRPr="008B5D80">
        <w:t>National</w:t>
      </w:r>
      <w:r>
        <w:t xml:space="preserve"> Youth Council </w:t>
      </w:r>
    </w:p>
    <w:p w14:paraId="645A54D6" w14:textId="77777777" w:rsidR="008B5D80" w:rsidRPr="008B5D80" w:rsidRDefault="008B5D80" w:rsidP="001B53AD">
      <w:pPr>
        <w:pStyle w:val="NoSpacing"/>
        <w:rPr>
          <w:rFonts w:ascii="Arial" w:hAnsi="Arial" w:cs="Arial"/>
          <w:sz w:val="36"/>
          <w:szCs w:val="36"/>
          <w:lang w:val="en-CA"/>
        </w:rPr>
      </w:pPr>
      <w:r w:rsidRPr="008B5D80">
        <w:rPr>
          <w:rFonts w:ascii="Arial" w:hAnsi="Arial" w:cs="Arial"/>
          <w:sz w:val="36"/>
          <w:szCs w:val="36"/>
          <w:lang w:val="en-CA"/>
        </w:rPr>
        <w:t>William Honcharuk, Chair</w:t>
      </w:r>
      <w:r w:rsidRPr="008B5D80">
        <w:rPr>
          <w:rFonts w:ascii="Arial" w:hAnsi="Arial" w:cs="Arial"/>
          <w:sz w:val="36"/>
          <w:szCs w:val="36"/>
          <w:lang w:val="en-CA"/>
        </w:rPr>
        <w:tab/>
      </w:r>
    </w:p>
    <w:p w14:paraId="78758D53" w14:textId="77777777" w:rsidR="008B5D80" w:rsidRPr="008B5D80" w:rsidRDefault="008B5D80" w:rsidP="001B53AD">
      <w:pPr>
        <w:pStyle w:val="NoSpacing"/>
        <w:rPr>
          <w:rFonts w:ascii="Arial" w:hAnsi="Arial" w:cs="Arial"/>
          <w:sz w:val="36"/>
          <w:szCs w:val="36"/>
          <w:lang w:val="en-CA"/>
        </w:rPr>
      </w:pPr>
      <w:r w:rsidRPr="008B5D80">
        <w:rPr>
          <w:rFonts w:ascii="Arial" w:hAnsi="Arial" w:cs="Arial"/>
          <w:sz w:val="36"/>
          <w:szCs w:val="36"/>
          <w:lang w:val="en-CA"/>
        </w:rPr>
        <w:t>Emilee Schevers, Vice-Chair</w:t>
      </w:r>
    </w:p>
    <w:p w14:paraId="50BBA575" w14:textId="77777777" w:rsidR="008B5D80" w:rsidRPr="009D1418" w:rsidRDefault="008B5D80" w:rsidP="001B53AD">
      <w:pPr>
        <w:pStyle w:val="NoSpacing"/>
        <w:rPr>
          <w:rFonts w:ascii="Arial" w:hAnsi="Arial" w:cs="Arial"/>
          <w:sz w:val="36"/>
          <w:szCs w:val="36"/>
          <w:lang w:val="en-CA"/>
        </w:rPr>
      </w:pPr>
      <w:r w:rsidRPr="009D1418">
        <w:rPr>
          <w:rFonts w:ascii="Arial" w:hAnsi="Arial" w:cs="Arial"/>
          <w:sz w:val="36"/>
          <w:szCs w:val="36"/>
          <w:lang w:val="en-CA"/>
        </w:rPr>
        <w:t>Alicia Chenier</w:t>
      </w:r>
      <w:r w:rsidRPr="009D1418">
        <w:rPr>
          <w:rFonts w:ascii="Arial" w:hAnsi="Arial" w:cs="Arial"/>
          <w:sz w:val="36"/>
          <w:szCs w:val="36"/>
          <w:lang w:val="en-CA"/>
        </w:rPr>
        <w:tab/>
      </w:r>
      <w:r w:rsidRPr="009D1418">
        <w:rPr>
          <w:rFonts w:ascii="Arial" w:hAnsi="Arial" w:cs="Arial"/>
          <w:sz w:val="36"/>
          <w:szCs w:val="36"/>
          <w:lang w:val="en-CA"/>
        </w:rPr>
        <w:tab/>
      </w:r>
    </w:p>
    <w:p w14:paraId="49C76088" w14:textId="77777777" w:rsidR="008B5D80" w:rsidRPr="009D1418" w:rsidRDefault="008B5D80" w:rsidP="001B53AD">
      <w:pPr>
        <w:pStyle w:val="NoSpacing"/>
        <w:rPr>
          <w:rFonts w:ascii="Arial" w:hAnsi="Arial" w:cs="Arial"/>
          <w:sz w:val="36"/>
          <w:szCs w:val="36"/>
          <w:lang w:val="en-CA"/>
        </w:rPr>
      </w:pPr>
      <w:r w:rsidRPr="009D1418">
        <w:rPr>
          <w:rFonts w:ascii="Arial" w:hAnsi="Arial" w:cs="Arial"/>
          <w:sz w:val="36"/>
          <w:szCs w:val="36"/>
          <w:lang w:val="en-CA"/>
        </w:rPr>
        <w:lastRenderedPageBreak/>
        <w:t>Oceanne Comtois</w:t>
      </w:r>
      <w:r w:rsidRPr="009D1418">
        <w:rPr>
          <w:rFonts w:ascii="Arial" w:hAnsi="Arial" w:cs="Arial"/>
          <w:sz w:val="36"/>
          <w:szCs w:val="36"/>
          <w:lang w:val="en-CA"/>
        </w:rPr>
        <w:tab/>
      </w:r>
      <w:r w:rsidRPr="009D1418">
        <w:rPr>
          <w:rFonts w:ascii="Arial" w:hAnsi="Arial" w:cs="Arial"/>
          <w:sz w:val="36"/>
          <w:szCs w:val="36"/>
          <w:lang w:val="en-CA"/>
        </w:rPr>
        <w:tab/>
      </w:r>
    </w:p>
    <w:p w14:paraId="00CF11E2" w14:textId="77777777" w:rsidR="008B5D80" w:rsidRPr="009D1418" w:rsidRDefault="008B5D80" w:rsidP="001B53AD">
      <w:pPr>
        <w:pStyle w:val="NoSpacing"/>
        <w:rPr>
          <w:rFonts w:ascii="Arial" w:hAnsi="Arial" w:cs="Arial"/>
          <w:sz w:val="36"/>
          <w:szCs w:val="36"/>
          <w:lang w:val="en-CA"/>
        </w:rPr>
      </w:pPr>
      <w:r w:rsidRPr="009D1418">
        <w:rPr>
          <w:rFonts w:ascii="Arial" w:hAnsi="Arial" w:cs="Arial"/>
          <w:sz w:val="36"/>
          <w:szCs w:val="36"/>
          <w:lang w:val="en-CA"/>
        </w:rPr>
        <w:t>Danica Frappier</w:t>
      </w:r>
      <w:r w:rsidRPr="009D1418">
        <w:rPr>
          <w:rFonts w:ascii="Arial" w:hAnsi="Arial" w:cs="Arial"/>
          <w:sz w:val="36"/>
          <w:szCs w:val="36"/>
          <w:lang w:val="en-CA"/>
        </w:rPr>
        <w:tab/>
      </w:r>
      <w:r w:rsidRPr="009D1418">
        <w:rPr>
          <w:rFonts w:ascii="Arial" w:hAnsi="Arial" w:cs="Arial"/>
          <w:sz w:val="36"/>
          <w:szCs w:val="36"/>
          <w:lang w:val="en-CA"/>
        </w:rPr>
        <w:tab/>
      </w:r>
    </w:p>
    <w:p w14:paraId="22EDC1BA" w14:textId="77777777" w:rsidR="008B5D80" w:rsidRPr="008B5D80" w:rsidRDefault="008B5D80" w:rsidP="001B53AD">
      <w:pPr>
        <w:spacing w:before="0" w:after="0"/>
        <w:rPr>
          <w:rFonts w:ascii="Arial" w:hAnsi="Arial" w:cs="Arial"/>
          <w:sz w:val="36"/>
          <w:szCs w:val="36"/>
        </w:rPr>
      </w:pPr>
      <w:r w:rsidRPr="008B5D80">
        <w:rPr>
          <w:rFonts w:ascii="Arial" w:hAnsi="Arial" w:cs="Arial"/>
          <w:sz w:val="36"/>
          <w:szCs w:val="36"/>
        </w:rPr>
        <w:t>Taylor Gaudon</w:t>
      </w:r>
    </w:p>
    <w:p w14:paraId="162DC003" w14:textId="77777777" w:rsidR="008B5D80" w:rsidRPr="008B5D80" w:rsidRDefault="008B5D80" w:rsidP="008B5D80">
      <w:pPr>
        <w:pStyle w:val="NoSpacing"/>
        <w:rPr>
          <w:rFonts w:ascii="Arial" w:hAnsi="Arial" w:cs="Arial"/>
          <w:sz w:val="36"/>
          <w:szCs w:val="36"/>
          <w:lang w:val="en-CA"/>
        </w:rPr>
      </w:pPr>
      <w:r w:rsidRPr="008B5D80">
        <w:rPr>
          <w:rFonts w:ascii="Arial" w:hAnsi="Arial" w:cs="Arial"/>
          <w:sz w:val="36"/>
          <w:szCs w:val="36"/>
          <w:lang w:val="en-CA"/>
        </w:rPr>
        <w:t>Eitel Houedakor</w:t>
      </w:r>
    </w:p>
    <w:p w14:paraId="742BDDFC" w14:textId="77777777" w:rsidR="008B5D80" w:rsidRPr="008B5D80" w:rsidRDefault="008B5D80" w:rsidP="008B5D80">
      <w:pPr>
        <w:pStyle w:val="NoSpacing"/>
        <w:rPr>
          <w:rFonts w:ascii="Arial" w:hAnsi="Arial" w:cs="Arial"/>
          <w:sz w:val="36"/>
          <w:szCs w:val="36"/>
          <w:lang w:val="en-CA"/>
        </w:rPr>
      </w:pPr>
      <w:r w:rsidRPr="008B5D80">
        <w:rPr>
          <w:rFonts w:ascii="Arial" w:hAnsi="Arial" w:cs="Arial"/>
          <w:sz w:val="36"/>
          <w:szCs w:val="36"/>
          <w:lang w:val="en-CA"/>
        </w:rPr>
        <w:t>Kylie Matthews</w:t>
      </w:r>
    </w:p>
    <w:p w14:paraId="51EFF928" w14:textId="77777777" w:rsidR="008B5D80" w:rsidRPr="008B5D80" w:rsidRDefault="008B5D80" w:rsidP="008B5D80">
      <w:pPr>
        <w:pStyle w:val="NoSpacing"/>
        <w:rPr>
          <w:rFonts w:ascii="Arial" w:hAnsi="Arial" w:cs="Arial"/>
          <w:sz w:val="36"/>
          <w:szCs w:val="36"/>
          <w:lang w:val="en-CA"/>
        </w:rPr>
      </w:pPr>
      <w:r w:rsidRPr="008B5D80">
        <w:rPr>
          <w:rFonts w:ascii="Arial" w:hAnsi="Arial" w:cs="Arial"/>
          <w:sz w:val="36"/>
          <w:szCs w:val="36"/>
          <w:lang w:val="en-CA"/>
        </w:rPr>
        <w:t>Aadim Rajan</w:t>
      </w:r>
      <w:r w:rsidRPr="008B5D80">
        <w:rPr>
          <w:rFonts w:ascii="Arial" w:hAnsi="Arial" w:cs="Arial"/>
          <w:sz w:val="36"/>
          <w:szCs w:val="36"/>
          <w:lang w:val="en-CA"/>
        </w:rPr>
        <w:tab/>
      </w:r>
    </w:p>
    <w:p w14:paraId="7E364546" w14:textId="77777777" w:rsidR="008B5D80" w:rsidRPr="008B5D80" w:rsidRDefault="008B5D80" w:rsidP="008B5D80">
      <w:pPr>
        <w:pStyle w:val="NoSpacing"/>
        <w:rPr>
          <w:rFonts w:ascii="Arial" w:hAnsi="Arial" w:cs="Arial"/>
          <w:sz w:val="36"/>
          <w:szCs w:val="36"/>
          <w:lang w:val="en-CA"/>
        </w:rPr>
      </w:pPr>
      <w:r w:rsidRPr="008B5D80">
        <w:rPr>
          <w:rFonts w:ascii="Arial" w:hAnsi="Arial" w:cs="Arial"/>
          <w:sz w:val="36"/>
          <w:szCs w:val="36"/>
          <w:lang w:val="en-CA"/>
        </w:rPr>
        <w:t>Curtis Ruttle</w:t>
      </w:r>
      <w:r w:rsidRPr="008B5D80">
        <w:rPr>
          <w:rFonts w:ascii="Arial" w:hAnsi="Arial" w:cs="Arial"/>
          <w:sz w:val="36"/>
          <w:szCs w:val="36"/>
          <w:lang w:val="en-CA"/>
        </w:rPr>
        <w:tab/>
      </w:r>
    </w:p>
    <w:p w14:paraId="030C9528" w14:textId="77777777" w:rsidR="008B5D80" w:rsidRPr="008B5D80" w:rsidRDefault="008B5D80" w:rsidP="008B5D80">
      <w:pPr>
        <w:pStyle w:val="NoSpacing"/>
        <w:rPr>
          <w:rFonts w:ascii="Arial" w:hAnsi="Arial" w:cs="Arial"/>
          <w:sz w:val="36"/>
          <w:szCs w:val="36"/>
          <w:lang w:val="en-CA"/>
        </w:rPr>
      </w:pPr>
      <w:r w:rsidRPr="008B5D80">
        <w:rPr>
          <w:rFonts w:ascii="Arial" w:hAnsi="Arial" w:cs="Arial"/>
          <w:sz w:val="36"/>
          <w:szCs w:val="36"/>
          <w:lang w:val="en-CA"/>
        </w:rPr>
        <w:t xml:space="preserve">Ayesha Shakil </w:t>
      </w:r>
    </w:p>
    <w:p w14:paraId="14C2C36D" w14:textId="77777777" w:rsidR="008B5D80" w:rsidRPr="008B5D80" w:rsidRDefault="008B5D80" w:rsidP="008B5D80">
      <w:pPr>
        <w:spacing w:before="0" w:after="0"/>
        <w:rPr>
          <w:rFonts w:ascii="Arial" w:hAnsi="Arial" w:cs="Arial"/>
          <w:sz w:val="36"/>
          <w:szCs w:val="36"/>
        </w:rPr>
      </w:pPr>
      <w:r w:rsidRPr="008B5D80">
        <w:rPr>
          <w:rFonts w:ascii="Arial" w:hAnsi="Arial" w:cs="Arial"/>
          <w:sz w:val="36"/>
          <w:szCs w:val="36"/>
        </w:rPr>
        <w:t>Abby Sienko</w:t>
      </w:r>
      <w:r w:rsidRPr="008B5D80">
        <w:rPr>
          <w:rFonts w:ascii="Arial" w:hAnsi="Arial" w:cs="Arial"/>
          <w:sz w:val="36"/>
          <w:szCs w:val="36"/>
        </w:rPr>
        <w:tab/>
      </w:r>
    </w:p>
    <w:p w14:paraId="0D99DA04" w14:textId="77777777" w:rsidR="00CB3307" w:rsidRPr="008C2CC7" w:rsidRDefault="00CB3307" w:rsidP="00CB3307">
      <w:pPr>
        <w:spacing w:before="0" w:after="0" w:line="240" w:lineRule="auto"/>
        <w:rPr>
          <w:rFonts w:ascii="Arial" w:hAnsi="Arial" w:cs="Arial"/>
          <w:szCs w:val="24"/>
        </w:rPr>
      </w:pPr>
    </w:p>
    <w:p w14:paraId="3FC56E00" w14:textId="77777777" w:rsidR="00CB3307" w:rsidRPr="008C2CC7" w:rsidRDefault="00CB3307" w:rsidP="008B5D80">
      <w:pPr>
        <w:pStyle w:val="Heading4"/>
      </w:pPr>
      <w:r w:rsidRPr="008C2CC7">
        <w:t>Standing Committees</w:t>
      </w:r>
    </w:p>
    <w:p w14:paraId="1419DD67" w14:textId="77777777" w:rsidR="00CB3307" w:rsidRPr="008C2CC7" w:rsidRDefault="00CB3307" w:rsidP="00CB3307">
      <w:pPr>
        <w:spacing w:before="0" w:after="0" w:line="240" w:lineRule="auto"/>
        <w:rPr>
          <w:rFonts w:ascii="Arial" w:hAnsi="Arial" w:cs="Arial"/>
          <w:szCs w:val="24"/>
        </w:rPr>
      </w:pPr>
    </w:p>
    <w:p w14:paraId="2BF69E9B" w14:textId="77777777" w:rsidR="002342C3" w:rsidRPr="002342C3" w:rsidRDefault="002342C3" w:rsidP="002342C3">
      <w:pPr>
        <w:pStyle w:val="Heading4"/>
      </w:pPr>
      <w:r w:rsidRPr="002342C3">
        <w:t>Audit Committee</w:t>
      </w:r>
    </w:p>
    <w:p w14:paraId="2F2F6C96" w14:textId="77777777" w:rsidR="002342C3" w:rsidRPr="002342C3" w:rsidRDefault="002342C3" w:rsidP="001B53AD">
      <w:pPr>
        <w:spacing w:before="0" w:after="0"/>
        <w:rPr>
          <w:rFonts w:ascii="Arial" w:hAnsi="Arial" w:cs="Arial"/>
          <w:sz w:val="36"/>
          <w:szCs w:val="36"/>
        </w:rPr>
      </w:pPr>
      <w:r w:rsidRPr="002342C3">
        <w:rPr>
          <w:rFonts w:ascii="Arial" w:hAnsi="Arial" w:cs="Arial"/>
          <w:sz w:val="36"/>
          <w:szCs w:val="36"/>
        </w:rPr>
        <w:t>Kelsie Montgomery, Chair</w:t>
      </w:r>
    </w:p>
    <w:p w14:paraId="49658CE2" w14:textId="77777777" w:rsidR="002342C3" w:rsidRPr="002342C3" w:rsidRDefault="002342C3" w:rsidP="001B53AD">
      <w:pPr>
        <w:spacing w:before="0" w:after="0"/>
        <w:rPr>
          <w:rFonts w:ascii="Arial" w:hAnsi="Arial" w:cs="Arial"/>
          <w:sz w:val="36"/>
          <w:szCs w:val="36"/>
        </w:rPr>
      </w:pPr>
      <w:r w:rsidRPr="002342C3">
        <w:rPr>
          <w:rFonts w:ascii="Arial" w:hAnsi="Arial" w:cs="Arial"/>
          <w:sz w:val="36"/>
          <w:szCs w:val="36"/>
        </w:rPr>
        <w:t>David Bryane</w:t>
      </w:r>
    </w:p>
    <w:p w14:paraId="57DAA480" w14:textId="77777777" w:rsidR="002342C3" w:rsidRPr="002342C3" w:rsidRDefault="002342C3" w:rsidP="001B53AD">
      <w:pPr>
        <w:spacing w:before="0" w:after="0"/>
        <w:rPr>
          <w:rFonts w:ascii="Arial" w:hAnsi="Arial" w:cs="Arial"/>
          <w:sz w:val="36"/>
          <w:szCs w:val="36"/>
        </w:rPr>
      </w:pPr>
      <w:r w:rsidRPr="002342C3">
        <w:rPr>
          <w:rFonts w:ascii="Arial" w:hAnsi="Arial" w:cs="Arial"/>
          <w:sz w:val="36"/>
          <w:szCs w:val="36"/>
        </w:rPr>
        <w:t>Gabe Hayos</w:t>
      </w:r>
    </w:p>
    <w:p w14:paraId="79E599A3" w14:textId="77777777" w:rsidR="002342C3" w:rsidRPr="002342C3" w:rsidRDefault="002342C3" w:rsidP="001B53AD">
      <w:pPr>
        <w:spacing w:before="0" w:after="0"/>
        <w:rPr>
          <w:rFonts w:ascii="Arial" w:hAnsi="Arial" w:cs="Arial"/>
          <w:sz w:val="36"/>
          <w:szCs w:val="36"/>
        </w:rPr>
      </w:pPr>
      <w:r w:rsidRPr="002342C3">
        <w:rPr>
          <w:rFonts w:ascii="Arial" w:hAnsi="Arial" w:cs="Arial"/>
          <w:sz w:val="36"/>
          <w:szCs w:val="36"/>
        </w:rPr>
        <w:t xml:space="preserve">James Rumble </w:t>
      </w:r>
    </w:p>
    <w:p w14:paraId="78440BEE" w14:textId="77777777" w:rsidR="002342C3" w:rsidRPr="002342C3" w:rsidRDefault="002342C3" w:rsidP="001B53AD">
      <w:pPr>
        <w:spacing w:before="0" w:after="0"/>
        <w:rPr>
          <w:rFonts w:ascii="Arial" w:hAnsi="Arial" w:cs="Arial"/>
          <w:sz w:val="36"/>
          <w:szCs w:val="36"/>
        </w:rPr>
      </w:pPr>
    </w:p>
    <w:p w14:paraId="658AA444" w14:textId="77777777" w:rsidR="002342C3" w:rsidRPr="002342C3" w:rsidRDefault="002342C3" w:rsidP="002342C3">
      <w:pPr>
        <w:pStyle w:val="Heading4"/>
      </w:pPr>
      <w:r w:rsidRPr="002342C3">
        <w:t>Finance Committee</w:t>
      </w:r>
    </w:p>
    <w:p w14:paraId="12CCB9D2"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 xml:space="preserve">James Rumble, Chair </w:t>
      </w:r>
    </w:p>
    <w:p w14:paraId="53015D18"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 xml:space="preserve">Larry Baldachin </w:t>
      </w:r>
    </w:p>
    <w:p w14:paraId="765D3735"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 xml:space="preserve">David Bryane </w:t>
      </w:r>
    </w:p>
    <w:p w14:paraId="711BF61F"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 xml:space="preserve">Owen Edmondson </w:t>
      </w:r>
    </w:p>
    <w:p w14:paraId="58BDE57E"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Kelsie Montgomery</w:t>
      </w:r>
    </w:p>
    <w:p w14:paraId="0819F1B6"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 xml:space="preserve">Tim Murphy </w:t>
      </w:r>
    </w:p>
    <w:p w14:paraId="665A8BE9"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Karen Somerville</w:t>
      </w:r>
    </w:p>
    <w:p w14:paraId="3AB65DB6"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 xml:space="preserve">Jonathan Wood </w:t>
      </w:r>
    </w:p>
    <w:p w14:paraId="0135D075" w14:textId="77777777" w:rsidR="002342C3" w:rsidRPr="002342C3" w:rsidRDefault="002342C3" w:rsidP="008B5D80">
      <w:pPr>
        <w:spacing w:before="0" w:after="0"/>
        <w:rPr>
          <w:rFonts w:ascii="Arial" w:hAnsi="Arial" w:cs="Arial"/>
          <w:sz w:val="36"/>
          <w:szCs w:val="36"/>
        </w:rPr>
      </w:pPr>
    </w:p>
    <w:p w14:paraId="088ADAF8" w14:textId="77777777" w:rsidR="002342C3" w:rsidRPr="002342C3" w:rsidRDefault="002342C3" w:rsidP="002342C3">
      <w:pPr>
        <w:pStyle w:val="Heading4"/>
      </w:pPr>
      <w:r w:rsidRPr="002342C3">
        <w:lastRenderedPageBreak/>
        <w:t>Investment Sub-Committee</w:t>
      </w:r>
    </w:p>
    <w:p w14:paraId="51FF13FE"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David Bryane, Chair</w:t>
      </w:r>
    </w:p>
    <w:p w14:paraId="41AEC995"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Ken Curtis</w:t>
      </w:r>
    </w:p>
    <w:p w14:paraId="6978343D"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Ryan Graham</w:t>
      </w:r>
    </w:p>
    <w:p w14:paraId="43790391"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Kristi Pahapill</w:t>
      </w:r>
    </w:p>
    <w:p w14:paraId="148AB1BD"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 xml:space="preserve">James Rumble  </w:t>
      </w:r>
    </w:p>
    <w:p w14:paraId="27D14DE5"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Randy Rutherford</w:t>
      </w:r>
    </w:p>
    <w:p w14:paraId="23A60071" w14:textId="77777777" w:rsidR="002342C3" w:rsidRPr="002342C3" w:rsidRDefault="002342C3" w:rsidP="008B5D80">
      <w:pPr>
        <w:spacing w:before="0" w:after="0"/>
        <w:rPr>
          <w:rFonts w:ascii="Arial" w:hAnsi="Arial" w:cs="Arial"/>
          <w:sz w:val="36"/>
          <w:szCs w:val="36"/>
        </w:rPr>
      </w:pPr>
    </w:p>
    <w:p w14:paraId="326BB602" w14:textId="77777777" w:rsidR="002342C3" w:rsidRPr="002342C3" w:rsidRDefault="002342C3" w:rsidP="002342C3">
      <w:pPr>
        <w:pStyle w:val="Heading4"/>
      </w:pPr>
      <w:r w:rsidRPr="002342C3">
        <w:t>Governance Committee</w:t>
      </w:r>
    </w:p>
    <w:p w14:paraId="69324517" w14:textId="77777777" w:rsidR="002342C3" w:rsidRPr="002342C3" w:rsidRDefault="002342C3" w:rsidP="008B5D80">
      <w:pPr>
        <w:spacing w:before="0" w:after="0"/>
        <w:rPr>
          <w:rFonts w:ascii="Arial" w:eastAsia="Times New Roman" w:hAnsi="Arial" w:cs="Arial"/>
          <w:color w:val="000000"/>
          <w:sz w:val="36"/>
          <w:szCs w:val="36"/>
        </w:rPr>
      </w:pPr>
      <w:r w:rsidRPr="002342C3">
        <w:rPr>
          <w:rFonts w:ascii="Arial" w:eastAsia="Times New Roman" w:hAnsi="Arial" w:cs="Arial"/>
          <w:color w:val="000000"/>
          <w:sz w:val="36"/>
          <w:szCs w:val="36"/>
        </w:rPr>
        <w:t>Jane Muir Savidant</w:t>
      </w:r>
      <w:r w:rsidRPr="002342C3">
        <w:rPr>
          <w:rFonts w:ascii="Arial" w:hAnsi="Arial" w:cs="Arial"/>
          <w:sz w:val="36"/>
          <w:szCs w:val="36"/>
        </w:rPr>
        <w:t>, Chair</w:t>
      </w:r>
    </w:p>
    <w:p w14:paraId="48915F71"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Jason Campbell</w:t>
      </w:r>
    </w:p>
    <w:p w14:paraId="0C0754F6"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Mark Collett</w:t>
      </w:r>
    </w:p>
    <w:p w14:paraId="10530BDB"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Penny Hartin</w:t>
      </w:r>
    </w:p>
    <w:p w14:paraId="5CFA83A9"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Jason Mitschele</w:t>
      </w:r>
    </w:p>
    <w:p w14:paraId="1199BF97"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 xml:space="preserve">Charles Mossop </w:t>
      </w:r>
    </w:p>
    <w:p w14:paraId="5257CB7C"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Robert Penner</w:t>
      </w:r>
    </w:p>
    <w:p w14:paraId="0D2646C4" w14:textId="77777777" w:rsidR="002342C3" w:rsidRPr="002342C3" w:rsidRDefault="002342C3" w:rsidP="008B5D80">
      <w:pPr>
        <w:spacing w:before="0" w:after="0"/>
        <w:rPr>
          <w:rFonts w:ascii="Arial" w:hAnsi="Arial" w:cs="Arial"/>
          <w:sz w:val="36"/>
          <w:szCs w:val="36"/>
        </w:rPr>
      </w:pPr>
    </w:p>
    <w:p w14:paraId="10758434" w14:textId="77777777" w:rsidR="002342C3" w:rsidRPr="002342C3" w:rsidRDefault="002342C3" w:rsidP="002342C3">
      <w:pPr>
        <w:pStyle w:val="Heading4"/>
      </w:pPr>
      <w:r w:rsidRPr="002342C3">
        <w:t>Nominating Committee</w:t>
      </w:r>
    </w:p>
    <w:p w14:paraId="075D7ECF"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Robert Penner, Chair</w:t>
      </w:r>
    </w:p>
    <w:p w14:paraId="28D67C5B"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 xml:space="preserve">Karen Jensen </w:t>
      </w:r>
    </w:p>
    <w:p w14:paraId="476D6887"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Jason Mitschele</w:t>
      </w:r>
    </w:p>
    <w:p w14:paraId="4B4FE918"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Charles Mossop</w:t>
      </w:r>
    </w:p>
    <w:p w14:paraId="53AE26B1"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 xml:space="preserve">Tara Niekamp </w:t>
      </w:r>
    </w:p>
    <w:p w14:paraId="5B0F407F" w14:textId="77777777" w:rsidR="002342C3" w:rsidRPr="002342C3" w:rsidRDefault="002342C3" w:rsidP="008B5D80">
      <w:pPr>
        <w:spacing w:before="0" w:after="0"/>
        <w:rPr>
          <w:rFonts w:ascii="Arial" w:hAnsi="Arial" w:cs="Arial"/>
          <w:sz w:val="36"/>
          <w:szCs w:val="36"/>
        </w:rPr>
      </w:pPr>
    </w:p>
    <w:p w14:paraId="732A2D10" w14:textId="77777777" w:rsidR="002342C3" w:rsidRPr="002342C3" w:rsidRDefault="002342C3" w:rsidP="002342C3">
      <w:pPr>
        <w:pStyle w:val="Heading4"/>
      </w:pPr>
      <w:r w:rsidRPr="002342C3">
        <w:t>Pension Sub-Committee</w:t>
      </w:r>
    </w:p>
    <w:p w14:paraId="340FB25A"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Gavin Benjamin, Chair</w:t>
      </w:r>
    </w:p>
    <w:p w14:paraId="593A0421"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 xml:space="preserve">Jason Campbell </w:t>
      </w:r>
    </w:p>
    <w:p w14:paraId="21BD533C"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lastRenderedPageBreak/>
        <w:t>John Matheson</w:t>
      </w:r>
    </w:p>
    <w:p w14:paraId="772EF830"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James Rumble</w:t>
      </w:r>
    </w:p>
    <w:p w14:paraId="5FF45002" w14:textId="77777777" w:rsidR="002342C3" w:rsidRPr="002342C3" w:rsidRDefault="002342C3" w:rsidP="001B53AD">
      <w:pPr>
        <w:spacing w:before="0" w:after="0"/>
        <w:rPr>
          <w:rFonts w:ascii="Arial" w:hAnsi="Arial" w:cs="Arial"/>
          <w:sz w:val="36"/>
          <w:szCs w:val="36"/>
        </w:rPr>
      </w:pPr>
    </w:p>
    <w:p w14:paraId="3AAE3F42" w14:textId="77777777" w:rsidR="002342C3" w:rsidRPr="002342C3" w:rsidRDefault="002342C3" w:rsidP="002342C3">
      <w:pPr>
        <w:pStyle w:val="Heading4"/>
      </w:pPr>
      <w:r w:rsidRPr="002342C3">
        <w:t>People and Culture Committee</w:t>
      </w:r>
    </w:p>
    <w:p w14:paraId="49BD9B58" w14:textId="77777777" w:rsidR="002342C3" w:rsidRPr="002342C3" w:rsidRDefault="002342C3" w:rsidP="008B5D80">
      <w:pPr>
        <w:spacing w:before="0" w:after="0"/>
        <w:rPr>
          <w:rFonts w:ascii="Arial" w:hAnsi="Arial" w:cs="Arial"/>
          <w:sz w:val="36"/>
          <w:szCs w:val="36"/>
          <w:lang w:val="en-US"/>
        </w:rPr>
      </w:pPr>
      <w:r w:rsidRPr="002342C3">
        <w:rPr>
          <w:rFonts w:ascii="Arial" w:hAnsi="Arial" w:cs="Arial"/>
          <w:sz w:val="36"/>
          <w:szCs w:val="36"/>
          <w:lang w:val="en-US"/>
        </w:rPr>
        <w:t>Louise Michaud, Chair</w:t>
      </w:r>
    </w:p>
    <w:p w14:paraId="09FD6D0B" w14:textId="77777777" w:rsidR="002342C3" w:rsidRPr="002342C3" w:rsidRDefault="002342C3" w:rsidP="008B5D80">
      <w:pPr>
        <w:spacing w:before="0" w:after="0"/>
        <w:rPr>
          <w:rFonts w:ascii="Arial" w:hAnsi="Arial" w:cs="Arial"/>
          <w:sz w:val="36"/>
          <w:szCs w:val="36"/>
          <w:lang w:val="en-US"/>
        </w:rPr>
      </w:pPr>
      <w:r w:rsidRPr="002342C3">
        <w:rPr>
          <w:rFonts w:ascii="Arial" w:hAnsi="Arial" w:cs="Arial"/>
          <w:sz w:val="36"/>
          <w:szCs w:val="36"/>
          <w:lang w:val="en-US"/>
        </w:rPr>
        <w:t xml:space="preserve">Carrie Anton </w:t>
      </w:r>
    </w:p>
    <w:p w14:paraId="5A4CEBF4" w14:textId="77777777" w:rsidR="002342C3" w:rsidRPr="002342C3" w:rsidRDefault="002342C3" w:rsidP="008B5D80">
      <w:pPr>
        <w:spacing w:before="0" w:after="0"/>
        <w:rPr>
          <w:rFonts w:ascii="Arial" w:hAnsi="Arial" w:cs="Arial"/>
          <w:sz w:val="36"/>
          <w:szCs w:val="36"/>
          <w:lang w:val="en-US"/>
        </w:rPr>
      </w:pPr>
      <w:r w:rsidRPr="002342C3">
        <w:rPr>
          <w:rFonts w:ascii="Arial" w:hAnsi="Arial" w:cs="Arial"/>
          <w:sz w:val="36"/>
          <w:szCs w:val="36"/>
          <w:lang w:val="en-US"/>
        </w:rPr>
        <w:t>Stephanie Fry</w:t>
      </w:r>
    </w:p>
    <w:p w14:paraId="5404C8E1"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Neil Graham</w:t>
      </w:r>
    </w:p>
    <w:p w14:paraId="569B4664"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Paul Anthony Hamilton</w:t>
      </w:r>
    </w:p>
    <w:p w14:paraId="1DE83E53"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 xml:space="preserve">Karen Jensen </w:t>
      </w:r>
    </w:p>
    <w:p w14:paraId="71ABC161"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Paula Pepin</w:t>
      </w:r>
    </w:p>
    <w:p w14:paraId="65268E29" w14:textId="77777777" w:rsidR="002342C3" w:rsidRPr="002342C3" w:rsidRDefault="002342C3" w:rsidP="008B5D80">
      <w:pPr>
        <w:spacing w:before="0" w:after="0"/>
        <w:rPr>
          <w:rFonts w:ascii="Arial" w:hAnsi="Arial" w:cs="Arial"/>
          <w:sz w:val="36"/>
          <w:szCs w:val="36"/>
        </w:rPr>
      </w:pPr>
    </w:p>
    <w:p w14:paraId="1328B8B4" w14:textId="77777777" w:rsidR="002342C3" w:rsidRPr="002342C3" w:rsidRDefault="002342C3" w:rsidP="002342C3">
      <w:pPr>
        <w:pStyle w:val="Heading4"/>
      </w:pPr>
      <w:r w:rsidRPr="002342C3">
        <w:t>Risk Management Committee</w:t>
      </w:r>
    </w:p>
    <w:p w14:paraId="1C4283E5"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Tara Niekamp, Chair</w:t>
      </w:r>
    </w:p>
    <w:p w14:paraId="3ECAAC00"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Stephanie Fry</w:t>
      </w:r>
    </w:p>
    <w:p w14:paraId="0035649B"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Will Honcharuk</w:t>
      </w:r>
    </w:p>
    <w:p w14:paraId="1B61314D" w14:textId="77777777" w:rsidR="002342C3" w:rsidRPr="009D1418" w:rsidRDefault="002342C3" w:rsidP="008B5D80">
      <w:pPr>
        <w:spacing w:before="0" w:after="0"/>
        <w:rPr>
          <w:rFonts w:ascii="Arial" w:hAnsi="Arial" w:cs="Arial"/>
          <w:sz w:val="36"/>
          <w:szCs w:val="36"/>
          <w:lang w:val="fr-FR"/>
        </w:rPr>
      </w:pPr>
      <w:r w:rsidRPr="009D1418">
        <w:rPr>
          <w:rFonts w:ascii="Arial" w:hAnsi="Arial" w:cs="Arial"/>
          <w:sz w:val="36"/>
          <w:szCs w:val="36"/>
          <w:lang w:val="fr-FR"/>
        </w:rPr>
        <w:t>Brad McPherson</w:t>
      </w:r>
    </w:p>
    <w:p w14:paraId="7AAD2A24" w14:textId="77777777" w:rsidR="002342C3" w:rsidRPr="009D1418" w:rsidRDefault="002342C3" w:rsidP="008B5D80">
      <w:pPr>
        <w:spacing w:before="0" w:after="0"/>
        <w:rPr>
          <w:rFonts w:ascii="Arial" w:hAnsi="Arial" w:cs="Arial"/>
          <w:sz w:val="36"/>
          <w:szCs w:val="36"/>
          <w:lang w:val="fr-FR"/>
        </w:rPr>
      </w:pPr>
      <w:r w:rsidRPr="009D1418">
        <w:rPr>
          <w:rFonts w:ascii="Arial" w:hAnsi="Arial" w:cs="Arial"/>
          <w:sz w:val="36"/>
          <w:szCs w:val="36"/>
          <w:lang w:val="fr-FR"/>
        </w:rPr>
        <w:t>Louise Michaud</w:t>
      </w:r>
    </w:p>
    <w:p w14:paraId="6036A721" w14:textId="77777777" w:rsidR="002342C3" w:rsidRPr="009D1418" w:rsidRDefault="002342C3" w:rsidP="008B5D80">
      <w:pPr>
        <w:spacing w:before="0" w:after="0"/>
        <w:rPr>
          <w:rFonts w:ascii="Arial" w:hAnsi="Arial" w:cs="Arial"/>
          <w:sz w:val="36"/>
          <w:szCs w:val="36"/>
          <w:lang w:val="fr-FR"/>
        </w:rPr>
      </w:pPr>
      <w:r w:rsidRPr="009D1418">
        <w:rPr>
          <w:rFonts w:ascii="Arial" w:hAnsi="Arial" w:cs="Arial"/>
          <w:sz w:val="36"/>
          <w:szCs w:val="36"/>
          <w:lang w:val="fr-FR"/>
        </w:rPr>
        <w:t xml:space="preserve">Robert Paolino </w:t>
      </w:r>
    </w:p>
    <w:p w14:paraId="2BB6872A" w14:textId="77777777" w:rsidR="002342C3" w:rsidRPr="002342C3" w:rsidRDefault="002342C3" w:rsidP="008B5D80">
      <w:pPr>
        <w:spacing w:before="0" w:after="0"/>
        <w:rPr>
          <w:rFonts w:ascii="Arial" w:hAnsi="Arial" w:cs="Arial"/>
          <w:sz w:val="36"/>
          <w:szCs w:val="36"/>
        </w:rPr>
      </w:pPr>
      <w:r w:rsidRPr="002342C3">
        <w:rPr>
          <w:rFonts w:ascii="Arial" w:hAnsi="Arial" w:cs="Arial"/>
          <w:sz w:val="36"/>
          <w:szCs w:val="36"/>
        </w:rPr>
        <w:t>Palash Sanyal</w:t>
      </w:r>
    </w:p>
    <w:p w14:paraId="146C187F" w14:textId="77777777" w:rsidR="002342C3" w:rsidRPr="002342C3" w:rsidRDefault="002342C3" w:rsidP="008B5D80">
      <w:pPr>
        <w:spacing w:before="0" w:after="0"/>
        <w:rPr>
          <w:rFonts w:ascii="Arial" w:hAnsi="Arial" w:cs="Arial"/>
          <w:sz w:val="36"/>
          <w:szCs w:val="36"/>
        </w:rPr>
      </w:pPr>
    </w:p>
    <w:p w14:paraId="11F4897F" w14:textId="77777777" w:rsidR="002342C3" w:rsidRPr="002342C3" w:rsidRDefault="002342C3" w:rsidP="002342C3">
      <w:pPr>
        <w:pStyle w:val="Heading4"/>
      </w:pPr>
      <w:r w:rsidRPr="002342C3">
        <w:t>Strategy Committee</w:t>
      </w:r>
    </w:p>
    <w:p w14:paraId="6D4B79F1" w14:textId="77777777" w:rsidR="002342C3" w:rsidRPr="002342C3" w:rsidRDefault="002342C3" w:rsidP="002342C3">
      <w:pPr>
        <w:spacing w:before="0" w:after="0"/>
        <w:rPr>
          <w:rFonts w:ascii="Arial" w:hAnsi="Arial" w:cs="Arial"/>
          <w:sz w:val="36"/>
          <w:szCs w:val="36"/>
        </w:rPr>
      </w:pPr>
      <w:r w:rsidRPr="002342C3">
        <w:rPr>
          <w:rFonts w:ascii="Arial" w:hAnsi="Arial" w:cs="Arial"/>
          <w:sz w:val="36"/>
          <w:szCs w:val="36"/>
        </w:rPr>
        <w:t>Penny Hartin, Chair</w:t>
      </w:r>
    </w:p>
    <w:p w14:paraId="03920439" w14:textId="77777777" w:rsidR="002342C3" w:rsidRPr="002342C3" w:rsidRDefault="002342C3" w:rsidP="002342C3">
      <w:pPr>
        <w:spacing w:before="0" w:after="0"/>
        <w:rPr>
          <w:rFonts w:ascii="Arial" w:hAnsi="Arial" w:cs="Arial"/>
          <w:sz w:val="36"/>
          <w:szCs w:val="36"/>
        </w:rPr>
      </w:pPr>
      <w:r w:rsidRPr="002342C3">
        <w:rPr>
          <w:rFonts w:ascii="Arial" w:hAnsi="Arial" w:cs="Arial"/>
          <w:sz w:val="36"/>
          <w:szCs w:val="36"/>
        </w:rPr>
        <w:t>Scott Best</w:t>
      </w:r>
    </w:p>
    <w:p w14:paraId="13B8A0F4" w14:textId="77777777" w:rsidR="002342C3" w:rsidRPr="002342C3" w:rsidRDefault="002342C3" w:rsidP="002342C3">
      <w:pPr>
        <w:spacing w:before="0" w:after="0"/>
        <w:rPr>
          <w:rFonts w:ascii="Arial" w:hAnsi="Arial" w:cs="Arial"/>
          <w:sz w:val="36"/>
          <w:szCs w:val="36"/>
        </w:rPr>
      </w:pPr>
      <w:r w:rsidRPr="002342C3">
        <w:rPr>
          <w:rFonts w:ascii="Arial" w:hAnsi="Arial" w:cs="Arial"/>
          <w:sz w:val="36"/>
          <w:szCs w:val="36"/>
        </w:rPr>
        <w:t>Jennifer Bromley</w:t>
      </w:r>
    </w:p>
    <w:p w14:paraId="2D03647E" w14:textId="77777777" w:rsidR="002342C3" w:rsidRPr="002342C3" w:rsidRDefault="002342C3" w:rsidP="002342C3">
      <w:pPr>
        <w:spacing w:before="0" w:after="0"/>
        <w:rPr>
          <w:rFonts w:ascii="Arial" w:hAnsi="Arial" w:cs="Arial"/>
          <w:sz w:val="36"/>
          <w:szCs w:val="36"/>
        </w:rPr>
      </w:pPr>
      <w:r w:rsidRPr="002342C3">
        <w:rPr>
          <w:rFonts w:ascii="Arial" w:hAnsi="Arial" w:cs="Arial"/>
          <w:sz w:val="36"/>
          <w:szCs w:val="36"/>
        </w:rPr>
        <w:t>Alicia Chenier</w:t>
      </w:r>
    </w:p>
    <w:p w14:paraId="763303EC" w14:textId="77777777" w:rsidR="002342C3" w:rsidRPr="002342C3" w:rsidRDefault="002342C3" w:rsidP="002342C3">
      <w:pPr>
        <w:spacing w:before="0" w:after="0"/>
        <w:rPr>
          <w:rFonts w:ascii="Arial" w:hAnsi="Arial" w:cs="Arial"/>
          <w:sz w:val="36"/>
          <w:szCs w:val="36"/>
        </w:rPr>
      </w:pPr>
      <w:r w:rsidRPr="002342C3">
        <w:rPr>
          <w:rFonts w:ascii="Arial" w:hAnsi="Arial" w:cs="Arial"/>
          <w:sz w:val="36"/>
          <w:szCs w:val="36"/>
        </w:rPr>
        <w:t>Eitel Houedakor</w:t>
      </w:r>
    </w:p>
    <w:p w14:paraId="1E2A5FE2" w14:textId="77777777" w:rsidR="002342C3" w:rsidRPr="002342C3" w:rsidRDefault="002342C3" w:rsidP="002342C3">
      <w:pPr>
        <w:spacing w:before="0" w:after="0"/>
        <w:rPr>
          <w:rFonts w:ascii="Arial" w:hAnsi="Arial" w:cs="Arial"/>
          <w:sz w:val="36"/>
          <w:szCs w:val="36"/>
        </w:rPr>
      </w:pPr>
      <w:r w:rsidRPr="002342C3">
        <w:rPr>
          <w:rFonts w:ascii="Arial" w:hAnsi="Arial" w:cs="Arial"/>
          <w:sz w:val="36"/>
          <w:szCs w:val="36"/>
        </w:rPr>
        <w:lastRenderedPageBreak/>
        <w:t xml:space="preserve">Susan Lindley </w:t>
      </w:r>
    </w:p>
    <w:p w14:paraId="5AAD3159" w14:textId="77777777" w:rsidR="002342C3" w:rsidRPr="002342C3" w:rsidRDefault="002342C3" w:rsidP="002342C3">
      <w:pPr>
        <w:spacing w:before="0" w:after="0"/>
        <w:rPr>
          <w:rFonts w:ascii="Arial" w:hAnsi="Arial" w:cs="Arial"/>
          <w:sz w:val="36"/>
          <w:szCs w:val="36"/>
        </w:rPr>
      </w:pPr>
      <w:r w:rsidRPr="002342C3">
        <w:rPr>
          <w:rFonts w:ascii="Arial" w:hAnsi="Arial" w:cs="Arial"/>
          <w:sz w:val="36"/>
          <w:szCs w:val="36"/>
        </w:rPr>
        <w:t>Shawn Maloney</w:t>
      </w:r>
    </w:p>
    <w:p w14:paraId="414B11C7" w14:textId="77777777" w:rsidR="002342C3" w:rsidRPr="002342C3" w:rsidRDefault="002342C3" w:rsidP="002342C3">
      <w:pPr>
        <w:spacing w:before="0" w:after="0"/>
        <w:rPr>
          <w:rFonts w:ascii="Arial" w:eastAsia="Times New Roman" w:hAnsi="Arial" w:cs="Arial"/>
          <w:color w:val="000000"/>
          <w:sz w:val="36"/>
          <w:szCs w:val="36"/>
        </w:rPr>
      </w:pPr>
      <w:r w:rsidRPr="002342C3">
        <w:rPr>
          <w:rFonts w:ascii="Arial" w:eastAsia="Times New Roman" w:hAnsi="Arial" w:cs="Arial"/>
          <w:color w:val="000000"/>
          <w:sz w:val="36"/>
          <w:szCs w:val="36"/>
        </w:rPr>
        <w:t>Jane Muir Savidant</w:t>
      </w:r>
    </w:p>
    <w:p w14:paraId="77F5CF17" w14:textId="77777777" w:rsidR="002342C3" w:rsidRPr="002342C3" w:rsidRDefault="002342C3" w:rsidP="002342C3">
      <w:pPr>
        <w:spacing w:before="0" w:after="0"/>
        <w:rPr>
          <w:rFonts w:ascii="Arial" w:hAnsi="Arial" w:cs="Arial"/>
          <w:sz w:val="36"/>
          <w:szCs w:val="36"/>
        </w:rPr>
      </w:pPr>
      <w:r w:rsidRPr="002342C3">
        <w:rPr>
          <w:rFonts w:ascii="Arial" w:hAnsi="Arial" w:cs="Arial"/>
          <w:sz w:val="36"/>
          <w:szCs w:val="36"/>
        </w:rPr>
        <w:t xml:space="preserve">Tara Niekamp </w:t>
      </w:r>
    </w:p>
    <w:p w14:paraId="2C16905B" w14:textId="77777777" w:rsidR="002342C3" w:rsidRPr="002342C3" w:rsidRDefault="002342C3" w:rsidP="002342C3">
      <w:pPr>
        <w:spacing w:before="0" w:after="0"/>
        <w:rPr>
          <w:rFonts w:ascii="Arial" w:hAnsi="Arial" w:cs="Arial"/>
          <w:sz w:val="36"/>
          <w:szCs w:val="36"/>
        </w:rPr>
      </w:pPr>
      <w:r w:rsidRPr="002342C3">
        <w:rPr>
          <w:rFonts w:ascii="Arial" w:hAnsi="Arial" w:cs="Arial"/>
          <w:sz w:val="36"/>
          <w:szCs w:val="36"/>
        </w:rPr>
        <w:t>Bakari Savage</w:t>
      </w:r>
    </w:p>
    <w:p w14:paraId="1CE8E554" w14:textId="77777777" w:rsidR="00CB3307" w:rsidRDefault="00CB3307" w:rsidP="003970A2">
      <w:pPr>
        <w:shd w:val="clear" w:color="auto" w:fill="FFFFFF"/>
        <w:spacing w:before="0" w:after="0" w:line="240" w:lineRule="auto"/>
        <w:textAlignment w:val="baseline"/>
        <w:rPr>
          <w:rFonts w:ascii="Arial" w:hAnsi="Arial" w:cs="Arial"/>
          <w:color w:val="0F0F0F"/>
        </w:rPr>
      </w:pPr>
    </w:p>
    <w:p w14:paraId="259F3B76" w14:textId="77777777" w:rsidR="00C55756" w:rsidRDefault="00C55756" w:rsidP="0005592C">
      <w:pPr>
        <w:pStyle w:val="Heading2"/>
      </w:pPr>
    </w:p>
    <w:p w14:paraId="1AB6E411" w14:textId="77777777" w:rsidR="007B5F4A" w:rsidRDefault="007B5F4A" w:rsidP="007B5F4A"/>
    <w:p w14:paraId="52B3F446" w14:textId="77777777" w:rsidR="007B5F4A" w:rsidRDefault="007B5F4A" w:rsidP="007B5F4A"/>
    <w:p w14:paraId="1BC66E5C" w14:textId="77777777" w:rsidR="007B5F4A" w:rsidRDefault="007B5F4A" w:rsidP="007B5F4A"/>
    <w:p w14:paraId="21A072B1" w14:textId="77777777" w:rsidR="007B5F4A" w:rsidRDefault="007B5F4A" w:rsidP="007B5F4A"/>
    <w:p w14:paraId="54DD8B50" w14:textId="77777777" w:rsidR="007B5F4A" w:rsidRDefault="007B5F4A" w:rsidP="007B5F4A"/>
    <w:p w14:paraId="32398E67" w14:textId="77777777" w:rsidR="007B5F4A" w:rsidRDefault="007B5F4A" w:rsidP="007B5F4A"/>
    <w:p w14:paraId="7BD718DC" w14:textId="77777777" w:rsidR="007B5F4A" w:rsidRDefault="007B5F4A" w:rsidP="007B5F4A"/>
    <w:p w14:paraId="67CF3C51" w14:textId="77777777" w:rsidR="007B5F4A" w:rsidRDefault="007B5F4A" w:rsidP="007B5F4A"/>
    <w:p w14:paraId="724EAB4A" w14:textId="77777777" w:rsidR="007B5F4A" w:rsidRDefault="007B5F4A" w:rsidP="007B5F4A"/>
    <w:p w14:paraId="55D4DA13" w14:textId="77777777" w:rsidR="007B5F4A" w:rsidRDefault="007B5F4A" w:rsidP="007B5F4A"/>
    <w:p w14:paraId="51F34384" w14:textId="77777777" w:rsidR="007B5F4A" w:rsidRDefault="007B5F4A" w:rsidP="007B5F4A"/>
    <w:p w14:paraId="39FD7EE2" w14:textId="77777777" w:rsidR="007B5F4A" w:rsidRDefault="007B5F4A" w:rsidP="007B5F4A"/>
    <w:p w14:paraId="5CE60700" w14:textId="77777777" w:rsidR="007B5F4A" w:rsidRDefault="007B5F4A" w:rsidP="007B5F4A"/>
    <w:p w14:paraId="5B2B6578" w14:textId="77777777" w:rsidR="007B5F4A" w:rsidRDefault="007B5F4A" w:rsidP="007B5F4A"/>
    <w:p w14:paraId="777FFADB" w14:textId="77777777" w:rsidR="007B5F4A" w:rsidRPr="007B5F4A" w:rsidRDefault="007B5F4A" w:rsidP="007B5F4A"/>
    <w:bookmarkEnd w:id="59"/>
    <w:p w14:paraId="7AF8A3DD" w14:textId="77777777" w:rsidR="00A34DA0" w:rsidRDefault="00A34DA0" w:rsidP="00653D06">
      <w:pPr>
        <w:spacing w:before="0" w:after="0" w:line="240" w:lineRule="auto"/>
        <w:rPr>
          <w:rFonts w:ascii="Arial" w:hAnsi="Arial" w:cs="Arial"/>
          <w:b/>
          <w:bCs/>
          <w:sz w:val="36"/>
          <w:szCs w:val="32"/>
        </w:rPr>
      </w:pPr>
    </w:p>
    <w:p w14:paraId="36A1BDA6" w14:textId="42D4DB94" w:rsidR="007E3163" w:rsidRPr="008C2CC7" w:rsidRDefault="00F5480F" w:rsidP="00A34DA0">
      <w:pPr>
        <w:pStyle w:val="Heading2"/>
      </w:pPr>
      <w:bookmarkStart w:id="63" w:name="_Toc171526593"/>
      <w:r w:rsidRPr="008C2CC7">
        <w:lastRenderedPageBreak/>
        <w:t>Community</w:t>
      </w:r>
      <w:r w:rsidR="00437B6D" w:rsidRPr="008C2CC7">
        <w:t xml:space="preserve"> Volunteers</w:t>
      </w:r>
      <w:bookmarkEnd w:id="63"/>
    </w:p>
    <w:p w14:paraId="239B5282" w14:textId="7944E096" w:rsidR="002B3CD6" w:rsidRPr="008C2CC7" w:rsidRDefault="005143B9" w:rsidP="00A34DA0">
      <w:pPr>
        <w:pStyle w:val="Heading4"/>
      </w:pPr>
      <w:r w:rsidRPr="008C2CC7">
        <w:t xml:space="preserve">A </w:t>
      </w:r>
      <w:r w:rsidR="00CC4329" w:rsidRPr="008C2CC7">
        <w:t xml:space="preserve">century-long legacy of caring </w:t>
      </w:r>
    </w:p>
    <w:p w14:paraId="57BE3B8E" w14:textId="389861A2" w:rsidR="00927134" w:rsidRPr="008C2CC7" w:rsidRDefault="00927134" w:rsidP="00785E71">
      <w:pPr>
        <w:spacing w:before="0" w:after="0" w:line="240" w:lineRule="auto"/>
        <w:rPr>
          <w:rFonts w:ascii="Arial" w:hAnsi="Arial" w:cs="Arial"/>
        </w:rPr>
      </w:pPr>
    </w:p>
    <w:p w14:paraId="09808F08" w14:textId="2E9D0419" w:rsidR="00BC31D5" w:rsidRPr="00A34DA0" w:rsidRDefault="00CC4329" w:rsidP="00785E71">
      <w:pPr>
        <w:spacing w:before="0" w:after="0" w:line="240" w:lineRule="auto"/>
        <w:rPr>
          <w:rFonts w:ascii="Arial" w:hAnsi="Arial" w:cs="Arial"/>
          <w:sz w:val="36"/>
          <w:szCs w:val="36"/>
        </w:rPr>
      </w:pPr>
      <w:r w:rsidRPr="00A34DA0">
        <w:rPr>
          <w:rFonts w:ascii="Arial" w:hAnsi="Arial" w:cs="Arial"/>
          <w:sz w:val="36"/>
          <w:szCs w:val="36"/>
        </w:rPr>
        <w:t xml:space="preserve">You might say volunteering is in CNIB’s blood. In 1918, </w:t>
      </w:r>
      <w:r w:rsidR="002A7774" w:rsidRPr="00A34DA0">
        <w:rPr>
          <w:rFonts w:ascii="Arial" w:hAnsi="Arial" w:cs="Arial"/>
          <w:sz w:val="36"/>
          <w:szCs w:val="36"/>
        </w:rPr>
        <w:t xml:space="preserve">it was </w:t>
      </w:r>
      <w:r w:rsidR="003E3C17" w:rsidRPr="00A34DA0">
        <w:rPr>
          <w:rFonts w:ascii="Arial" w:hAnsi="Arial" w:cs="Arial"/>
          <w:sz w:val="36"/>
          <w:szCs w:val="36"/>
        </w:rPr>
        <w:t xml:space="preserve">a group of seven </w:t>
      </w:r>
      <w:r w:rsidR="00D57F66" w:rsidRPr="00A34DA0">
        <w:rPr>
          <w:rFonts w:ascii="Arial" w:hAnsi="Arial" w:cs="Arial"/>
          <w:sz w:val="36"/>
          <w:szCs w:val="36"/>
        </w:rPr>
        <w:t>unpaid</w:t>
      </w:r>
      <w:r w:rsidR="003E3C17" w:rsidRPr="00A34DA0">
        <w:rPr>
          <w:rFonts w:ascii="Arial" w:hAnsi="Arial" w:cs="Arial"/>
          <w:sz w:val="36"/>
          <w:szCs w:val="36"/>
        </w:rPr>
        <w:t xml:space="preserve"> volunteers </w:t>
      </w:r>
      <w:r w:rsidR="00D57F66" w:rsidRPr="00A34DA0">
        <w:rPr>
          <w:rFonts w:ascii="Arial" w:hAnsi="Arial" w:cs="Arial"/>
          <w:sz w:val="36"/>
          <w:szCs w:val="36"/>
        </w:rPr>
        <w:t>who founded our organization</w:t>
      </w:r>
      <w:r w:rsidR="00940BB5" w:rsidRPr="00A34DA0">
        <w:rPr>
          <w:rFonts w:ascii="Arial" w:hAnsi="Arial" w:cs="Arial"/>
          <w:sz w:val="36"/>
          <w:szCs w:val="36"/>
        </w:rPr>
        <w:t xml:space="preserve">, </w:t>
      </w:r>
      <w:r w:rsidR="003A5C3C" w:rsidRPr="00A34DA0">
        <w:rPr>
          <w:rFonts w:ascii="Arial" w:hAnsi="Arial" w:cs="Arial"/>
          <w:sz w:val="36"/>
          <w:szCs w:val="36"/>
        </w:rPr>
        <w:t xml:space="preserve">recognizing the </w:t>
      </w:r>
      <w:r w:rsidR="0050324A" w:rsidRPr="00A34DA0">
        <w:rPr>
          <w:rFonts w:ascii="Arial" w:hAnsi="Arial" w:cs="Arial"/>
          <w:sz w:val="36"/>
          <w:szCs w:val="36"/>
        </w:rPr>
        <w:t>dearth</w:t>
      </w:r>
      <w:r w:rsidR="003A5C3C" w:rsidRPr="00A34DA0">
        <w:rPr>
          <w:rFonts w:ascii="Arial" w:hAnsi="Arial" w:cs="Arial"/>
          <w:sz w:val="36"/>
          <w:szCs w:val="36"/>
        </w:rPr>
        <w:t xml:space="preserve"> </w:t>
      </w:r>
      <w:r w:rsidR="00285109" w:rsidRPr="00A34DA0">
        <w:rPr>
          <w:rFonts w:ascii="Arial" w:hAnsi="Arial" w:cs="Arial"/>
          <w:sz w:val="36"/>
          <w:szCs w:val="36"/>
        </w:rPr>
        <w:t>of</w:t>
      </w:r>
      <w:r w:rsidR="003A5C3C" w:rsidRPr="00A34DA0">
        <w:rPr>
          <w:rFonts w:ascii="Arial" w:hAnsi="Arial" w:cs="Arial"/>
          <w:sz w:val="36"/>
          <w:szCs w:val="36"/>
        </w:rPr>
        <w:t xml:space="preserve"> social services for Canadian veterans returning </w:t>
      </w:r>
      <w:r w:rsidR="004A25DE" w:rsidRPr="00A34DA0">
        <w:rPr>
          <w:rFonts w:ascii="Arial" w:hAnsi="Arial" w:cs="Arial"/>
          <w:sz w:val="36"/>
          <w:szCs w:val="36"/>
        </w:rPr>
        <w:t>blind from WWI</w:t>
      </w:r>
      <w:r w:rsidR="003A5C3C" w:rsidRPr="00A34DA0">
        <w:rPr>
          <w:rFonts w:ascii="Arial" w:hAnsi="Arial" w:cs="Arial"/>
          <w:sz w:val="36"/>
          <w:szCs w:val="36"/>
        </w:rPr>
        <w:t xml:space="preserve">. </w:t>
      </w:r>
      <w:r w:rsidR="0089043D" w:rsidRPr="00A34DA0">
        <w:rPr>
          <w:rFonts w:ascii="Arial" w:hAnsi="Arial" w:cs="Arial"/>
          <w:sz w:val="36"/>
          <w:szCs w:val="36"/>
        </w:rPr>
        <w:t xml:space="preserve">Without pay and in their precious spare time, they worked </w:t>
      </w:r>
      <w:r w:rsidR="00967DD4" w:rsidRPr="00A34DA0">
        <w:rPr>
          <w:rFonts w:ascii="Arial" w:hAnsi="Arial" w:cs="Arial"/>
          <w:sz w:val="36"/>
          <w:szCs w:val="36"/>
        </w:rPr>
        <w:t xml:space="preserve">tirelessly </w:t>
      </w:r>
      <w:r w:rsidR="0089043D" w:rsidRPr="00A34DA0">
        <w:rPr>
          <w:rFonts w:ascii="Arial" w:hAnsi="Arial" w:cs="Arial"/>
          <w:sz w:val="36"/>
          <w:szCs w:val="36"/>
        </w:rPr>
        <w:t>to</w:t>
      </w:r>
      <w:r w:rsidR="00B74679" w:rsidRPr="00A34DA0">
        <w:rPr>
          <w:rFonts w:ascii="Arial" w:hAnsi="Arial" w:cs="Arial"/>
          <w:sz w:val="36"/>
          <w:szCs w:val="36"/>
        </w:rPr>
        <w:t xml:space="preserve"> provide </w:t>
      </w:r>
      <w:r w:rsidR="002E4BF8" w:rsidRPr="00A34DA0">
        <w:rPr>
          <w:rFonts w:ascii="Arial" w:hAnsi="Arial" w:cs="Arial"/>
          <w:sz w:val="36"/>
          <w:szCs w:val="36"/>
        </w:rPr>
        <w:t>employment opportunities and basic necessities</w:t>
      </w:r>
      <w:r w:rsidR="00B74679" w:rsidRPr="00A34DA0">
        <w:rPr>
          <w:rFonts w:ascii="Arial" w:hAnsi="Arial" w:cs="Arial"/>
          <w:sz w:val="36"/>
          <w:szCs w:val="36"/>
        </w:rPr>
        <w:t xml:space="preserve"> to </w:t>
      </w:r>
      <w:r w:rsidR="0089043D" w:rsidRPr="00A34DA0">
        <w:rPr>
          <w:rFonts w:ascii="Arial" w:hAnsi="Arial" w:cs="Arial"/>
          <w:sz w:val="36"/>
          <w:szCs w:val="36"/>
        </w:rPr>
        <w:t>those veterans who so greatly needed</w:t>
      </w:r>
      <w:r w:rsidR="00967DD4" w:rsidRPr="00A34DA0">
        <w:rPr>
          <w:rFonts w:ascii="Arial" w:hAnsi="Arial" w:cs="Arial"/>
          <w:sz w:val="36"/>
          <w:szCs w:val="36"/>
        </w:rPr>
        <w:t xml:space="preserve"> </w:t>
      </w:r>
      <w:r w:rsidR="00856336" w:rsidRPr="00A34DA0">
        <w:rPr>
          <w:rFonts w:ascii="Arial" w:hAnsi="Arial" w:cs="Arial"/>
          <w:sz w:val="36"/>
          <w:szCs w:val="36"/>
        </w:rPr>
        <w:t xml:space="preserve">them </w:t>
      </w:r>
      <w:r w:rsidR="00967DD4" w:rsidRPr="00A34DA0">
        <w:rPr>
          <w:rFonts w:ascii="Arial" w:hAnsi="Arial" w:cs="Arial"/>
          <w:sz w:val="36"/>
          <w:szCs w:val="36"/>
        </w:rPr>
        <w:t>following their time in combat</w:t>
      </w:r>
      <w:r w:rsidR="00B74679" w:rsidRPr="00A34DA0">
        <w:rPr>
          <w:rFonts w:ascii="Arial" w:hAnsi="Arial" w:cs="Arial"/>
          <w:sz w:val="36"/>
          <w:szCs w:val="36"/>
        </w:rPr>
        <w:t xml:space="preserve">. </w:t>
      </w:r>
    </w:p>
    <w:p w14:paraId="1F7F673E" w14:textId="363AF272" w:rsidR="00FD61A9" w:rsidRPr="00A34DA0" w:rsidRDefault="00FD61A9" w:rsidP="00785E71">
      <w:pPr>
        <w:spacing w:before="0" w:after="0" w:line="240" w:lineRule="auto"/>
        <w:rPr>
          <w:rFonts w:ascii="Arial" w:hAnsi="Arial" w:cs="Arial"/>
          <w:sz w:val="36"/>
          <w:szCs w:val="36"/>
        </w:rPr>
      </w:pPr>
    </w:p>
    <w:p w14:paraId="5C910B7A" w14:textId="4DFAC3FB" w:rsidR="00FD61A9" w:rsidRPr="00A34DA0" w:rsidRDefault="00FD61A9" w:rsidP="00785E71">
      <w:pPr>
        <w:spacing w:before="0" w:after="0" w:line="240" w:lineRule="auto"/>
        <w:rPr>
          <w:rFonts w:ascii="Arial" w:hAnsi="Arial" w:cs="Arial"/>
          <w:sz w:val="36"/>
          <w:szCs w:val="36"/>
        </w:rPr>
      </w:pPr>
      <w:r w:rsidRPr="00A34DA0">
        <w:rPr>
          <w:rFonts w:ascii="Arial" w:hAnsi="Arial" w:cs="Arial"/>
          <w:sz w:val="36"/>
          <w:szCs w:val="36"/>
        </w:rPr>
        <w:t xml:space="preserve">It was the selflessness </w:t>
      </w:r>
      <w:r w:rsidR="00856336" w:rsidRPr="00A34DA0">
        <w:rPr>
          <w:rFonts w:ascii="Arial" w:hAnsi="Arial" w:cs="Arial"/>
          <w:sz w:val="36"/>
          <w:szCs w:val="36"/>
        </w:rPr>
        <w:t xml:space="preserve">of our volunteer founders </w:t>
      </w:r>
      <w:r w:rsidR="007F1AC6" w:rsidRPr="00A34DA0">
        <w:rPr>
          <w:rFonts w:ascii="Arial" w:hAnsi="Arial" w:cs="Arial"/>
          <w:sz w:val="36"/>
          <w:szCs w:val="36"/>
        </w:rPr>
        <w:t xml:space="preserve">that created CNIB </w:t>
      </w:r>
      <w:r w:rsidR="00596846" w:rsidRPr="00A34DA0">
        <w:rPr>
          <w:rFonts w:ascii="Arial" w:hAnsi="Arial" w:cs="Arial"/>
          <w:sz w:val="36"/>
          <w:szCs w:val="36"/>
        </w:rPr>
        <w:t>more than 100 years ago</w:t>
      </w:r>
      <w:r w:rsidR="00856336" w:rsidRPr="00A34DA0">
        <w:rPr>
          <w:rFonts w:ascii="Arial" w:hAnsi="Arial" w:cs="Arial"/>
          <w:sz w:val="36"/>
          <w:szCs w:val="36"/>
        </w:rPr>
        <w:t>,</w:t>
      </w:r>
      <w:r w:rsidR="00184632" w:rsidRPr="00A34DA0">
        <w:rPr>
          <w:rFonts w:ascii="Arial" w:hAnsi="Arial" w:cs="Arial"/>
          <w:sz w:val="36"/>
          <w:szCs w:val="36"/>
        </w:rPr>
        <w:t xml:space="preserve"> and</w:t>
      </w:r>
      <w:r w:rsidR="002F2F05" w:rsidRPr="00A34DA0">
        <w:rPr>
          <w:rFonts w:ascii="Arial" w:hAnsi="Arial" w:cs="Arial"/>
          <w:sz w:val="36"/>
          <w:szCs w:val="36"/>
        </w:rPr>
        <w:t xml:space="preserve"> it was the continued </w:t>
      </w:r>
      <w:r w:rsidR="00596846" w:rsidRPr="00A34DA0">
        <w:rPr>
          <w:rFonts w:ascii="Arial" w:hAnsi="Arial" w:cs="Arial"/>
          <w:sz w:val="36"/>
          <w:szCs w:val="36"/>
        </w:rPr>
        <w:t>dedication of volunteers</w:t>
      </w:r>
      <w:r w:rsidR="002A2D05" w:rsidRPr="00A34DA0">
        <w:rPr>
          <w:rFonts w:ascii="Arial" w:hAnsi="Arial" w:cs="Arial"/>
          <w:sz w:val="36"/>
          <w:szCs w:val="36"/>
        </w:rPr>
        <w:t xml:space="preserve"> </w:t>
      </w:r>
      <w:r w:rsidR="00184632" w:rsidRPr="00A34DA0">
        <w:rPr>
          <w:rFonts w:ascii="Arial" w:hAnsi="Arial" w:cs="Arial"/>
          <w:sz w:val="36"/>
          <w:szCs w:val="36"/>
        </w:rPr>
        <w:t xml:space="preserve">who </w:t>
      </w:r>
      <w:r w:rsidR="00D6763C" w:rsidRPr="00A34DA0">
        <w:rPr>
          <w:rFonts w:ascii="Arial" w:hAnsi="Arial" w:cs="Arial"/>
          <w:sz w:val="36"/>
          <w:szCs w:val="36"/>
        </w:rPr>
        <w:t xml:space="preserve">nurtured our organization </w:t>
      </w:r>
      <w:r w:rsidR="00201E1A" w:rsidRPr="00A34DA0">
        <w:rPr>
          <w:rFonts w:ascii="Arial" w:hAnsi="Arial" w:cs="Arial"/>
          <w:sz w:val="36"/>
          <w:szCs w:val="36"/>
        </w:rPr>
        <w:t xml:space="preserve">to become the </w:t>
      </w:r>
      <w:r w:rsidR="007F1AC6" w:rsidRPr="00A34DA0">
        <w:rPr>
          <w:rFonts w:ascii="Arial" w:hAnsi="Arial" w:cs="Arial"/>
          <w:sz w:val="36"/>
          <w:szCs w:val="36"/>
        </w:rPr>
        <w:t xml:space="preserve">primary source of </w:t>
      </w:r>
      <w:r w:rsidR="002A2D05" w:rsidRPr="00A34DA0">
        <w:rPr>
          <w:rFonts w:ascii="Arial" w:hAnsi="Arial" w:cs="Arial"/>
          <w:sz w:val="36"/>
          <w:szCs w:val="36"/>
        </w:rPr>
        <w:t>s</w:t>
      </w:r>
      <w:r w:rsidR="007F1AC6" w:rsidRPr="00A34DA0">
        <w:rPr>
          <w:rFonts w:ascii="Arial" w:hAnsi="Arial" w:cs="Arial"/>
          <w:sz w:val="36"/>
          <w:szCs w:val="36"/>
        </w:rPr>
        <w:t xml:space="preserve">upport for </w:t>
      </w:r>
      <w:r w:rsidR="00201E1A" w:rsidRPr="00A34DA0">
        <w:rPr>
          <w:rFonts w:ascii="Arial" w:hAnsi="Arial" w:cs="Arial"/>
          <w:sz w:val="36"/>
          <w:szCs w:val="36"/>
        </w:rPr>
        <w:t>generations of Canadians who were blind, Deafblind, or who had low vision</w:t>
      </w:r>
      <w:r w:rsidR="007F1AC6" w:rsidRPr="00A34DA0">
        <w:rPr>
          <w:rFonts w:ascii="Arial" w:hAnsi="Arial" w:cs="Arial"/>
          <w:sz w:val="36"/>
          <w:szCs w:val="36"/>
        </w:rPr>
        <w:t xml:space="preserve">. </w:t>
      </w:r>
    </w:p>
    <w:p w14:paraId="7BC30B89" w14:textId="30C7918A" w:rsidR="00BC31D5" w:rsidRPr="00A34DA0" w:rsidRDefault="00BC31D5" w:rsidP="00785E71">
      <w:pPr>
        <w:spacing w:before="0" w:after="0" w:line="240" w:lineRule="auto"/>
        <w:rPr>
          <w:rFonts w:ascii="Arial" w:hAnsi="Arial" w:cs="Arial"/>
          <w:sz w:val="36"/>
          <w:szCs w:val="36"/>
        </w:rPr>
      </w:pPr>
    </w:p>
    <w:p w14:paraId="2F294E54" w14:textId="2E1F56CE" w:rsidR="008A2892" w:rsidRPr="00A34DA0" w:rsidRDefault="002A7774" w:rsidP="00BC31D5">
      <w:pPr>
        <w:spacing w:before="0" w:after="0" w:line="240" w:lineRule="auto"/>
        <w:rPr>
          <w:rFonts w:ascii="Arial" w:hAnsi="Arial" w:cs="Arial"/>
          <w:sz w:val="36"/>
          <w:szCs w:val="36"/>
        </w:rPr>
      </w:pPr>
      <w:r w:rsidRPr="00A34DA0">
        <w:rPr>
          <w:rFonts w:ascii="Arial" w:hAnsi="Arial" w:cs="Arial"/>
          <w:sz w:val="36"/>
          <w:szCs w:val="36"/>
        </w:rPr>
        <w:t xml:space="preserve">Today, </w:t>
      </w:r>
      <w:r w:rsidR="00832C9A" w:rsidRPr="00A34DA0">
        <w:rPr>
          <w:rFonts w:ascii="Arial" w:hAnsi="Arial" w:cs="Arial"/>
          <w:sz w:val="36"/>
          <w:szCs w:val="36"/>
        </w:rPr>
        <w:t>CNIB</w:t>
      </w:r>
      <w:r w:rsidR="003F1C29" w:rsidRPr="00A34DA0">
        <w:rPr>
          <w:rFonts w:ascii="Arial" w:hAnsi="Arial" w:cs="Arial"/>
          <w:sz w:val="36"/>
          <w:szCs w:val="36"/>
        </w:rPr>
        <w:t xml:space="preserve"> continues to live and breathe </w:t>
      </w:r>
      <w:r w:rsidR="008062A6" w:rsidRPr="00A34DA0">
        <w:rPr>
          <w:rFonts w:ascii="Arial" w:hAnsi="Arial" w:cs="Arial"/>
          <w:sz w:val="36"/>
          <w:szCs w:val="36"/>
        </w:rPr>
        <w:t>on</w:t>
      </w:r>
      <w:r w:rsidR="003F1C29" w:rsidRPr="00A34DA0">
        <w:rPr>
          <w:rFonts w:ascii="Arial" w:hAnsi="Arial" w:cs="Arial"/>
          <w:sz w:val="36"/>
          <w:szCs w:val="36"/>
        </w:rPr>
        <w:t xml:space="preserve"> the </w:t>
      </w:r>
      <w:r w:rsidR="002A2D05" w:rsidRPr="00A34DA0">
        <w:rPr>
          <w:rFonts w:ascii="Arial" w:hAnsi="Arial" w:cs="Arial"/>
          <w:sz w:val="36"/>
          <w:szCs w:val="36"/>
        </w:rPr>
        <w:t>dedication and kindness</w:t>
      </w:r>
      <w:r w:rsidR="003F1C29" w:rsidRPr="00A34DA0">
        <w:rPr>
          <w:rFonts w:ascii="Arial" w:hAnsi="Arial" w:cs="Arial"/>
          <w:sz w:val="36"/>
          <w:szCs w:val="36"/>
        </w:rPr>
        <w:t xml:space="preserve"> of volunteers, who outnumber our paid staff</w:t>
      </w:r>
      <w:r w:rsidR="00D74D4F" w:rsidRPr="00A34DA0">
        <w:rPr>
          <w:rFonts w:ascii="Arial" w:hAnsi="Arial" w:cs="Arial"/>
          <w:sz w:val="36"/>
          <w:szCs w:val="36"/>
        </w:rPr>
        <w:t xml:space="preserve"> four</w:t>
      </w:r>
      <w:r w:rsidR="00AD0E60" w:rsidRPr="00A34DA0">
        <w:rPr>
          <w:rFonts w:ascii="Arial" w:hAnsi="Arial" w:cs="Arial"/>
          <w:sz w:val="36"/>
          <w:szCs w:val="36"/>
        </w:rPr>
        <w:t xml:space="preserve"> to one.</w:t>
      </w:r>
      <w:r w:rsidR="003F1C29" w:rsidRPr="00A34DA0">
        <w:rPr>
          <w:rFonts w:ascii="Arial" w:hAnsi="Arial" w:cs="Arial"/>
          <w:sz w:val="36"/>
          <w:szCs w:val="36"/>
        </w:rPr>
        <w:t xml:space="preserve"> </w:t>
      </w:r>
      <w:r w:rsidR="00AD0E60" w:rsidRPr="00A34DA0">
        <w:rPr>
          <w:rFonts w:ascii="Arial" w:hAnsi="Arial" w:cs="Arial"/>
          <w:sz w:val="36"/>
          <w:szCs w:val="36"/>
        </w:rPr>
        <w:t>Our v</w:t>
      </w:r>
      <w:r w:rsidR="00BC31D5" w:rsidRPr="00A34DA0">
        <w:rPr>
          <w:rFonts w:ascii="Arial" w:hAnsi="Arial" w:cs="Arial"/>
          <w:sz w:val="36"/>
          <w:szCs w:val="36"/>
        </w:rPr>
        <w:t xml:space="preserve">olunteer team is </w:t>
      </w:r>
      <w:r w:rsidR="00201E1A" w:rsidRPr="00A34DA0">
        <w:rPr>
          <w:rFonts w:ascii="Arial" w:hAnsi="Arial" w:cs="Arial"/>
          <w:sz w:val="36"/>
          <w:szCs w:val="36"/>
        </w:rPr>
        <w:t xml:space="preserve">now </w:t>
      </w:r>
      <w:r w:rsidR="00BC31D5" w:rsidRPr="00A34DA0">
        <w:rPr>
          <w:rFonts w:ascii="Arial" w:hAnsi="Arial" w:cs="Arial"/>
          <w:sz w:val="36"/>
          <w:szCs w:val="36"/>
        </w:rPr>
        <w:t xml:space="preserve">made up of 2,000 individuals </w:t>
      </w:r>
      <w:r w:rsidR="00201E1A" w:rsidRPr="00A34DA0">
        <w:rPr>
          <w:rFonts w:ascii="Arial" w:hAnsi="Arial" w:cs="Arial"/>
          <w:sz w:val="36"/>
          <w:szCs w:val="36"/>
        </w:rPr>
        <w:t xml:space="preserve">across Canada </w:t>
      </w:r>
      <w:r w:rsidR="00AD0E60" w:rsidRPr="00A34DA0">
        <w:rPr>
          <w:rFonts w:ascii="Arial" w:hAnsi="Arial" w:cs="Arial"/>
          <w:sz w:val="36"/>
          <w:szCs w:val="36"/>
        </w:rPr>
        <w:t xml:space="preserve">who do everything from </w:t>
      </w:r>
      <w:r w:rsidR="00BD0A00" w:rsidRPr="00A34DA0">
        <w:rPr>
          <w:rFonts w:ascii="Arial" w:hAnsi="Arial" w:cs="Arial"/>
          <w:sz w:val="36"/>
          <w:szCs w:val="36"/>
        </w:rPr>
        <w:t xml:space="preserve">facilitating peer groups to </w:t>
      </w:r>
      <w:r w:rsidR="006C20D8" w:rsidRPr="00A34DA0">
        <w:rPr>
          <w:rFonts w:ascii="Arial" w:hAnsi="Arial" w:cs="Arial"/>
          <w:sz w:val="36"/>
          <w:szCs w:val="36"/>
        </w:rPr>
        <w:t>organizing events</w:t>
      </w:r>
      <w:r w:rsidR="00DA1B6C" w:rsidRPr="00A34DA0">
        <w:rPr>
          <w:rFonts w:ascii="Arial" w:hAnsi="Arial" w:cs="Arial"/>
          <w:sz w:val="36"/>
          <w:szCs w:val="36"/>
        </w:rPr>
        <w:t xml:space="preserve"> to manning reception desks</w:t>
      </w:r>
      <w:r w:rsidR="006C20D8" w:rsidRPr="00A34DA0">
        <w:rPr>
          <w:rFonts w:ascii="Arial" w:hAnsi="Arial" w:cs="Arial"/>
          <w:sz w:val="36"/>
          <w:szCs w:val="36"/>
        </w:rPr>
        <w:t xml:space="preserve"> to </w:t>
      </w:r>
      <w:r w:rsidR="008A2892" w:rsidRPr="00A34DA0">
        <w:rPr>
          <w:rFonts w:ascii="Arial" w:hAnsi="Arial" w:cs="Arial"/>
          <w:sz w:val="36"/>
          <w:szCs w:val="36"/>
        </w:rPr>
        <w:t>raising puppies who will one day become trusted guide dogs for people who are blind</w:t>
      </w:r>
      <w:r w:rsidR="00AD0E60" w:rsidRPr="00A34DA0">
        <w:rPr>
          <w:rFonts w:ascii="Arial" w:hAnsi="Arial" w:cs="Arial"/>
          <w:sz w:val="36"/>
          <w:szCs w:val="36"/>
        </w:rPr>
        <w:t xml:space="preserve">. </w:t>
      </w:r>
    </w:p>
    <w:p w14:paraId="6D7316FA" w14:textId="283D542B" w:rsidR="008A2892" w:rsidRPr="00A34DA0" w:rsidRDefault="008A2892" w:rsidP="00BC31D5">
      <w:pPr>
        <w:spacing w:before="0" w:after="0" w:line="240" w:lineRule="auto"/>
        <w:rPr>
          <w:rFonts w:ascii="Arial" w:hAnsi="Arial" w:cs="Arial"/>
          <w:sz w:val="36"/>
          <w:szCs w:val="36"/>
        </w:rPr>
      </w:pPr>
    </w:p>
    <w:p w14:paraId="7590985D" w14:textId="2EBAC047" w:rsidR="002703F4" w:rsidRPr="00A34DA0" w:rsidRDefault="00E311C6" w:rsidP="00BC31D5">
      <w:pPr>
        <w:spacing w:before="0" w:after="0" w:line="240" w:lineRule="auto"/>
        <w:rPr>
          <w:rFonts w:ascii="Arial" w:hAnsi="Arial" w:cs="Arial"/>
          <w:sz w:val="36"/>
          <w:szCs w:val="36"/>
        </w:rPr>
      </w:pPr>
      <w:r w:rsidRPr="00A34DA0">
        <w:rPr>
          <w:rFonts w:ascii="Arial" w:hAnsi="Arial" w:cs="Arial"/>
          <w:sz w:val="36"/>
          <w:szCs w:val="36"/>
        </w:rPr>
        <w:t xml:space="preserve">In the last year, </w:t>
      </w:r>
      <w:r w:rsidR="00C564F6" w:rsidRPr="00A34DA0">
        <w:rPr>
          <w:rFonts w:ascii="Arial" w:hAnsi="Arial" w:cs="Arial"/>
          <w:sz w:val="36"/>
          <w:szCs w:val="36"/>
        </w:rPr>
        <w:t>our dedicated volunteer</w:t>
      </w:r>
      <w:r w:rsidR="0001655B" w:rsidRPr="00A34DA0">
        <w:rPr>
          <w:rFonts w:ascii="Arial" w:hAnsi="Arial" w:cs="Arial"/>
          <w:sz w:val="36"/>
          <w:szCs w:val="36"/>
        </w:rPr>
        <w:t>s</w:t>
      </w:r>
      <w:r w:rsidR="00C564F6" w:rsidRPr="00A34DA0">
        <w:rPr>
          <w:rFonts w:ascii="Arial" w:hAnsi="Arial" w:cs="Arial"/>
          <w:sz w:val="36"/>
          <w:szCs w:val="36"/>
        </w:rPr>
        <w:t xml:space="preserve"> across Canada</w:t>
      </w:r>
      <w:r w:rsidR="00DA1B6C" w:rsidRPr="00A34DA0">
        <w:rPr>
          <w:rFonts w:ascii="Arial" w:hAnsi="Arial" w:cs="Arial"/>
          <w:sz w:val="36"/>
          <w:szCs w:val="36"/>
        </w:rPr>
        <w:t xml:space="preserve"> generously donated</w:t>
      </w:r>
      <w:r w:rsidR="00BC31D5" w:rsidRPr="00A34DA0">
        <w:rPr>
          <w:rFonts w:ascii="Arial" w:hAnsi="Arial" w:cs="Arial"/>
          <w:sz w:val="36"/>
          <w:szCs w:val="36"/>
        </w:rPr>
        <w:t xml:space="preserve"> </w:t>
      </w:r>
      <w:r w:rsidR="00066C6B" w:rsidRPr="00A34DA0">
        <w:rPr>
          <w:rFonts w:ascii="Arial" w:hAnsi="Arial" w:cs="Arial"/>
          <w:sz w:val="36"/>
          <w:szCs w:val="36"/>
        </w:rPr>
        <w:t>more than</w:t>
      </w:r>
      <w:r w:rsidR="00BC31D5" w:rsidRPr="00A34DA0">
        <w:rPr>
          <w:rFonts w:ascii="Arial" w:hAnsi="Arial" w:cs="Arial"/>
          <w:b/>
          <w:bCs/>
          <w:sz w:val="36"/>
          <w:szCs w:val="36"/>
        </w:rPr>
        <w:t xml:space="preserve"> </w:t>
      </w:r>
      <w:r w:rsidR="00BC31D5" w:rsidRPr="00A34DA0">
        <w:rPr>
          <w:rFonts w:ascii="Arial" w:hAnsi="Arial" w:cs="Arial"/>
          <w:sz w:val="36"/>
          <w:szCs w:val="36"/>
        </w:rPr>
        <w:t xml:space="preserve">615,000 hours </w:t>
      </w:r>
      <w:r w:rsidR="00066C6B" w:rsidRPr="00A34DA0">
        <w:rPr>
          <w:rFonts w:ascii="Arial" w:hAnsi="Arial" w:cs="Arial"/>
          <w:sz w:val="36"/>
          <w:szCs w:val="36"/>
        </w:rPr>
        <w:t xml:space="preserve">of their time </w:t>
      </w:r>
      <w:r w:rsidR="00BC31D5" w:rsidRPr="00A34DA0">
        <w:rPr>
          <w:rFonts w:ascii="Arial" w:hAnsi="Arial" w:cs="Arial"/>
          <w:sz w:val="36"/>
          <w:szCs w:val="36"/>
        </w:rPr>
        <w:lastRenderedPageBreak/>
        <w:t xml:space="preserve">to support </w:t>
      </w:r>
      <w:r w:rsidR="0078114B" w:rsidRPr="00A34DA0">
        <w:rPr>
          <w:rFonts w:ascii="Arial" w:hAnsi="Arial" w:cs="Arial"/>
          <w:sz w:val="36"/>
          <w:szCs w:val="36"/>
        </w:rPr>
        <w:t xml:space="preserve">people who are blind, Deafblind, and who have low vision through </w:t>
      </w:r>
      <w:r w:rsidR="00BC31D5" w:rsidRPr="00A34DA0">
        <w:rPr>
          <w:rFonts w:ascii="Arial" w:hAnsi="Arial" w:cs="Arial"/>
          <w:sz w:val="36"/>
          <w:szCs w:val="36"/>
        </w:rPr>
        <w:t>CNIB programs</w:t>
      </w:r>
      <w:r w:rsidR="00ED6B35" w:rsidRPr="00A34DA0">
        <w:rPr>
          <w:rFonts w:ascii="Arial" w:hAnsi="Arial" w:cs="Arial"/>
          <w:sz w:val="36"/>
          <w:szCs w:val="36"/>
        </w:rPr>
        <w:t>.</w:t>
      </w:r>
    </w:p>
    <w:p w14:paraId="66E4ECBB" w14:textId="2680708E" w:rsidR="002703F4" w:rsidRPr="00A34DA0" w:rsidRDefault="002703F4" w:rsidP="00BC31D5">
      <w:pPr>
        <w:spacing w:before="0" w:after="0" w:line="240" w:lineRule="auto"/>
        <w:rPr>
          <w:rFonts w:ascii="Arial" w:hAnsi="Arial" w:cs="Arial"/>
          <w:b/>
          <w:bCs/>
          <w:sz w:val="36"/>
          <w:szCs w:val="36"/>
        </w:rPr>
      </w:pPr>
    </w:p>
    <w:p w14:paraId="0E1E980B" w14:textId="29B82259" w:rsidR="00127353" w:rsidRPr="00A34DA0" w:rsidRDefault="00C078E1" w:rsidP="00ED6B35">
      <w:pPr>
        <w:spacing w:before="0" w:after="0" w:line="240" w:lineRule="auto"/>
        <w:rPr>
          <w:rFonts w:ascii="Arial" w:hAnsi="Arial" w:cs="Arial"/>
          <w:b/>
          <w:bCs/>
          <w:sz w:val="36"/>
          <w:szCs w:val="36"/>
        </w:rPr>
      </w:pPr>
      <w:r w:rsidRPr="00A34DA0">
        <w:rPr>
          <w:rFonts w:ascii="Arial" w:hAnsi="Arial" w:cs="Arial"/>
          <w:b/>
          <w:bCs/>
          <w:sz w:val="36"/>
          <w:szCs w:val="36"/>
        </w:rPr>
        <w:t xml:space="preserve">From all of us at CNIB: Thank you to our incredible volunteer team across Canada! There wouldn’t be a CNIB without you. </w:t>
      </w:r>
    </w:p>
    <w:p w14:paraId="3DCDF999" w14:textId="77777777" w:rsidR="00ED6B35" w:rsidRPr="00A34DA0" w:rsidRDefault="00ED6B35" w:rsidP="00ED6B35">
      <w:pPr>
        <w:spacing w:before="0" w:after="0" w:line="240" w:lineRule="auto"/>
        <w:rPr>
          <w:rFonts w:ascii="Arial" w:hAnsi="Arial" w:cs="Arial"/>
          <w:sz w:val="36"/>
          <w:szCs w:val="36"/>
        </w:rPr>
      </w:pPr>
    </w:p>
    <w:p w14:paraId="6073785B" w14:textId="180A67DB" w:rsidR="00127353" w:rsidRPr="00A34DA0" w:rsidRDefault="00A2433B" w:rsidP="00ED6B35">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36"/>
          <w:szCs w:val="36"/>
        </w:rPr>
      </w:pPr>
      <w:r w:rsidRPr="00A34DA0">
        <w:rPr>
          <w:rFonts w:ascii="Arial" w:hAnsi="Arial" w:cs="Arial"/>
          <w:sz w:val="36"/>
          <w:szCs w:val="36"/>
        </w:rPr>
        <w:t>“</w:t>
      </w:r>
      <w:r w:rsidR="001C2D1F" w:rsidRPr="00A34DA0">
        <w:rPr>
          <w:rFonts w:ascii="Arial" w:hAnsi="Arial" w:cs="Arial"/>
          <w:sz w:val="36"/>
          <w:szCs w:val="36"/>
        </w:rPr>
        <w:t>Selfishly, I don’t even want to call it volunteering</w:t>
      </w:r>
      <w:r w:rsidR="00B317F9" w:rsidRPr="00A34DA0">
        <w:rPr>
          <w:rFonts w:ascii="Arial" w:hAnsi="Arial" w:cs="Arial"/>
          <w:sz w:val="36"/>
          <w:szCs w:val="36"/>
        </w:rPr>
        <w:t xml:space="preserve"> because Tammy is just my friend and we just hang out. </w:t>
      </w:r>
      <w:r w:rsidR="00A80E2A" w:rsidRPr="00A34DA0">
        <w:rPr>
          <w:rFonts w:ascii="Arial" w:hAnsi="Arial" w:cs="Arial"/>
          <w:sz w:val="36"/>
          <w:szCs w:val="36"/>
        </w:rPr>
        <w:t xml:space="preserve">You know, that’s sort of what our relationship has evolved into. </w:t>
      </w:r>
      <w:r w:rsidR="007A47D6" w:rsidRPr="00A34DA0">
        <w:rPr>
          <w:rFonts w:ascii="Arial" w:hAnsi="Arial" w:cs="Arial"/>
          <w:sz w:val="36"/>
          <w:szCs w:val="36"/>
        </w:rPr>
        <w:t>So it doesn’t feel like volunteering per se.</w:t>
      </w:r>
      <w:r w:rsidR="00AC6B96" w:rsidRPr="00A34DA0">
        <w:rPr>
          <w:rFonts w:ascii="Arial" w:hAnsi="Arial" w:cs="Arial"/>
          <w:sz w:val="36"/>
          <w:szCs w:val="36"/>
        </w:rPr>
        <w:t xml:space="preserve"> We’re friends.”</w:t>
      </w:r>
    </w:p>
    <w:p w14:paraId="1CE3198D" w14:textId="5064FF80" w:rsidR="00737493" w:rsidRPr="00A34DA0" w:rsidRDefault="00AC6B96" w:rsidP="00ED6B35">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36"/>
          <w:szCs w:val="36"/>
          <w:lang w:val="en-US"/>
        </w:rPr>
      </w:pPr>
      <w:r w:rsidRPr="00A34DA0">
        <w:rPr>
          <w:rFonts w:ascii="Arial" w:hAnsi="Arial" w:cs="Arial"/>
          <w:sz w:val="36"/>
          <w:szCs w:val="36"/>
          <w:lang w:val="en-US"/>
        </w:rPr>
        <w:t>-Karin, Vision Mate to CNIB participant Tammy</w:t>
      </w:r>
    </w:p>
    <w:p w14:paraId="5B4C20E1" w14:textId="77777777" w:rsidR="00C64326" w:rsidRPr="00A34DA0" w:rsidRDefault="00C64326" w:rsidP="00785E71">
      <w:pPr>
        <w:spacing w:before="0" w:after="0" w:line="240" w:lineRule="auto"/>
        <w:rPr>
          <w:rFonts w:ascii="Arial" w:hAnsi="Arial" w:cs="Arial"/>
          <w:sz w:val="36"/>
          <w:szCs w:val="36"/>
          <w:lang w:val="en-US"/>
        </w:rPr>
      </w:pPr>
    </w:p>
    <w:p w14:paraId="638276EA" w14:textId="623F06E3" w:rsidR="009A05DC" w:rsidRPr="00A34DA0" w:rsidRDefault="009A05DC" w:rsidP="009A05DC">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36"/>
          <w:szCs w:val="36"/>
        </w:rPr>
      </w:pPr>
      <w:r w:rsidRPr="00A34DA0">
        <w:rPr>
          <w:rFonts w:ascii="Arial" w:hAnsi="Arial" w:cs="Arial"/>
          <w:sz w:val="36"/>
          <w:szCs w:val="36"/>
        </w:rPr>
        <w:t>“I love being able to talk to people – to be able to help them out. Maybe they’ve had a rough day, and it brings me so much joy to know that even something as simple as a friendly conversation can turn someone’s day around. I always try to make sure everyone leaves feeling heard – and hopefully with a smile on their face, too.”</w:t>
      </w:r>
    </w:p>
    <w:p w14:paraId="1F18DD3B" w14:textId="52F995CF" w:rsidR="009A05DC" w:rsidRPr="00A34DA0" w:rsidRDefault="009A05DC" w:rsidP="009A05DC">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36"/>
          <w:szCs w:val="36"/>
        </w:rPr>
      </w:pPr>
      <w:r w:rsidRPr="00A34DA0">
        <w:rPr>
          <w:rFonts w:ascii="Arial" w:hAnsi="Arial" w:cs="Arial"/>
          <w:sz w:val="36"/>
          <w:szCs w:val="36"/>
        </w:rPr>
        <w:t xml:space="preserve">-Salim, CNIB SmartLife Centre reception volunteer </w:t>
      </w:r>
    </w:p>
    <w:p w14:paraId="02BC1E9C" w14:textId="26F81380" w:rsidR="005525B6" w:rsidRPr="00A34DA0" w:rsidRDefault="005525B6" w:rsidP="00785E71">
      <w:pPr>
        <w:spacing w:before="0" w:after="0" w:line="240" w:lineRule="auto"/>
        <w:rPr>
          <w:rFonts w:ascii="Arial" w:hAnsi="Arial" w:cs="Arial"/>
          <w:b/>
          <w:bCs/>
          <w:sz w:val="36"/>
          <w:szCs w:val="36"/>
        </w:rPr>
      </w:pPr>
    </w:p>
    <w:p w14:paraId="32B0AABC" w14:textId="3161E5A0" w:rsidR="00966F03" w:rsidRPr="00A34DA0" w:rsidRDefault="00966F03" w:rsidP="00160EBB">
      <w:pPr>
        <w:pBdr>
          <w:top w:val="single" w:sz="4" w:space="1" w:color="auto"/>
          <w:left w:val="single" w:sz="4" w:space="4" w:color="auto"/>
          <w:bottom w:val="single" w:sz="4" w:space="1" w:color="auto"/>
          <w:right w:val="single" w:sz="4" w:space="4" w:color="auto"/>
        </w:pBdr>
        <w:spacing w:before="0" w:after="0" w:line="240" w:lineRule="auto"/>
        <w:rPr>
          <w:rFonts w:ascii="Arial" w:eastAsia="Times New Roman" w:hAnsi="Arial" w:cs="Arial"/>
          <w:color w:val="000000"/>
          <w:sz w:val="36"/>
          <w:szCs w:val="36"/>
        </w:rPr>
      </w:pPr>
      <w:r w:rsidRPr="00A34DA0">
        <w:rPr>
          <w:rFonts w:ascii="Arial" w:eastAsia="Times New Roman" w:hAnsi="Arial" w:cs="Arial"/>
          <w:color w:val="000000"/>
          <w:sz w:val="36"/>
          <w:szCs w:val="36"/>
        </w:rPr>
        <w:t xml:space="preserve">“I’m currently volunteering for CNIB with wonderful people, helping wonderful people. It’s my dream to do more for the community, from helping make their everyday lives better to joining in the efforts to have their voices heard.” </w:t>
      </w:r>
    </w:p>
    <w:p w14:paraId="3E92BE9F" w14:textId="1A2159CF" w:rsidR="00966F03" w:rsidRPr="00A34DA0" w:rsidRDefault="003832C4" w:rsidP="00160EBB">
      <w:pPr>
        <w:pBdr>
          <w:top w:val="single" w:sz="4" w:space="1" w:color="auto"/>
          <w:left w:val="single" w:sz="4" w:space="4" w:color="auto"/>
          <w:bottom w:val="single" w:sz="4" w:space="1" w:color="auto"/>
          <w:right w:val="single" w:sz="4" w:space="4" w:color="auto"/>
        </w:pBdr>
        <w:spacing w:before="0" w:after="0" w:line="240" w:lineRule="auto"/>
        <w:rPr>
          <w:rFonts w:ascii="Arial" w:eastAsia="Times New Roman" w:hAnsi="Arial" w:cs="Arial"/>
          <w:color w:val="000000"/>
          <w:sz w:val="36"/>
          <w:szCs w:val="36"/>
        </w:rPr>
      </w:pPr>
      <w:r w:rsidRPr="00A34DA0">
        <w:rPr>
          <w:rFonts w:ascii="Arial" w:eastAsia="Times New Roman" w:hAnsi="Arial" w:cs="Arial"/>
          <w:color w:val="000000"/>
          <w:sz w:val="36"/>
          <w:szCs w:val="36"/>
        </w:rPr>
        <w:t>-</w:t>
      </w:r>
      <w:r w:rsidR="00966F03" w:rsidRPr="00A34DA0">
        <w:rPr>
          <w:rFonts w:ascii="Arial" w:eastAsia="Times New Roman" w:hAnsi="Arial" w:cs="Arial"/>
          <w:color w:val="000000"/>
          <w:sz w:val="36"/>
          <w:szCs w:val="36"/>
        </w:rPr>
        <w:t xml:space="preserve">Nadia, </w:t>
      </w:r>
      <w:r w:rsidRPr="00A34DA0">
        <w:rPr>
          <w:rFonts w:ascii="Arial" w:eastAsia="Times New Roman" w:hAnsi="Arial" w:cs="Arial"/>
          <w:color w:val="000000"/>
          <w:sz w:val="36"/>
          <w:szCs w:val="36"/>
        </w:rPr>
        <w:t>CNIB volunteer</w:t>
      </w:r>
      <w:r w:rsidR="00966F03" w:rsidRPr="00A34DA0">
        <w:rPr>
          <w:rFonts w:ascii="Arial" w:eastAsia="Times New Roman" w:hAnsi="Arial" w:cs="Arial"/>
          <w:color w:val="000000"/>
          <w:sz w:val="36"/>
          <w:szCs w:val="36"/>
        </w:rPr>
        <w:t xml:space="preserve"> </w:t>
      </w:r>
    </w:p>
    <w:p w14:paraId="3CD55428" w14:textId="1610D198" w:rsidR="001C4FA7" w:rsidRPr="00A34DA0" w:rsidRDefault="001C4FA7" w:rsidP="00542115">
      <w:pPr>
        <w:spacing w:before="0" w:after="0" w:line="240" w:lineRule="auto"/>
        <w:rPr>
          <w:rFonts w:ascii="Arial" w:hAnsi="Arial" w:cs="Arial"/>
          <w:color w:val="4C94D8" w:themeColor="text2" w:themeTint="80"/>
          <w:sz w:val="36"/>
          <w:szCs w:val="36"/>
        </w:rPr>
      </w:pPr>
    </w:p>
    <w:p w14:paraId="76D2533A" w14:textId="12BC7158" w:rsidR="002638E0" w:rsidRPr="00A34DA0" w:rsidRDefault="002638E0" w:rsidP="002469A6">
      <w:pPr>
        <w:pStyle w:val="Heading4"/>
      </w:pPr>
      <w:r w:rsidRPr="00A34DA0">
        <w:t xml:space="preserve">Congratulations to Ronald J. Kruzeniski, winner of the 2023 </w:t>
      </w:r>
      <w:r w:rsidR="00C26995" w:rsidRPr="00A34DA0">
        <w:t>Magill</w:t>
      </w:r>
      <w:r w:rsidRPr="00A34DA0">
        <w:t xml:space="preserve"> Award! </w:t>
      </w:r>
    </w:p>
    <w:p w14:paraId="7DCFCD2E" w14:textId="37AF5F57" w:rsidR="002638E0" w:rsidRPr="00A34DA0" w:rsidRDefault="00F25FD1" w:rsidP="00C26995">
      <w:pPr>
        <w:spacing w:before="0" w:after="0" w:line="240" w:lineRule="auto"/>
        <w:rPr>
          <w:rFonts w:ascii="Arial" w:hAnsi="Arial" w:cs="Arial"/>
          <w:sz w:val="36"/>
          <w:szCs w:val="36"/>
        </w:rPr>
      </w:pPr>
      <w:r w:rsidRPr="00A34DA0">
        <w:rPr>
          <w:rFonts w:ascii="Arial" w:hAnsi="Arial" w:cs="Arial"/>
          <w:sz w:val="36"/>
          <w:szCs w:val="36"/>
        </w:rPr>
        <w:lastRenderedPageBreak/>
        <w:t>Last year,</w:t>
      </w:r>
      <w:r w:rsidR="002638E0" w:rsidRPr="00A34DA0">
        <w:rPr>
          <w:rFonts w:ascii="Arial" w:hAnsi="Arial" w:cs="Arial"/>
          <w:sz w:val="36"/>
          <w:szCs w:val="36"/>
        </w:rPr>
        <w:t xml:space="preserve"> longtime CNIB volunteer Ronald J. Kruzeniski </w:t>
      </w:r>
      <w:r w:rsidR="00493780" w:rsidRPr="00A34DA0">
        <w:rPr>
          <w:rFonts w:ascii="Arial" w:hAnsi="Arial" w:cs="Arial"/>
          <w:sz w:val="36"/>
          <w:szCs w:val="36"/>
        </w:rPr>
        <w:t xml:space="preserve">was chosen as the </w:t>
      </w:r>
      <w:r w:rsidRPr="00A34DA0">
        <w:rPr>
          <w:rFonts w:ascii="Arial" w:hAnsi="Arial" w:cs="Arial"/>
          <w:sz w:val="36"/>
          <w:szCs w:val="36"/>
        </w:rPr>
        <w:t xml:space="preserve">well-deserved </w:t>
      </w:r>
      <w:r w:rsidR="00493780" w:rsidRPr="00A34DA0">
        <w:rPr>
          <w:rFonts w:ascii="Arial" w:hAnsi="Arial" w:cs="Arial"/>
          <w:sz w:val="36"/>
          <w:szCs w:val="36"/>
        </w:rPr>
        <w:t xml:space="preserve">recipient </w:t>
      </w:r>
      <w:r w:rsidR="002638E0" w:rsidRPr="00A34DA0">
        <w:rPr>
          <w:rFonts w:ascii="Arial" w:hAnsi="Arial" w:cs="Arial"/>
          <w:sz w:val="36"/>
          <w:szCs w:val="36"/>
        </w:rPr>
        <w:t>of the</w:t>
      </w:r>
      <w:r w:rsidR="00C26995" w:rsidRPr="00A34DA0">
        <w:rPr>
          <w:rFonts w:ascii="Arial" w:hAnsi="Arial" w:cs="Arial"/>
          <w:sz w:val="36"/>
          <w:szCs w:val="36"/>
        </w:rPr>
        <w:t xml:space="preserve"> 2023 Arthur Napier Magill Distinguished Service Award</w:t>
      </w:r>
      <w:r w:rsidR="002638E0" w:rsidRPr="00A34DA0">
        <w:rPr>
          <w:rFonts w:ascii="Arial" w:hAnsi="Arial" w:cs="Arial"/>
          <w:sz w:val="36"/>
          <w:szCs w:val="36"/>
        </w:rPr>
        <w:t xml:space="preserve">, </w:t>
      </w:r>
      <w:r w:rsidR="0007526B" w:rsidRPr="00A34DA0">
        <w:rPr>
          <w:rFonts w:ascii="Arial" w:hAnsi="Arial" w:cs="Arial"/>
          <w:sz w:val="36"/>
          <w:szCs w:val="36"/>
        </w:rPr>
        <w:t>our</w:t>
      </w:r>
      <w:r w:rsidR="002638E0" w:rsidRPr="00A34DA0">
        <w:rPr>
          <w:rFonts w:ascii="Arial" w:hAnsi="Arial" w:cs="Arial"/>
          <w:sz w:val="36"/>
          <w:szCs w:val="36"/>
        </w:rPr>
        <w:t xml:space="preserve"> highest honour recognizing </w:t>
      </w:r>
      <w:r w:rsidR="00AF05B6" w:rsidRPr="00A34DA0">
        <w:rPr>
          <w:rFonts w:ascii="Arial" w:hAnsi="Arial" w:cs="Arial"/>
          <w:sz w:val="36"/>
          <w:szCs w:val="36"/>
        </w:rPr>
        <w:t>the</w:t>
      </w:r>
      <w:r w:rsidR="002638E0" w:rsidRPr="00A34DA0">
        <w:rPr>
          <w:rFonts w:ascii="Arial" w:hAnsi="Arial" w:cs="Arial"/>
          <w:sz w:val="36"/>
          <w:szCs w:val="36"/>
        </w:rPr>
        <w:t xml:space="preserve"> contributions of volunteers from across Canada. </w:t>
      </w:r>
    </w:p>
    <w:p w14:paraId="27FF5A52" w14:textId="136CA9E1" w:rsidR="002638E0" w:rsidRPr="00A34DA0" w:rsidRDefault="002638E0" w:rsidP="00C26995">
      <w:pPr>
        <w:spacing w:before="0" w:after="0" w:line="240" w:lineRule="auto"/>
        <w:rPr>
          <w:rFonts w:ascii="Arial" w:hAnsi="Arial" w:cs="Arial"/>
          <w:sz w:val="36"/>
          <w:szCs w:val="36"/>
        </w:rPr>
      </w:pPr>
    </w:p>
    <w:p w14:paraId="29DD6838" w14:textId="4F081E0F" w:rsidR="00E627AF" w:rsidRPr="00A34DA0" w:rsidRDefault="002638E0" w:rsidP="001C4FA7">
      <w:pPr>
        <w:spacing w:before="0" w:after="0" w:line="240" w:lineRule="auto"/>
        <w:rPr>
          <w:rFonts w:ascii="Arial" w:hAnsi="Arial" w:cs="Arial"/>
          <w:sz w:val="36"/>
          <w:szCs w:val="36"/>
          <w:highlight w:val="lightGray"/>
        </w:rPr>
      </w:pPr>
      <w:r w:rsidRPr="00A34DA0">
        <w:rPr>
          <w:rFonts w:ascii="Arial" w:hAnsi="Arial" w:cs="Arial"/>
          <w:sz w:val="36"/>
          <w:szCs w:val="36"/>
        </w:rPr>
        <w:t>A dedicated volunteer for more than 30 years, Ron</w:t>
      </w:r>
      <w:r w:rsidR="00F06346" w:rsidRPr="00A34DA0">
        <w:rPr>
          <w:rFonts w:ascii="Arial" w:hAnsi="Arial" w:cs="Arial"/>
          <w:sz w:val="36"/>
          <w:szCs w:val="36"/>
        </w:rPr>
        <w:t xml:space="preserve"> has not </w:t>
      </w:r>
      <w:r w:rsidR="00D5131B" w:rsidRPr="00A34DA0">
        <w:rPr>
          <w:rFonts w:ascii="Arial" w:hAnsi="Arial" w:cs="Arial"/>
          <w:sz w:val="36"/>
          <w:szCs w:val="36"/>
        </w:rPr>
        <w:t>only</w:t>
      </w:r>
      <w:r w:rsidR="005E60A8" w:rsidRPr="00A34DA0">
        <w:rPr>
          <w:rFonts w:ascii="Arial" w:hAnsi="Arial" w:cs="Arial"/>
          <w:sz w:val="36"/>
          <w:szCs w:val="36"/>
        </w:rPr>
        <w:t xml:space="preserve"> </w:t>
      </w:r>
      <w:r w:rsidR="00EF4DB0" w:rsidRPr="00A34DA0">
        <w:rPr>
          <w:rFonts w:ascii="Arial" w:hAnsi="Arial" w:cs="Arial"/>
          <w:sz w:val="36"/>
          <w:szCs w:val="36"/>
        </w:rPr>
        <w:t>provided</w:t>
      </w:r>
      <w:r w:rsidRPr="00A34DA0">
        <w:rPr>
          <w:rFonts w:ascii="Arial" w:hAnsi="Arial" w:cs="Arial"/>
          <w:sz w:val="36"/>
          <w:szCs w:val="36"/>
        </w:rPr>
        <w:t xml:space="preserve"> </w:t>
      </w:r>
      <w:r w:rsidR="00D5131B" w:rsidRPr="00A34DA0">
        <w:rPr>
          <w:rFonts w:ascii="Arial" w:hAnsi="Arial" w:cs="Arial"/>
          <w:sz w:val="36"/>
          <w:szCs w:val="36"/>
        </w:rPr>
        <w:t xml:space="preserve">strategic leadership as a </w:t>
      </w:r>
      <w:r w:rsidR="00AF05B6" w:rsidRPr="00A34DA0">
        <w:rPr>
          <w:rFonts w:ascii="Arial" w:hAnsi="Arial" w:cs="Arial"/>
          <w:sz w:val="36"/>
          <w:szCs w:val="36"/>
        </w:rPr>
        <w:t>mem</w:t>
      </w:r>
      <w:r w:rsidR="008D1A27" w:rsidRPr="00A34DA0">
        <w:rPr>
          <w:rFonts w:ascii="Arial" w:hAnsi="Arial" w:cs="Arial"/>
          <w:sz w:val="36"/>
          <w:szCs w:val="36"/>
        </w:rPr>
        <w:t>ber and</w:t>
      </w:r>
      <w:r w:rsidR="00B274F3" w:rsidRPr="00A34DA0">
        <w:rPr>
          <w:rFonts w:ascii="Arial" w:hAnsi="Arial" w:cs="Arial"/>
          <w:sz w:val="36"/>
          <w:szCs w:val="36"/>
        </w:rPr>
        <w:t>,</w:t>
      </w:r>
      <w:r w:rsidR="008D1A27" w:rsidRPr="00A34DA0">
        <w:rPr>
          <w:rFonts w:ascii="Arial" w:hAnsi="Arial" w:cs="Arial"/>
          <w:sz w:val="36"/>
          <w:szCs w:val="36"/>
        </w:rPr>
        <w:t xml:space="preserve"> later</w:t>
      </w:r>
      <w:r w:rsidR="00B274F3" w:rsidRPr="00A34DA0">
        <w:rPr>
          <w:rFonts w:ascii="Arial" w:hAnsi="Arial" w:cs="Arial"/>
          <w:sz w:val="36"/>
          <w:szCs w:val="36"/>
        </w:rPr>
        <w:t>,</w:t>
      </w:r>
      <w:r w:rsidR="008D1A27" w:rsidRPr="00A34DA0">
        <w:rPr>
          <w:rFonts w:ascii="Arial" w:hAnsi="Arial" w:cs="Arial"/>
          <w:sz w:val="36"/>
          <w:szCs w:val="36"/>
        </w:rPr>
        <w:t xml:space="preserve"> Chair of our Board of Directors</w:t>
      </w:r>
      <w:r w:rsidR="00D5131B" w:rsidRPr="00A34DA0">
        <w:rPr>
          <w:rFonts w:ascii="Arial" w:hAnsi="Arial" w:cs="Arial"/>
          <w:sz w:val="36"/>
          <w:szCs w:val="36"/>
        </w:rPr>
        <w:t xml:space="preserve">, but he has also </w:t>
      </w:r>
      <w:r w:rsidRPr="00A34DA0">
        <w:rPr>
          <w:rFonts w:ascii="Arial" w:hAnsi="Arial" w:cs="Arial"/>
          <w:sz w:val="36"/>
          <w:szCs w:val="36"/>
        </w:rPr>
        <w:t xml:space="preserve">dedicated many hours to mentoring and coaching individuals who are blind, from newcomers to Canada to new university graduates. Innovative and visionary, Ron is deeply passionate about CNIB’s mission and leads with kindness, integrity, humility, and inclusivity in </w:t>
      </w:r>
      <w:r w:rsidR="00542115" w:rsidRPr="00A34DA0">
        <w:rPr>
          <w:rFonts w:ascii="Arial" w:hAnsi="Arial" w:cs="Arial"/>
          <w:sz w:val="36"/>
          <w:szCs w:val="36"/>
        </w:rPr>
        <w:t>everything he does</w:t>
      </w:r>
      <w:r w:rsidRPr="00A34DA0">
        <w:rPr>
          <w:rFonts w:ascii="Arial" w:hAnsi="Arial" w:cs="Arial"/>
          <w:sz w:val="36"/>
          <w:szCs w:val="36"/>
        </w:rPr>
        <w:t xml:space="preserve">. </w:t>
      </w:r>
    </w:p>
    <w:p w14:paraId="7765C4DF" w14:textId="77777777" w:rsidR="00390B3B" w:rsidRDefault="00390B3B" w:rsidP="00697D45">
      <w:pPr>
        <w:shd w:val="clear" w:color="auto" w:fill="FFFFFF"/>
        <w:spacing w:before="0" w:after="0" w:line="240" w:lineRule="auto"/>
        <w:textAlignment w:val="baseline"/>
        <w:rPr>
          <w:rFonts w:ascii="Arial" w:hAnsi="Arial" w:cs="Arial"/>
          <w:color w:val="0F0F0F"/>
        </w:rPr>
      </w:pPr>
      <w:bookmarkStart w:id="64" w:name="_Toc162956862"/>
    </w:p>
    <w:bookmarkEnd w:id="64"/>
    <w:p w14:paraId="0A8B2C13" w14:textId="77777777" w:rsidR="002469A6" w:rsidRDefault="002469A6" w:rsidP="00DE7116">
      <w:pPr>
        <w:spacing w:before="0" w:after="0" w:line="240" w:lineRule="auto"/>
        <w:rPr>
          <w:rFonts w:ascii="Arial" w:hAnsi="Arial" w:cs="Arial"/>
          <w:b/>
          <w:bCs/>
          <w:sz w:val="36"/>
          <w:szCs w:val="32"/>
        </w:rPr>
      </w:pPr>
    </w:p>
    <w:p w14:paraId="1A7E5513" w14:textId="77777777" w:rsidR="002469A6" w:rsidRDefault="002469A6" w:rsidP="00DE7116">
      <w:pPr>
        <w:spacing w:before="0" w:after="0" w:line="240" w:lineRule="auto"/>
        <w:rPr>
          <w:rFonts w:ascii="Arial" w:hAnsi="Arial" w:cs="Arial"/>
          <w:b/>
          <w:bCs/>
          <w:sz w:val="36"/>
          <w:szCs w:val="32"/>
        </w:rPr>
      </w:pPr>
    </w:p>
    <w:p w14:paraId="3E523331" w14:textId="77777777" w:rsidR="002469A6" w:rsidRDefault="002469A6" w:rsidP="00DE7116">
      <w:pPr>
        <w:spacing w:before="0" w:after="0" w:line="240" w:lineRule="auto"/>
        <w:rPr>
          <w:rFonts w:ascii="Arial" w:hAnsi="Arial" w:cs="Arial"/>
          <w:b/>
          <w:bCs/>
          <w:sz w:val="36"/>
          <w:szCs w:val="32"/>
        </w:rPr>
      </w:pPr>
    </w:p>
    <w:p w14:paraId="3EE0E603" w14:textId="77777777" w:rsidR="007B5F4A" w:rsidRDefault="007B5F4A" w:rsidP="00DE7116">
      <w:pPr>
        <w:spacing w:before="0" w:after="0" w:line="240" w:lineRule="auto"/>
        <w:rPr>
          <w:rFonts w:ascii="Arial" w:hAnsi="Arial" w:cs="Arial"/>
          <w:b/>
          <w:bCs/>
          <w:sz w:val="36"/>
          <w:szCs w:val="32"/>
        </w:rPr>
      </w:pPr>
    </w:p>
    <w:p w14:paraId="2454704C" w14:textId="77777777" w:rsidR="007B5F4A" w:rsidRDefault="007B5F4A" w:rsidP="00DE7116">
      <w:pPr>
        <w:spacing w:before="0" w:after="0" w:line="240" w:lineRule="auto"/>
        <w:rPr>
          <w:rFonts w:ascii="Arial" w:hAnsi="Arial" w:cs="Arial"/>
          <w:b/>
          <w:bCs/>
          <w:sz w:val="36"/>
          <w:szCs w:val="32"/>
        </w:rPr>
      </w:pPr>
    </w:p>
    <w:p w14:paraId="78C82884" w14:textId="77777777" w:rsidR="007B5F4A" w:rsidRDefault="007B5F4A" w:rsidP="00DE7116">
      <w:pPr>
        <w:spacing w:before="0" w:after="0" w:line="240" w:lineRule="auto"/>
        <w:rPr>
          <w:rFonts w:ascii="Arial" w:hAnsi="Arial" w:cs="Arial"/>
          <w:b/>
          <w:bCs/>
          <w:sz w:val="36"/>
          <w:szCs w:val="32"/>
        </w:rPr>
      </w:pPr>
    </w:p>
    <w:p w14:paraId="44ABB3AD" w14:textId="77777777" w:rsidR="007B5F4A" w:rsidRDefault="007B5F4A" w:rsidP="00DE7116">
      <w:pPr>
        <w:spacing w:before="0" w:after="0" w:line="240" w:lineRule="auto"/>
        <w:rPr>
          <w:rFonts w:ascii="Arial" w:hAnsi="Arial" w:cs="Arial"/>
          <w:b/>
          <w:bCs/>
          <w:sz w:val="36"/>
          <w:szCs w:val="32"/>
        </w:rPr>
      </w:pPr>
    </w:p>
    <w:p w14:paraId="763877DB" w14:textId="77777777" w:rsidR="007B5F4A" w:rsidRDefault="007B5F4A" w:rsidP="00DE7116">
      <w:pPr>
        <w:spacing w:before="0" w:after="0" w:line="240" w:lineRule="auto"/>
        <w:rPr>
          <w:rFonts w:ascii="Arial" w:hAnsi="Arial" w:cs="Arial"/>
          <w:b/>
          <w:bCs/>
          <w:sz w:val="36"/>
          <w:szCs w:val="32"/>
        </w:rPr>
      </w:pPr>
    </w:p>
    <w:p w14:paraId="0FA42D98" w14:textId="77777777" w:rsidR="007B5F4A" w:rsidRDefault="007B5F4A" w:rsidP="00DE7116">
      <w:pPr>
        <w:spacing w:before="0" w:after="0" w:line="240" w:lineRule="auto"/>
        <w:rPr>
          <w:rFonts w:ascii="Arial" w:hAnsi="Arial" w:cs="Arial"/>
          <w:b/>
          <w:bCs/>
          <w:sz w:val="36"/>
          <w:szCs w:val="32"/>
        </w:rPr>
      </w:pPr>
    </w:p>
    <w:p w14:paraId="497B3A07" w14:textId="77777777" w:rsidR="007B5F4A" w:rsidRDefault="007B5F4A" w:rsidP="00DE7116">
      <w:pPr>
        <w:spacing w:before="0" w:after="0" w:line="240" w:lineRule="auto"/>
        <w:rPr>
          <w:rFonts w:ascii="Arial" w:hAnsi="Arial" w:cs="Arial"/>
          <w:b/>
          <w:bCs/>
          <w:sz w:val="36"/>
          <w:szCs w:val="32"/>
        </w:rPr>
      </w:pPr>
    </w:p>
    <w:p w14:paraId="71E14DA2" w14:textId="77777777" w:rsidR="007B5F4A" w:rsidRDefault="007B5F4A" w:rsidP="00DE7116">
      <w:pPr>
        <w:spacing w:before="0" w:after="0" w:line="240" w:lineRule="auto"/>
        <w:rPr>
          <w:rFonts w:ascii="Arial" w:hAnsi="Arial" w:cs="Arial"/>
          <w:b/>
          <w:bCs/>
          <w:sz w:val="36"/>
          <w:szCs w:val="32"/>
        </w:rPr>
      </w:pPr>
    </w:p>
    <w:p w14:paraId="2EF9D7D7" w14:textId="77777777" w:rsidR="007B5F4A" w:rsidRDefault="007B5F4A" w:rsidP="00DE7116">
      <w:pPr>
        <w:spacing w:before="0" w:after="0" w:line="240" w:lineRule="auto"/>
        <w:rPr>
          <w:rFonts w:ascii="Arial" w:hAnsi="Arial" w:cs="Arial"/>
          <w:b/>
          <w:bCs/>
          <w:sz w:val="36"/>
          <w:szCs w:val="32"/>
        </w:rPr>
      </w:pPr>
    </w:p>
    <w:p w14:paraId="1ADE49AB" w14:textId="77777777" w:rsidR="002469A6" w:rsidRDefault="002469A6" w:rsidP="00DE7116">
      <w:pPr>
        <w:spacing w:before="0" w:after="0" w:line="240" w:lineRule="auto"/>
        <w:rPr>
          <w:rFonts w:ascii="Arial" w:hAnsi="Arial" w:cs="Arial"/>
          <w:b/>
          <w:bCs/>
          <w:sz w:val="36"/>
          <w:szCs w:val="32"/>
        </w:rPr>
      </w:pPr>
    </w:p>
    <w:p w14:paraId="558EA314" w14:textId="77777777" w:rsidR="002469A6" w:rsidRDefault="002469A6" w:rsidP="00DE7116">
      <w:pPr>
        <w:spacing w:before="0" w:after="0" w:line="240" w:lineRule="auto"/>
        <w:rPr>
          <w:rFonts w:ascii="Arial" w:hAnsi="Arial" w:cs="Arial"/>
          <w:b/>
          <w:bCs/>
          <w:sz w:val="36"/>
          <w:szCs w:val="32"/>
        </w:rPr>
      </w:pPr>
    </w:p>
    <w:p w14:paraId="63B0DE38" w14:textId="77777777" w:rsidR="002469A6" w:rsidRDefault="002469A6" w:rsidP="00DE7116">
      <w:pPr>
        <w:spacing w:before="0" w:after="0" w:line="240" w:lineRule="auto"/>
        <w:rPr>
          <w:rFonts w:ascii="Arial" w:hAnsi="Arial" w:cs="Arial"/>
          <w:b/>
          <w:bCs/>
          <w:sz w:val="36"/>
          <w:szCs w:val="32"/>
        </w:rPr>
      </w:pPr>
    </w:p>
    <w:p w14:paraId="7DE4EBF2" w14:textId="4E535DF8" w:rsidR="00C62568" w:rsidRDefault="00C62568" w:rsidP="002469A6">
      <w:pPr>
        <w:pStyle w:val="Heading2"/>
      </w:pPr>
      <w:bookmarkStart w:id="65" w:name="_Toc171526594"/>
      <w:r w:rsidRPr="008C2CC7">
        <w:lastRenderedPageBreak/>
        <w:t>Your Dollars at Work</w:t>
      </w:r>
      <w:bookmarkEnd w:id="65"/>
      <w:r w:rsidRPr="008C2CC7">
        <w:t xml:space="preserve"> </w:t>
      </w:r>
    </w:p>
    <w:p w14:paraId="2B723FCC" w14:textId="77777777" w:rsidR="002469A6" w:rsidRDefault="002469A6" w:rsidP="00DE7116">
      <w:pPr>
        <w:spacing w:before="0" w:after="0" w:line="240" w:lineRule="auto"/>
      </w:pPr>
    </w:p>
    <w:p w14:paraId="523CA25E" w14:textId="301393D1" w:rsidR="00C62568" w:rsidRPr="005569B7" w:rsidRDefault="00C62568" w:rsidP="00DE7116">
      <w:pPr>
        <w:spacing w:before="0" w:after="0" w:line="240" w:lineRule="auto"/>
        <w:rPr>
          <w:rFonts w:ascii="Arial" w:hAnsi="Arial" w:cs="Arial"/>
          <w:sz w:val="36"/>
          <w:szCs w:val="36"/>
        </w:rPr>
      </w:pPr>
      <w:r w:rsidRPr="005569B7">
        <w:rPr>
          <w:rFonts w:ascii="Arial" w:hAnsi="Arial" w:cs="Arial"/>
          <w:sz w:val="36"/>
          <w:szCs w:val="36"/>
        </w:rPr>
        <w:t xml:space="preserve">As a charter member of the Imagine Canada Ethical Fundraising and Financial Accountability Code, CNIB takes pride in upholding the highest standard of ethics in the distribution of donations. Our financial statements were prepared in accordance with Canadian accounting standards for not-for-profit organizations and were audited by </w:t>
      </w:r>
      <w:r w:rsidR="009D1418">
        <w:rPr>
          <w:rFonts w:ascii="Arial" w:hAnsi="Arial" w:cs="Arial"/>
          <w:sz w:val="36"/>
          <w:szCs w:val="36"/>
        </w:rPr>
        <w:t>Ernst &amp; Young</w:t>
      </w:r>
      <w:r w:rsidRPr="005569B7">
        <w:rPr>
          <w:rFonts w:ascii="Arial" w:hAnsi="Arial" w:cs="Arial"/>
          <w:sz w:val="36"/>
          <w:szCs w:val="36"/>
        </w:rPr>
        <w:t xml:space="preserve"> LLP. </w:t>
      </w:r>
    </w:p>
    <w:p w14:paraId="7B2DC8EF" w14:textId="77777777" w:rsidR="00C62568" w:rsidRPr="005569B7" w:rsidRDefault="00C62568" w:rsidP="00DE7116">
      <w:pPr>
        <w:spacing w:before="0" w:after="0" w:line="240" w:lineRule="auto"/>
        <w:rPr>
          <w:rFonts w:ascii="Arial" w:hAnsi="Arial" w:cs="Arial"/>
          <w:sz w:val="36"/>
          <w:szCs w:val="36"/>
        </w:rPr>
      </w:pPr>
    </w:p>
    <w:p w14:paraId="26828265" w14:textId="77777777" w:rsidR="00C62568" w:rsidRPr="005569B7" w:rsidRDefault="00C62568" w:rsidP="00DE7116">
      <w:pPr>
        <w:spacing w:before="0" w:after="0" w:line="240" w:lineRule="auto"/>
        <w:rPr>
          <w:rFonts w:ascii="Arial" w:hAnsi="Arial" w:cs="Arial"/>
          <w:sz w:val="36"/>
          <w:szCs w:val="36"/>
        </w:rPr>
      </w:pPr>
      <w:r w:rsidRPr="005569B7">
        <w:rPr>
          <w:rFonts w:ascii="Arial" w:hAnsi="Arial" w:cs="Arial"/>
          <w:sz w:val="36"/>
          <w:szCs w:val="36"/>
        </w:rPr>
        <w:t>CNIB is accredited by the Imagine Canada Standards Program and has met 73 standards in board governance, financial accountability and transparency, fundraising, staff management, and volunteer involvement. This accreditation is in effect from 2020 to 2025.</w:t>
      </w:r>
    </w:p>
    <w:p w14:paraId="77D1230C" w14:textId="77777777" w:rsidR="00C62568" w:rsidRPr="005569B7" w:rsidRDefault="00C62568" w:rsidP="00520AE4">
      <w:pPr>
        <w:spacing w:before="0" w:after="0" w:line="240" w:lineRule="auto"/>
        <w:rPr>
          <w:rFonts w:ascii="Arial" w:hAnsi="Arial" w:cs="Arial"/>
          <w:sz w:val="36"/>
          <w:szCs w:val="36"/>
        </w:rPr>
      </w:pPr>
    </w:p>
    <w:p w14:paraId="7F432A29" w14:textId="30D25FA8" w:rsidR="00464D59" w:rsidRPr="005569B7" w:rsidRDefault="00464D59" w:rsidP="00464D59">
      <w:pPr>
        <w:spacing w:before="0" w:after="0" w:line="240" w:lineRule="auto"/>
        <w:rPr>
          <w:rFonts w:ascii="Arial" w:eastAsia="Times New Roman" w:hAnsi="Arial" w:cs="Arial"/>
          <w:color w:val="000000"/>
          <w:sz w:val="36"/>
          <w:szCs w:val="36"/>
        </w:rPr>
      </w:pPr>
      <w:r w:rsidRPr="005569B7">
        <w:rPr>
          <w:rFonts w:ascii="Arial" w:eastAsia="Times New Roman" w:hAnsi="Arial" w:cs="Arial"/>
          <w:color w:val="000000"/>
          <w:sz w:val="36"/>
          <w:szCs w:val="36"/>
        </w:rPr>
        <w:t xml:space="preserve">Last year, we invested $58.2 million directly into programs for Canadians impacted by blindness. The financial support for these programs comes from public support (51.1%), government funding (9.8%), investments (6.3%), retail lottery and gaming (12.5%), fees for service (8.4%), consumer products and assistive technology sales (5.6%), and other revenue generation initiatives (6.3%). For CNIB’s complete audited financial statements, please visit </w:t>
      </w:r>
      <w:hyperlink r:id="rId16" w:history="1">
        <w:r w:rsidRPr="00B7237B">
          <w:rPr>
            <w:rStyle w:val="Hyperlink"/>
            <w:rFonts w:ascii="Arial" w:eastAsia="Times New Roman" w:hAnsi="Arial" w:cs="Arial"/>
            <w:sz w:val="36"/>
            <w:szCs w:val="36"/>
          </w:rPr>
          <w:t>cnib.ca/financials</w:t>
        </w:r>
      </w:hyperlink>
      <w:r w:rsidRPr="005569B7">
        <w:rPr>
          <w:rFonts w:ascii="Arial" w:eastAsia="Times New Roman" w:hAnsi="Arial" w:cs="Arial"/>
          <w:color w:val="000000"/>
          <w:sz w:val="36"/>
          <w:szCs w:val="36"/>
        </w:rPr>
        <w:t>.</w:t>
      </w:r>
    </w:p>
    <w:p w14:paraId="36E6C497" w14:textId="77777777" w:rsidR="00DE7116" w:rsidRPr="008C2CC7" w:rsidRDefault="00DE7116" w:rsidP="00DE7116">
      <w:pPr>
        <w:pStyle w:val="Default"/>
        <w:rPr>
          <w:rFonts w:ascii="Arial" w:hAnsi="Arial" w:cs="Arial"/>
        </w:rPr>
      </w:pPr>
    </w:p>
    <w:p w14:paraId="76C35528" w14:textId="30BE2744" w:rsidR="009E0406" w:rsidRPr="008C2CC7" w:rsidRDefault="009E0406" w:rsidP="005569B7">
      <w:pPr>
        <w:pStyle w:val="Heading4"/>
      </w:pPr>
      <w:r w:rsidRPr="008C2CC7">
        <w:t>Participation in Our Innovative Programs</w:t>
      </w:r>
    </w:p>
    <w:p w14:paraId="685F7ECD" w14:textId="77777777" w:rsidR="005569B7" w:rsidRPr="005569B7" w:rsidRDefault="005569B7" w:rsidP="006513AE">
      <w:pPr>
        <w:tabs>
          <w:tab w:val="left" w:pos="2835"/>
          <w:tab w:val="left" w:pos="2880"/>
        </w:tabs>
        <w:rPr>
          <w:rFonts w:ascii="Arial" w:hAnsi="Arial" w:cs="Arial"/>
          <w:sz w:val="36"/>
          <w:szCs w:val="36"/>
        </w:rPr>
      </w:pPr>
      <w:r w:rsidRPr="005569B7">
        <w:rPr>
          <w:rFonts w:ascii="Arial" w:hAnsi="Arial" w:cs="Arial"/>
          <w:sz w:val="36"/>
          <w:szCs w:val="36"/>
        </w:rPr>
        <w:t>Advocacy: 5%</w:t>
      </w:r>
    </w:p>
    <w:p w14:paraId="3290771C" w14:textId="77777777" w:rsidR="005569B7" w:rsidRPr="005569B7" w:rsidRDefault="005569B7" w:rsidP="006513AE">
      <w:pPr>
        <w:tabs>
          <w:tab w:val="left" w:pos="2835"/>
          <w:tab w:val="left" w:pos="2880"/>
        </w:tabs>
        <w:rPr>
          <w:rFonts w:ascii="Arial" w:hAnsi="Arial" w:cs="Arial"/>
          <w:sz w:val="36"/>
          <w:szCs w:val="36"/>
        </w:rPr>
      </w:pPr>
      <w:r w:rsidRPr="005569B7">
        <w:rPr>
          <w:rFonts w:ascii="Arial" w:hAnsi="Arial" w:cs="Arial"/>
          <w:sz w:val="36"/>
          <w:szCs w:val="36"/>
        </w:rPr>
        <w:t>Career &amp; Employment: 12%</w:t>
      </w:r>
    </w:p>
    <w:p w14:paraId="6B363194" w14:textId="77777777" w:rsidR="005569B7" w:rsidRPr="005569B7" w:rsidRDefault="005569B7" w:rsidP="006513AE">
      <w:pPr>
        <w:tabs>
          <w:tab w:val="left" w:pos="2835"/>
          <w:tab w:val="left" w:pos="2880"/>
        </w:tabs>
        <w:rPr>
          <w:rFonts w:ascii="Arial" w:hAnsi="Arial" w:cs="Arial"/>
          <w:sz w:val="36"/>
          <w:szCs w:val="36"/>
        </w:rPr>
      </w:pPr>
      <w:r w:rsidRPr="005569B7">
        <w:rPr>
          <w:rFonts w:ascii="Arial" w:hAnsi="Arial" w:cs="Arial"/>
          <w:sz w:val="36"/>
          <w:szCs w:val="36"/>
        </w:rPr>
        <w:lastRenderedPageBreak/>
        <w:t>Children &amp; Youth: 7%</w:t>
      </w:r>
    </w:p>
    <w:p w14:paraId="1918F4C0" w14:textId="77777777" w:rsidR="005569B7" w:rsidRPr="005569B7" w:rsidRDefault="005569B7" w:rsidP="006513AE">
      <w:pPr>
        <w:tabs>
          <w:tab w:val="left" w:pos="2835"/>
          <w:tab w:val="left" w:pos="2880"/>
        </w:tabs>
        <w:rPr>
          <w:rFonts w:ascii="Arial" w:hAnsi="Arial" w:cs="Arial"/>
          <w:sz w:val="36"/>
          <w:szCs w:val="36"/>
        </w:rPr>
      </w:pPr>
      <w:r w:rsidRPr="005569B7">
        <w:rPr>
          <w:rFonts w:ascii="Arial" w:hAnsi="Arial" w:cs="Arial"/>
          <w:sz w:val="36"/>
          <w:szCs w:val="36"/>
        </w:rPr>
        <w:t>Peer Support: 32%</w:t>
      </w:r>
    </w:p>
    <w:p w14:paraId="6D72387F" w14:textId="77777777" w:rsidR="005569B7" w:rsidRPr="005569B7" w:rsidRDefault="005569B7" w:rsidP="006513AE">
      <w:pPr>
        <w:tabs>
          <w:tab w:val="left" w:pos="2835"/>
          <w:tab w:val="left" w:pos="2880"/>
        </w:tabs>
        <w:rPr>
          <w:rFonts w:ascii="Arial" w:hAnsi="Arial" w:cs="Arial"/>
          <w:sz w:val="36"/>
          <w:szCs w:val="36"/>
        </w:rPr>
      </w:pPr>
      <w:r w:rsidRPr="005569B7">
        <w:rPr>
          <w:rFonts w:ascii="Arial" w:hAnsi="Arial" w:cs="Arial"/>
          <w:sz w:val="36"/>
          <w:szCs w:val="36"/>
        </w:rPr>
        <w:t>Sports &amp; Recreation: 26%</w:t>
      </w:r>
    </w:p>
    <w:p w14:paraId="51EE5CAB" w14:textId="77777777" w:rsidR="005569B7" w:rsidRPr="005569B7" w:rsidRDefault="005569B7" w:rsidP="006513AE">
      <w:pPr>
        <w:tabs>
          <w:tab w:val="left" w:pos="2835"/>
          <w:tab w:val="left" w:pos="2880"/>
        </w:tabs>
        <w:rPr>
          <w:rFonts w:ascii="Arial" w:hAnsi="Arial" w:cs="Arial"/>
          <w:sz w:val="36"/>
          <w:szCs w:val="36"/>
        </w:rPr>
      </w:pPr>
      <w:r w:rsidRPr="005569B7">
        <w:rPr>
          <w:rFonts w:ascii="Arial" w:hAnsi="Arial" w:cs="Arial"/>
          <w:sz w:val="36"/>
          <w:szCs w:val="36"/>
        </w:rPr>
        <w:t>Technology: 17%</w:t>
      </w:r>
    </w:p>
    <w:p w14:paraId="21B9EE4B" w14:textId="77777777" w:rsidR="009E0406" w:rsidRPr="008C2CC7" w:rsidRDefault="009E0406" w:rsidP="009E0406">
      <w:pPr>
        <w:rPr>
          <w:rFonts w:ascii="Arial" w:hAnsi="Arial" w:cs="Arial"/>
          <w:b/>
          <w:bCs/>
          <w:color w:val="4C94D8" w:themeColor="text2" w:themeTint="80"/>
        </w:rPr>
      </w:pPr>
    </w:p>
    <w:p w14:paraId="0CFA82D1" w14:textId="77777777" w:rsidR="005569B7" w:rsidRDefault="005569B7" w:rsidP="00735BC1">
      <w:pPr>
        <w:spacing w:before="0" w:after="0" w:line="240" w:lineRule="auto"/>
        <w:rPr>
          <w:rFonts w:ascii="Arial" w:hAnsi="Arial" w:cs="Arial"/>
          <w:b/>
          <w:bCs/>
          <w:sz w:val="36"/>
          <w:szCs w:val="36"/>
        </w:rPr>
      </w:pPr>
      <w:bookmarkStart w:id="66" w:name="_Toc162956866"/>
    </w:p>
    <w:p w14:paraId="676BAF12" w14:textId="77777777" w:rsidR="007B5F4A" w:rsidRDefault="007B5F4A" w:rsidP="00735BC1">
      <w:pPr>
        <w:spacing w:before="0" w:after="0" w:line="240" w:lineRule="auto"/>
        <w:rPr>
          <w:rFonts w:ascii="Arial" w:hAnsi="Arial" w:cs="Arial"/>
          <w:b/>
          <w:bCs/>
          <w:sz w:val="36"/>
          <w:szCs w:val="36"/>
        </w:rPr>
      </w:pPr>
    </w:p>
    <w:p w14:paraId="060BBE1A" w14:textId="77777777" w:rsidR="007B5F4A" w:rsidRDefault="007B5F4A" w:rsidP="00735BC1">
      <w:pPr>
        <w:spacing w:before="0" w:after="0" w:line="240" w:lineRule="auto"/>
        <w:rPr>
          <w:rFonts w:ascii="Arial" w:hAnsi="Arial" w:cs="Arial"/>
          <w:b/>
          <w:bCs/>
          <w:sz w:val="36"/>
          <w:szCs w:val="36"/>
        </w:rPr>
      </w:pPr>
    </w:p>
    <w:p w14:paraId="29928EB7" w14:textId="77777777" w:rsidR="007B5F4A" w:rsidRDefault="007B5F4A" w:rsidP="00735BC1">
      <w:pPr>
        <w:spacing w:before="0" w:after="0" w:line="240" w:lineRule="auto"/>
        <w:rPr>
          <w:rFonts w:ascii="Arial" w:hAnsi="Arial" w:cs="Arial"/>
          <w:b/>
          <w:bCs/>
          <w:sz w:val="36"/>
          <w:szCs w:val="36"/>
        </w:rPr>
      </w:pPr>
    </w:p>
    <w:p w14:paraId="3BC10A91" w14:textId="77777777" w:rsidR="007B5F4A" w:rsidRDefault="007B5F4A" w:rsidP="00735BC1">
      <w:pPr>
        <w:spacing w:before="0" w:after="0" w:line="240" w:lineRule="auto"/>
        <w:rPr>
          <w:rFonts w:ascii="Arial" w:hAnsi="Arial" w:cs="Arial"/>
          <w:b/>
          <w:bCs/>
          <w:sz w:val="36"/>
          <w:szCs w:val="36"/>
        </w:rPr>
      </w:pPr>
    </w:p>
    <w:p w14:paraId="7B22D413" w14:textId="77777777" w:rsidR="007B5F4A" w:rsidRDefault="007B5F4A" w:rsidP="00735BC1">
      <w:pPr>
        <w:spacing w:before="0" w:after="0" w:line="240" w:lineRule="auto"/>
        <w:rPr>
          <w:rFonts w:ascii="Arial" w:hAnsi="Arial" w:cs="Arial"/>
          <w:b/>
          <w:bCs/>
          <w:sz w:val="36"/>
          <w:szCs w:val="36"/>
        </w:rPr>
      </w:pPr>
    </w:p>
    <w:p w14:paraId="58BD3F62" w14:textId="77777777" w:rsidR="007B5F4A" w:rsidRDefault="007B5F4A" w:rsidP="00735BC1">
      <w:pPr>
        <w:spacing w:before="0" w:after="0" w:line="240" w:lineRule="auto"/>
        <w:rPr>
          <w:rFonts w:ascii="Arial" w:hAnsi="Arial" w:cs="Arial"/>
          <w:b/>
          <w:bCs/>
          <w:sz w:val="36"/>
          <w:szCs w:val="36"/>
        </w:rPr>
      </w:pPr>
    </w:p>
    <w:p w14:paraId="741FFF16" w14:textId="77777777" w:rsidR="007B5F4A" w:rsidRDefault="007B5F4A" w:rsidP="00735BC1">
      <w:pPr>
        <w:spacing w:before="0" w:after="0" w:line="240" w:lineRule="auto"/>
        <w:rPr>
          <w:rFonts w:ascii="Arial" w:hAnsi="Arial" w:cs="Arial"/>
          <w:b/>
          <w:bCs/>
          <w:sz w:val="36"/>
          <w:szCs w:val="36"/>
        </w:rPr>
      </w:pPr>
    </w:p>
    <w:p w14:paraId="68D820D7" w14:textId="77777777" w:rsidR="007B5F4A" w:rsidRDefault="007B5F4A" w:rsidP="00735BC1">
      <w:pPr>
        <w:spacing w:before="0" w:after="0" w:line="240" w:lineRule="auto"/>
        <w:rPr>
          <w:rFonts w:ascii="Arial" w:hAnsi="Arial" w:cs="Arial"/>
          <w:b/>
          <w:bCs/>
          <w:sz w:val="36"/>
          <w:szCs w:val="36"/>
        </w:rPr>
      </w:pPr>
    </w:p>
    <w:p w14:paraId="6EFF64B6" w14:textId="77777777" w:rsidR="007B5F4A" w:rsidRDefault="007B5F4A" w:rsidP="00735BC1">
      <w:pPr>
        <w:spacing w:before="0" w:after="0" w:line="240" w:lineRule="auto"/>
        <w:rPr>
          <w:rFonts w:ascii="Arial" w:hAnsi="Arial" w:cs="Arial"/>
          <w:b/>
          <w:bCs/>
          <w:sz w:val="36"/>
          <w:szCs w:val="36"/>
        </w:rPr>
      </w:pPr>
    </w:p>
    <w:p w14:paraId="3DB8242B" w14:textId="77777777" w:rsidR="007B5F4A" w:rsidRDefault="007B5F4A" w:rsidP="00735BC1">
      <w:pPr>
        <w:spacing w:before="0" w:after="0" w:line="240" w:lineRule="auto"/>
        <w:rPr>
          <w:rFonts w:ascii="Arial" w:hAnsi="Arial" w:cs="Arial"/>
          <w:b/>
          <w:bCs/>
          <w:sz w:val="36"/>
          <w:szCs w:val="36"/>
        </w:rPr>
      </w:pPr>
    </w:p>
    <w:p w14:paraId="0F20C96F" w14:textId="77777777" w:rsidR="007B5F4A" w:rsidRDefault="007B5F4A" w:rsidP="00735BC1">
      <w:pPr>
        <w:spacing w:before="0" w:after="0" w:line="240" w:lineRule="auto"/>
        <w:rPr>
          <w:rFonts w:ascii="Arial" w:hAnsi="Arial" w:cs="Arial"/>
          <w:b/>
          <w:bCs/>
          <w:sz w:val="36"/>
          <w:szCs w:val="36"/>
        </w:rPr>
      </w:pPr>
    </w:p>
    <w:p w14:paraId="5E3D7D7E" w14:textId="77777777" w:rsidR="007B5F4A" w:rsidRDefault="007B5F4A" w:rsidP="00735BC1">
      <w:pPr>
        <w:spacing w:before="0" w:after="0" w:line="240" w:lineRule="auto"/>
        <w:rPr>
          <w:rFonts w:ascii="Arial" w:hAnsi="Arial" w:cs="Arial"/>
          <w:b/>
          <w:bCs/>
          <w:sz w:val="36"/>
          <w:szCs w:val="36"/>
        </w:rPr>
      </w:pPr>
    </w:p>
    <w:p w14:paraId="550B4988" w14:textId="77777777" w:rsidR="007B5F4A" w:rsidRDefault="007B5F4A" w:rsidP="00735BC1">
      <w:pPr>
        <w:spacing w:before="0" w:after="0" w:line="240" w:lineRule="auto"/>
        <w:rPr>
          <w:rFonts w:ascii="Arial" w:hAnsi="Arial" w:cs="Arial"/>
          <w:b/>
          <w:bCs/>
          <w:sz w:val="36"/>
          <w:szCs w:val="36"/>
        </w:rPr>
      </w:pPr>
    </w:p>
    <w:p w14:paraId="755E918F" w14:textId="77777777" w:rsidR="007B5F4A" w:rsidRDefault="007B5F4A" w:rsidP="00735BC1">
      <w:pPr>
        <w:spacing w:before="0" w:after="0" w:line="240" w:lineRule="auto"/>
        <w:rPr>
          <w:rFonts w:ascii="Arial" w:hAnsi="Arial" w:cs="Arial"/>
          <w:b/>
          <w:bCs/>
          <w:sz w:val="36"/>
          <w:szCs w:val="36"/>
        </w:rPr>
      </w:pPr>
    </w:p>
    <w:p w14:paraId="370ADD63" w14:textId="77777777" w:rsidR="007B5F4A" w:rsidRDefault="007B5F4A" w:rsidP="00735BC1">
      <w:pPr>
        <w:spacing w:before="0" w:after="0" w:line="240" w:lineRule="auto"/>
        <w:rPr>
          <w:rFonts w:ascii="Arial" w:hAnsi="Arial" w:cs="Arial"/>
          <w:b/>
          <w:bCs/>
          <w:sz w:val="36"/>
          <w:szCs w:val="36"/>
        </w:rPr>
      </w:pPr>
    </w:p>
    <w:p w14:paraId="2CCE4C13" w14:textId="77777777" w:rsidR="007B5F4A" w:rsidRDefault="007B5F4A" w:rsidP="00735BC1">
      <w:pPr>
        <w:spacing w:before="0" w:after="0" w:line="240" w:lineRule="auto"/>
        <w:rPr>
          <w:rFonts w:ascii="Arial" w:hAnsi="Arial" w:cs="Arial"/>
          <w:b/>
          <w:bCs/>
          <w:sz w:val="36"/>
          <w:szCs w:val="36"/>
        </w:rPr>
      </w:pPr>
    </w:p>
    <w:p w14:paraId="71A9DFDC" w14:textId="77777777" w:rsidR="007B5F4A" w:rsidRDefault="007B5F4A" w:rsidP="00735BC1">
      <w:pPr>
        <w:spacing w:before="0" w:after="0" w:line="240" w:lineRule="auto"/>
        <w:rPr>
          <w:rFonts w:ascii="Arial" w:hAnsi="Arial" w:cs="Arial"/>
          <w:b/>
          <w:bCs/>
          <w:sz w:val="36"/>
          <w:szCs w:val="36"/>
        </w:rPr>
      </w:pPr>
    </w:p>
    <w:p w14:paraId="55E2BFFB" w14:textId="77777777" w:rsidR="007B5F4A" w:rsidRDefault="007B5F4A" w:rsidP="00735BC1">
      <w:pPr>
        <w:spacing w:before="0" w:after="0" w:line="240" w:lineRule="auto"/>
        <w:rPr>
          <w:rFonts w:ascii="Arial" w:hAnsi="Arial" w:cs="Arial"/>
          <w:b/>
          <w:bCs/>
          <w:sz w:val="36"/>
          <w:szCs w:val="36"/>
        </w:rPr>
      </w:pPr>
    </w:p>
    <w:p w14:paraId="5548199D" w14:textId="77777777" w:rsidR="007B5F4A" w:rsidRDefault="007B5F4A" w:rsidP="00735BC1">
      <w:pPr>
        <w:spacing w:before="0" w:after="0" w:line="240" w:lineRule="auto"/>
        <w:rPr>
          <w:rFonts w:ascii="Arial" w:hAnsi="Arial" w:cs="Arial"/>
          <w:b/>
          <w:bCs/>
          <w:sz w:val="36"/>
          <w:szCs w:val="36"/>
        </w:rPr>
      </w:pPr>
    </w:p>
    <w:p w14:paraId="228AEF37" w14:textId="77777777" w:rsidR="005569B7" w:rsidRDefault="005569B7" w:rsidP="00735BC1">
      <w:pPr>
        <w:spacing w:before="0" w:after="0" w:line="240" w:lineRule="auto"/>
        <w:rPr>
          <w:rFonts w:ascii="Arial" w:hAnsi="Arial" w:cs="Arial"/>
          <w:b/>
          <w:bCs/>
          <w:sz w:val="36"/>
          <w:szCs w:val="36"/>
        </w:rPr>
      </w:pPr>
    </w:p>
    <w:p w14:paraId="11560AAE" w14:textId="77777777" w:rsidR="005569B7" w:rsidRDefault="005569B7" w:rsidP="00735BC1">
      <w:pPr>
        <w:spacing w:before="0" w:after="0" w:line="240" w:lineRule="auto"/>
        <w:rPr>
          <w:rFonts w:ascii="Arial" w:hAnsi="Arial" w:cs="Arial"/>
          <w:b/>
          <w:bCs/>
          <w:sz w:val="36"/>
          <w:szCs w:val="36"/>
        </w:rPr>
      </w:pPr>
    </w:p>
    <w:p w14:paraId="409D794D" w14:textId="4707CD26" w:rsidR="00BD254E" w:rsidRPr="008C2CC7" w:rsidRDefault="00F93827" w:rsidP="005569B7">
      <w:pPr>
        <w:pStyle w:val="Heading2"/>
      </w:pPr>
      <w:bookmarkStart w:id="67" w:name="_Toc171526595"/>
      <w:r w:rsidRPr="008C2CC7">
        <w:lastRenderedPageBreak/>
        <w:t>Donor Honour Roll</w:t>
      </w:r>
      <w:bookmarkEnd w:id="67"/>
    </w:p>
    <w:p w14:paraId="0AF5FE0B" w14:textId="77777777" w:rsidR="00F93827" w:rsidRPr="008C2CC7" w:rsidRDefault="00F93827" w:rsidP="00735BC1">
      <w:pPr>
        <w:spacing w:before="0" w:after="0" w:line="240" w:lineRule="auto"/>
        <w:rPr>
          <w:rFonts w:ascii="Arial" w:hAnsi="Arial" w:cs="Arial"/>
        </w:rPr>
      </w:pPr>
    </w:p>
    <w:p w14:paraId="622CE951" w14:textId="77777777" w:rsidR="00F93827" w:rsidRPr="008C2CC7" w:rsidRDefault="00F93827" w:rsidP="005569B7">
      <w:pPr>
        <w:pStyle w:val="Heading4"/>
      </w:pPr>
      <w:r w:rsidRPr="008C2CC7">
        <w:t>Major gifts</w:t>
      </w:r>
    </w:p>
    <w:p w14:paraId="6FFFAD20" w14:textId="04A8D4E1" w:rsidR="00F93827" w:rsidRPr="005569B7" w:rsidRDefault="00F93827" w:rsidP="00735BC1">
      <w:pPr>
        <w:spacing w:before="0" w:after="0" w:line="240" w:lineRule="auto"/>
        <w:rPr>
          <w:rFonts w:ascii="Arial" w:hAnsi="Arial" w:cs="Arial"/>
          <w:sz w:val="36"/>
          <w:szCs w:val="36"/>
        </w:rPr>
      </w:pPr>
      <w:r w:rsidRPr="005569B7">
        <w:rPr>
          <w:rFonts w:ascii="Arial" w:hAnsi="Arial" w:cs="Arial"/>
          <w:sz w:val="36"/>
          <w:szCs w:val="36"/>
        </w:rPr>
        <w:t>CNIB thanks the following individuals, corporations, foundations, and service clubs who made exceptional gifts of $5,000 or more in the last year.</w:t>
      </w:r>
    </w:p>
    <w:p w14:paraId="0D0B4504" w14:textId="77777777" w:rsidR="00735BC1" w:rsidRPr="005569B7" w:rsidRDefault="00735BC1" w:rsidP="00735BC1">
      <w:pPr>
        <w:spacing w:before="0" w:after="0" w:line="240" w:lineRule="auto"/>
        <w:rPr>
          <w:rFonts w:ascii="Arial" w:hAnsi="Arial" w:cs="Arial"/>
          <w:sz w:val="36"/>
          <w:szCs w:val="36"/>
        </w:rPr>
      </w:pPr>
    </w:p>
    <w:p w14:paraId="77CF246C" w14:textId="77777777" w:rsidR="00400585" w:rsidRPr="005569B7" w:rsidRDefault="00400585"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 xml:space="preserve">Anonymous (42) </w:t>
      </w:r>
    </w:p>
    <w:p w14:paraId="2F643A8C" w14:textId="4255FCC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Abhi Manerikar</w:t>
      </w:r>
    </w:p>
    <w:p w14:paraId="3326DC0F"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Ann K. Bucke</w:t>
      </w:r>
    </w:p>
    <w:p w14:paraId="74D50510"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Ann Thiel</w:t>
      </w:r>
    </w:p>
    <w:p w14:paraId="2B3019F2"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Brad J. Hinz, MD FRCSC</w:t>
      </w:r>
    </w:p>
    <w:p w14:paraId="6F601860"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Brian Maines</w:t>
      </w:r>
    </w:p>
    <w:p w14:paraId="5494154F"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Bruce Towler &amp; Judy Steele</w:t>
      </w:r>
    </w:p>
    <w:p w14:paraId="50024A0B"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Chooi Leann Lim</w:t>
      </w:r>
    </w:p>
    <w:p w14:paraId="02DF79BE"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David &amp; Helen Eastaugh</w:t>
      </w:r>
    </w:p>
    <w:p w14:paraId="524E1729"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Delores &amp; Howard Beck</w:t>
      </w:r>
    </w:p>
    <w:p w14:paraId="18DB4F06"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Dr. Barry Emara</w:t>
      </w:r>
    </w:p>
    <w:p w14:paraId="30735C77"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Dr. Matthew Tennant</w:t>
      </w:r>
    </w:p>
    <w:p w14:paraId="54AF1F6A"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Dr. Thomas Eid</w:t>
      </w:r>
    </w:p>
    <w:p w14:paraId="5D550BB5"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Drew Shouldice</w:t>
      </w:r>
    </w:p>
    <w:p w14:paraId="22AF15AB"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 Neville Ward</w:t>
      </w:r>
    </w:p>
    <w:p w14:paraId="31DEFEB7"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Earl Cook Family</w:t>
      </w:r>
    </w:p>
    <w:p w14:paraId="52DE71CB"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Edward Anderson</w:t>
      </w:r>
    </w:p>
    <w:p w14:paraId="3AC0653E"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Elaine &amp; Lloyd Burrow</w:t>
      </w:r>
    </w:p>
    <w:p w14:paraId="01F8D5F7"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Elizabeth McGavin</w:t>
      </w:r>
    </w:p>
    <w:p w14:paraId="4235216C"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Elizabeth Watkinson</w:t>
      </w:r>
    </w:p>
    <w:p w14:paraId="0B500B06"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Eric S. Margolis</w:t>
      </w:r>
    </w:p>
    <w:p w14:paraId="18C3A70B"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 xml:space="preserve">Fay Sheppard </w:t>
      </w:r>
    </w:p>
    <w:p w14:paraId="24EC1DE0"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lastRenderedPageBreak/>
        <w:t>Firstbrook Family</w:t>
      </w:r>
    </w:p>
    <w:p w14:paraId="1142DBCA"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 xml:space="preserve">George &amp; Patricia Fink </w:t>
      </w:r>
    </w:p>
    <w:p w14:paraId="4CF69DD0"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Gordon VanSickle</w:t>
      </w:r>
    </w:p>
    <w:p w14:paraId="2C110EB4"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Graham Williams</w:t>
      </w:r>
    </w:p>
    <w:p w14:paraId="256DD693"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Grant Nixon</w:t>
      </w:r>
    </w:p>
    <w:p w14:paraId="01CD8E50"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Greer Carter</w:t>
      </w:r>
    </w:p>
    <w:p w14:paraId="45D93C6C"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Griffith R. Lloyd &amp; Christina Lloyd</w:t>
      </w:r>
    </w:p>
    <w:p w14:paraId="39EFDF44"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Heather Jean McInnes</w:t>
      </w:r>
    </w:p>
    <w:p w14:paraId="425510FD"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Helen Maynard</w:t>
      </w:r>
    </w:p>
    <w:p w14:paraId="54799938"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Ian MacGregor</w:t>
      </w:r>
    </w:p>
    <w:p w14:paraId="57F7D4FB"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James K Hugessen</w:t>
      </w:r>
    </w:p>
    <w:p w14:paraId="59B280A4"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Jane &amp; Steve Savidant</w:t>
      </w:r>
    </w:p>
    <w:p w14:paraId="2FFDFD27"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Jane Beaumont</w:t>
      </w:r>
    </w:p>
    <w:p w14:paraId="3DE59863"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Janis Crewson</w:t>
      </w:r>
    </w:p>
    <w:p w14:paraId="2C13D1ED"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Joan Kelley Walker</w:t>
      </w:r>
    </w:p>
    <w:p w14:paraId="0F694146"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Joanne Bannister</w:t>
      </w:r>
    </w:p>
    <w:p w14:paraId="53F9DB8B"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John &amp; Jacquie Rafferty</w:t>
      </w:r>
    </w:p>
    <w:p w14:paraId="3368376B"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John P Close</w:t>
      </w:r>
    </w:p>
    <w:p w14:paraId="4022C822"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 xml:space="preserve">Josh Manusow &amp; Kristen Creek </w:t>
      </w:r>
    </w:p>
    <w:p w14:paraId="1164860A"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Judith Campbell</w:t>
      </w:r>
    </w:p>
    <w:p w14:paraId="5876DE43"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Kathy Starko</w:t>
      </w:r>
    </w:p>
    <w:p w14:paraId="633985C2"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Kathy Williams</w:t>
      </w:r>
    </w:p>
    <w:p w14:paraId="30CD4004"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 xml:space="preserve">Kevin &amp; Debra Fogarty </w:t>
      </w:r>
    </w:p>
    <w:p w14:paraId="4D1D9971"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Lee Costea</w:t>
      </w:r>
    </w:p>
    <w:p w14:paraId="0394628A"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Lucille Roch</w:t>
      </w:r>
    </w:p>
    <w:p w14:paraId="6E94FD7B" w14:textId="77777777" w:rsidR="00A61F39" w:rsidRPr="005569B7" w:rsidRDefault="00A61F39" w:rsidP="00A61F39">
      <w:pPr>
        <w:spacing w:before="0" w:after="0" w:line="240" w:lineRule="auto"/>
        <w:rPr>
          <w:rFonts w:ascii="Arial" w:eastAsia="Times New Roman" w:hAnsi="Arial" w:cs="Arial"/>
          <w:color w:val="000000"/>
          <w:sz w:val="36"/>
          <w:szCs w:val="36"/>
          <w:lang w:val="fr-FR"/>
        </w:rPr>
      </w:pPr>
      <w:r w:rsidRPr="005569B7">
        <w:rPr>
          <w:rFonts w:ascii="Arial" w:eastAsia="Times New Roman" w:hAnsi="Arial" w:cs="Arial"/>
          <w:color w:val="000000"/>
          <w:sz w:val="36"/>
          <w:szCs w:val="36"/>
          <w:lang w:val="fr-FR"/>
        </w:rPr>
        <w:t>Lucy Benguigui</w:t>
      </w:r>
    </w:p>
    <w:p w14:paraId="64CD3E1C" w14:textId="77777777" w:rsidR="00A61F39" w:rsidRPr="005569B7" w:rsidRDefault="00A61F39" w:rsidP="00A61F39">
      <w:pPr>
        <w:spacing w:before="0" w:after="0" w:line="240" w:lineRule="auto"/>
        <w:rPr>
          <w:rFonts w:ascii="Arial" w:eastAsia="Times New Roman" w:hAnsi="Arial" w:cs="Arial"/>
          <w:color w:val="000000"/>
          <w:sz w:val="36"/>
          <w:szCs w:val="36"/>
          <w:lang w:val="fr-FR"/>
        </w:rPr>
      </w:pPr>
      <w:r w:rsidRPr="005569B7">
        <w:rPr>
          <w:rFonts w:ascii="Arial" w:eastAsia="Times New Roman" w:hAnsi="Arial" w:cs="Arial"/>
          <w:color w:val="000000"/>
          <w:sz w:val="36"/>
          <w:szCs w:val="36"/>
          <w:lang w:val="fr-FR"/>
        </w:rPr>
        <w:t>M. Paul-Aimé Tellier</w:t>
      </w:r>
    </w:p>
    <w:p w14:paraId="30D49DB3"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Madeline Joyce Caruso</w:t>
      </w:r>
    </w:p>
    <w:p w14:paraId="67B2BA96"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Marion Caplan</w:t>
      </w:r>
    </w:p>
    <w:p w14:paraId="4EACEF2C"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Mark Collett</w:t>
      </w:r>
    </w:p>
    <w:p w14:paraId="5B604D4A"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lastRenderedPageBreak/>
        <w:t>Mary &amp; John Crocker</w:t>
      </w:r>
    </w:p>
    <w:p w14:paraId="1881F5B7"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Maurice De Genaro</w:t>
      </w:r>
    </w:p>
    <w:p w14:paraId="4CBC1B30"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Megan Vankerrebroeck</w:t>
      </w:r>
    </w:p>
    <w:p w14:paraId="676BD2A2"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Michele Power &amp; Brian Livingston, in memory of Francine Power</w:t>
      </w:r>
    </w:p>
    <w:p w14:paraId="2E7C74A8"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 Albert Sarkozy</w:t>
      </w:r>
    </w:p>
    <w:p w14:paraId="779428C5"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 Brent Welty</w:t>
      </w:r>
    </w:p>
    <w:p w14:paraId="09ED024F"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 Brian Klaponski</w:t>
      </w:r>
    </w:p>
    <w:p w14:paraId="647E442C"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 Carey Fouks</w:t>
      </w:r>
    </w:p>
    <w:p w14:paraId="5B0A4405"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 Dennis O'Byrne</w:t>
      </w:r>
    </w:p>
    <w:p w14:paraId="33E04D35"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 Francois Fourmy</w:t>
      </w:r>
    </w:p>
    <w:p w14:paraId="3EFEB87B"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 Frank Godin</w:t>
      </w:r>
    </w:p>
    <w:p w14:paraId="4CF81270"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 George Gaponow</w:t>
      </w:r>
    </w:p>
    <w:p w14:paraId="63E81EAA"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 Ian Gibb</w:t>
      </w:r>
    </w:p>
    <w:p w14:paraId="5AED40A4"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 Matt Simonot</w:t>
      </w:r>
    </w:p>
    <w:p w14:paraId="5AD5A819"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 Michael Fawcett</w:t>
      </w:r>
    </w:p>
    <w:p w14:paraId="519E9CB9"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 Michael Phuah</w:t>
      </w:r>
    </w:p>
    <w:p w14:paraId="4CEF56A6"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 Robert Desbarats</w:t>
      </w:r>
    </w:p>
    <w:p w14:paraId="14DBF84C"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 Vijay Sappani</w:t>
      </w:r>
    </w:p>
    <w:p w14:paraId="55D134DB"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 Vincenzo Cilia</w:t>
      </w:r>
    </w:p>
    <w:p w14:paraId="55E586B4"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 Walter Redekopp</w:t>
      </w:r>
    </w:p>
    <w:p w14:paraId="616D9CBA"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Mrs. Connie Ross</w:t>
      </w:r>
    </w:p>
    <w:p w14:paraId="452276A5"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Mrs. I. Ruth Skelton</w:t>
      </w:r>
    </w:p>
    <w:p w14:paraId="562E6112"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Mrs. Louise Browne</w:t>
      </w:r>
    </w:p>
    <w:p w14:paraId="4C4ED42B"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Mrs. Rita Popowich</w:t>
      </w:r>
    </w:p>
    <w:p w14:paraId="072E4D4A"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Mrs. Susan Desbarats</w:t>
      </w:r>
    </w:p>
    <w:p w14:paraId="1657D74B"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Ms Alison Thiessen</w:t>
      </w:r>
    </w:p>
    <w:p w14:paraId="42EB0FB1"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Ms Annerose Armstrong</w:t>
      </w:r>
    </w:p>
    <w:p w14:paraId="4EC5E306"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Ms Audrey Adams White</w:t>
      </w:r>
    </w:p>
    <w:p w14:paraId="18A34256"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Ms Francine Monette</w:t>
      </w:r>
    </w:p>
    <w:p w14:paraId="4A3498F6"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Ms Patricia Wang</w:t>
      </w:r>
    </w:p>
    <w:p w14:paraId="5EDCE64A"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Ms Penelope Watson</w:t>
      </w:r>
    </w:p>
    <w:p w14:paraId="5B7B8550"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Ms Sylvia Campbell</w:t>
      </w:r>
    </w:p>
    <w:p w14:paraId="2CB64580"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Ms. Angela M. Wong</w:t>
      </w:r>
    </w:p>
    <w:p w14:paraId="67950781"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Ms. Beverly Scarff</w:t>
      </w:r>
    </w:p>
    <w:p w14:paraId="5B4DCF0E"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Ms. Lori Eddy</w:t>
      </w:r>
    </w:p>
    <w:p w14:paraId="530D3B34"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 xml:space="preserve">Nancy &amp; Steve Simonot </w:t>
      </w:r>
    </w:p>
    <w:p w14:paraId="3DA5220B"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Nancy Cohen</w:t>
      </w:r>
    </w:p>
    <w:p w14:paraId="0317C5E9"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Paul Bateson</w:t>
      </w:r>
    </w:p>
    <w:p w14:paraId="42101AD1"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Peter Herrmann</w:t>
      </w:r>
    </w:p>
    <w:p w14:paraId="7EE18CFB"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Prema Ranganathan &amp; Prasanna Ranganathan</w:t>
      </w:r>
    </w:p>
    <w:p w14:paraId="2DEA6DD9"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Ray &amp; Debbie Bouchard</w:t>
      </w:r>
    </w:p>
    <w:p w14:paraId="1584F0A1"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Rhonda Collins-Leech</w:t>
      </w:r>
    </w:p>
    <w:p w14:paraId="28101F51" w14:textId="77777777" w:rsidR="00A61F39" w:rsidRPr="005569B7" w:rsidRDefault="00A61F39" w:rsidP="00A61F39">
      <w:pPr>
        <w:spacing w:before="0" w:after="0" w:line="240" w:lineRule="auto"/>
        <w:rPr>
          <w:rFonts w:ascii="Arial" w:eastAsia="Times New Roman" w:hAnsi="Arial" w:cs="Arial"/>
          <w:color w:val="000000"/>
          <w:sz w:val="36"/>
          <w:szCs w:val="36"/>
          <w:lang w:val="fr-FR"/>
        </w:rPr>
      </w:pPr>
      <w:r w:rsidRPr="005569B7">
        <w:rPr>
          <w:rFonts w:ascii="Arial" w:eastAsia="Times New Roman" w:hAnsi="Arial" w:cs="Arial"/>
          <w:color w:val="000000"/>
          <w:sz w:val="36"/>
          <w:szCs w:val="36"/>
          <w:lang w:val="fr-FR"/>
        </w:rPr>
        <w:t>Robert Charbonneau</w:t>
      </w:r>
    </w:p>
    <w:p w14:paraId="0D8E1D34" w14:textId="77777777" w:rsidR="00A61F39" w:rsidRPr="005569B7" w:rsidRDefault="00A61F39" w:rsidP="00A61F39">
      <w:pPr>
        <w:spacing w:before="0" w:after="0" w:line="240" w:lineRule="auto"/>
        <w:rPr>
          <w:rFonts w:ascii="Arial" w:eastAsia="Times New Roman" w:hAnsi="Arial" w:cs="Arial"/>
          <w:color w:val="000000"/>
          <w:sz w:val="36"/>
          <w:szCs w:val="36"/>
          <w:lang w:val="fr-FR"/>
        </w:rPr>
      </w:pPr>
      <w:r w:rsidRPr="005569B7">
        <w:rPr>
          <w:rFonts w:ascii="Arial" w:eastAsia="Times New Roman" w:hAnsi="Arial" w:cs="Arial"/>
          <w:color w:val="000000"/>
          <w:sz w:val="36"/>
          <w:szCs w:val="36"/>
          <w:lang w:val="fr-FR"/>
        </w:rPr>
        <w:t>Robert Penner</w:t>
      </w:r>
    </w:p>
    <w:p w14:paraId="2002FEE7" w14:textId="77777777" w:rsidR="00A61F39" w:rsidRPr="005569B7" w:rsidRDefault="00A61F39" w:rsidP="00A61F39">
      <w:pPr>
        <w:spacing w:before="0" w:after="0" w:line="240" w:lineRule="auto"/>
        <w:rPr>
          <w:rFonts w:ascii="Arial" w:eastAsia="Times New Roman" w:hAnsi="Arial" w:cs="Arial"/>
          <w:color w:val="000000"/>
          <w:sz w:val="36"/>
          <w:szCs w:val="36"/>
          <w:lang w:val="fr-FR"/>
        </w:rPr>
      </w:pPr>
      <w:r w:rsidRPr="005569B7">
        <w:rPr>
          <w:rFonts w:ascii="Arial" w:eastAsia="Times New Roman" w:hAnsi="Arial" w:cs="Arial"/>
          <w:color w:val="000000"/>
          <w:sz w:val="36"/>
          <w:szCs w:val="36"/>
          <w:lang w:val="fr-FR"/>
        </w:rPr>
        <w:t>Ron &amp; Anne Sidon</w:t>
      </w:r>
    </w:p>
    <w:p w14:paraId="2DF9A16F"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Ron &amp; Yvonne Kruzeniski</w:t>
      </w:r>
    </w:p>
    <w:p w14:paraId="5CB2FE08"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 xml:space="preserve">Ryan &amp; Tina Smith </w:t>
      </w:r>
    </w:p>
    <w:p w14:paraId="59C86986"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Sharon Fitzpatrick</w:t>
      </w:r>
    </w:p>
    <w:p w14:paraId="788513BE"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Sheila Scott</w:t>
      </w:r>
    </w:p>
    <w:p w14:paraId="2453469A"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The Garnet Isabel Rook Endowment Fund</w:t>
      </w:r>
    </w:p>
    <w:p w14:paraId="29C84F0C"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 xml:space="preserve">The Hogarth Family </w:t>
      </w:r>
    </w:p>
    <w:p w14:paraId="048D55AE"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 xml:space="preserve">The Oliphant Family </w:t>
      </w:r>
    </w:p>
    <w:p w14:paraId="3D1CB147"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 xml:space="preserve">The Whitehouse-Strong Family </w:t>
      </w:r>
    </w:p>
    <w:p w14:paraId="10C9CC0F"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W. Selby Martin</w:t>
      </w:r>
    </w:p>
    <w:p w14:paraId="28A61811"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The Gray Family (Mark Gray, Alexandra Gray, Anthony Gray, Patricia Gray)</w:t>
      </w:r>
    </w:p>
    <w:p w14:paraId="06F61BFF"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3D Petroleums Ltd.</w:t>
      </w:r>
    </w:p>
    <w:p w14:paraId="2A9CB49E"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5 Girls Foundation</w:t>
      </w:r>
    </w:p>
    <w:p w14:paraId="58C9E6F7"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A &amp; A Hersey Fund (DECD)</w:t>
      </w:r>
    </w:p>
    <w:p w14:paraId="54AE7C34"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A.W.B. Charitable Foundation</w:t>
      </w:r>
    </w:p>
    <w:p w14:paraId="44DFB500"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A1 Tire &amp; Wheel</w:t>
      </w:r>
    </w:p>
    <w:p w14:paraId="552FA03C"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Abundance Canada</w:t>
      </w:r>
    </w:p>
    <w:p w14:paraId="1F22F278"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Access Communications Children's Fund</w:t>
      </w:r>
    </w:p>
    <w:p w14:paraId="1ABCA2D0"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Accessible Media Inc.</w:t>
      </w:r>
    </w:p>
    <w:p w14:paraId="51BEC866"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Accessible Technology Program</w:t>
      </w:r>
    </w:p>
    <w:p w14:paraId="1F1ACBCC"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Ace Boats Lifts of Muskoka</w:t>
      </w:r>
    </w:p>
    <w:p w14:paraId="6209034F"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Adonis Foundation</w:t>
      </w:r>
    </w:p>
    <w:p w14:paraId="0ED0E25E"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ADP Canada</w:t>
      </w:r>
    </w:p>
    <w:p w14:paraId="7E88DC81"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Adventurer Foundation</w:t>
      </w:r>
    </w:p>
    <w:p w14:paraId="63802F15"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Affinity Credit Union - Saskatoon</w:t>
      </w:r>
    </w:p>
    <w:p w14:paraId="479B19F6"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Alberta Law Foundation</w:t>
      </w:r>
    </w:p>
    <w:p w14:paraId="243FCA56"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Alberta New Horizons for Seniors Project</w:t>
      </w:r>
    </w:p>
    <w:p w14:paraId="3E420229"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Alectra Inc.</w:t>
      </w:r>
    </w:p>
    <w:p w14:paraId="0559AC39"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Allard Foundation Ltd.</w:t>
      </w:r>
    </w:p>
    <w:p w14:paraId="5C30CB91"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Andal Family Fund held at Calgary Foundation</w:t>
      </w:r>
    </w:p>
    <w:p w14:paraId="56FE50BE"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Ann Claire Angus Fund, held at Vancouver Foundation</w:t>
      </w:r>
    </w:p>
    <w:p w14:paraId="756C6568"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Armstrong Partnership LP</w:t>
      </w:r>
    </w:p>
    <w:p w14:paraId="5A7B458F"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Axel &amp; Wendy Foght Fund through the Victoria Foundation</w:t>
      </w:r>
    </w:p>
    <w:p w14:paraId="462865AD"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 xml:space="preserve">Bayer Inc. </w:t>
      </w:r>
    </w:p>
    <w:p w14:paraId="16D178D0"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BC New Horizons for Seniors Project</w:t>
      </w:r>
    </w:p>
    <w:p w14:paraId="7D148AAB"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 xml:space="preserve">Benefaction Foundation </w:t>
      </w:r>
    </w:p>
    <w:p w14:paraId="1818AA6D"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Brant Community Foundation</w:t>
      </w:r>
    </w:p>
    <w:p w14:paraId="054EC515"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Bruce Power Inc.</w:t>
      </w:r>
    </w:p>
    <w:p w14:paraId="39EB73EC"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Burgundy Legacy Foundation</w:t>
      </w:r>
    </w:p>
    <w:p w14:paraId="18CAEE8B"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C.C.B. Prince George White Cane Chapter</w:t>
      </w:r>
    </w:p>
    <w:p w14:paraId="3C2DFAC0"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C.M. Odette Philanthropic Foundation</w:t>
      </w:r>
    </w:p>
    <w:p w14:paraId="4AF970B1"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Cal LeGrow Foundation</w:t>
      </w:r>
    </w:p>
    <w:p w14:paraId="5E650114"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Calgary South Asian Lions Club</w:t>
      </w:r>
    </w:p>
    <w:p w14:paraId="63E740BE"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Canadian Tire Corporation</w:t>
      </w:r>
    </w:p>
    <w:p w14:paraId="39ABA91E"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Canadian Tire Jumpstart Charities</w:t>
      </w:r>
    </w:p>
    <w:p w14:paraId="0983B38D"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Canadian Wireless Telecommunications Association</w:t>
      </w:r>
    </w:p>
    <w:p w14:paraId="1C8BDEEC"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Carte International Inc.</w:t>
      </w:r>
    </w:p>
    <w:p w14:paraId="3CF3CE24"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Cenovus Energy</w:t>
      </w:r>
    </w:p>
    <w:p w14:paraId="7037FCB6"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Central Okanagan Foundation</w:t>
      </w:r>
    </w:p>
    <w:p w14:paraId="2EE6D6D1"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Charities Aid Foundation Canada</w:t>
      </w:r>
    </w:p>
    <w:p w14:paraId="68CBDDC6"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Charles and Jessie Wilkins Donor Fund</w:t>
      </w:r>
    </w:p>
    <w:p w14:paraId="7007EA91"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Christina and Harvey Queau Fund</w:t>
      </w:r>
    </w:p>
    <w:p w14:paraId="7ABE9D41"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 xml:space="preserve">City of Hamilton </w:t>
      </w:r>
    </w:p>
    <w:p w14:paraId="7DA3CC0F"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City of Kingston and United Way serving KFL&amp;A Community Investment Fund</w:t>
      </w:r>
    </w:p>
    <w:p w14:paraId="0FD8489F"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City of New Westminster</w:t>
      </w:r>
    </w:p>
    <w:p w14:paraId="7766C843"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City of Ottawa</w:t>
      </w:r>
    </w:p>
    <w:p w14:paraId="3D1D9DA3"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City of Regina</w:t>
      </w:r>
    </w:p>
    <w:p w14:paraId="34355440"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Clement and Hedwig Gerwing Fund held at the Aqueduct Foundation</w:t>
      </w:r>
    </w:p>
    <w:p w14:paraId="7CEDF383"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Cliff &amp; Pat Glen Fund held at Vancouver Foundation</w:t>
      </w:r>
    </w:p>
    <w:p w14:paraId="4FA3E7BE"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Colleges Ontario</w:t>
      </w:r>
    </w:p>
    <w:p w14:paraId="5DFE474D"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Community Foundation for Kingston &amp; Area</w:t>
      </w:r>
    </w:p>
    <w:p w14:paraId="7F0248A9"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Computershare Trust Company</w:t>
      </w:r>
    </w:p>
    <w:p w14:paraId="15AA669F"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Congregation of The Sisters of St. Joseph in Canada</w:t>
      </w:r>
    </w:p>
    <w:p w14:paraId="452F928A"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Crosbie Group of Companies</w:t>
      </w:r>
    </w:p>
    <w:p w14:paraId="4D159B7D"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Crosstown Heating &amp; Ventilating (Calgary) Ltd.</w:t>
      </w:r>
    </w:p>
    <w:p w14:paraId="50FADEB4"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Crown Investments Corporation of Saskatchewan</w:t>
      </w:r>
    </w:p>
    <w:p w14:paraId="433E867E"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Daniel Family Foundation</w:t>
      </w:r>
    </w:p>
    <w:p w14:paraId="50BA6737"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Deloitte</w:t>
      </w:r>
    </w:p>
    <w:p w14:paraId="1A1681D9"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Delta Gamma Foundation</w:t>
      </w:r>
    </w:p>
    <w:p w14:paraId="6C8025A4"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Department of Canadian Heritage</w:t>
      </w:r>
    </w:p>
    <w:p w14:paraId="0B30ED2E"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Dock Kings Inc.</w:t>
      </w:r>
    </w:p>
    <w:p w14:paraId="6F07C710"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Don &amp; Karen Folk Family Fund held at the Central Okanagan Foundation</w:t>
      </w:r>
    </w:p>
    <w:p w14:paraId="186CAA59"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Doreen and Ross McKee Legacy Fund</w:t>
      </w:r>
    </w:p>
    <w:p w14:paraId="1BCFE3CA"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Dorothy Ryan Estate Fund</w:t>
      </w:r>
    </w:p>
    <w:p w14:paraId="11626C7D"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Dr. Frank Turner Corp</w:t>
      </w:r>
    </w:p>
    <w:p w14:paraId="07E8C26B"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Dr. Samuel Robinson Charitable Foundation</w:t>
      </w:r>
    </w:p>
    <w:p w14:paraId="07772F88"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Duncan Ross Associates Ltd</w:t>
      </w:r>
    </w:p>
    <w:p w14:paraId="026731C7"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Easter Seals PEI</w:t>
      </w:r>
    </w:p>
    <w:p w14:paraId="4BED49B4"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Eberlein Family Charitable Foundation</w:t>
      </w:r>
    </w:p>
    <w:p w14:paraId="693150E3"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Edmonton Community Foundation</w:t>
      </w:r>
    </w:p>
    <w:p w14:paraId="23F904C9"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Elinor Gill Ratcliffe C.M., O.N.L., LLD (HC)</w:t>
      </w:r>
    </w:p>
    <w:p w14:paraId="23395136"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Enterprise Holdings Foundation</w:t>
      </w:r>
    </w:p>
    <w:p w14:paraId="68ED5550"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Eric S. Margolis</w:t>
      </w:r>
    </w:p>
    <w:p w14:paraId="73EECFF3"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Ernest &amp; Anne Steers Fund through the Victoria Foundation</w:t>
      </w:r>
    </w:p>
    <w:p w14:paraId="2BACA114"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ESDC-Accessibility Standards Canada</w:t>
      </w:r>
    </w:p>
    <w:p w14:paraId="18AC433A"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ESDC-Aging Well at Home Program</w:t>
      </w:r>
    </w:p>
    <w:p w14:paraId="239BBC13"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ESDC-Early Learning Child Care (ELCC)</w:t>
      </w:r>
    </w:p>
    <w:p w14:paraId="288ADAA1"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ESDC-Enabling Accessibility Fund</w:t>
      </w:r>
    </w:p>
    <w:p w14:paraId="71F20F07"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ESDC-Opportunities Fund for Persons with Disabilities</w:t>
      </w:r>
    </w:p>
    <w:p w14:paraId="6E3776C0"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ESDC-Sectorial Initiatives Program</w:t>
      </w:r>
    </w:p>
    <w:p w14:paraId="60D3A3A7"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ESDC-Youth Employment and Skills Strategy (YESS) Program</w:t>
      </w:r>
    </w:p>
    <w:p w14:paraId="323A19E8"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Ewald Family Foundation</w:t>
      </w:r>
    </w:p>
    <w:p w14:paraId="7A00A3C2"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Eye Care Specialists of Saskatchewan</w:t>
      </w:r>
    </w:p>
    <w:p w14:paraId="05973873"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F. K. Morrow Foundation</w:t>
      </w:r>
    </w:p>
    <w:p w14:paraId="155D47B5"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Fall Line Initiatives Fund</w:t>
      </w:r>
    </w:p>
    <w:p w14:paraId="36949983"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Farr Family Charitable Foundation</w:t>
      </w:r>
    </w:p>
    <w:p w14:paraId="7DD1F740"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Finch Fund at Stronger Philanthropy</w:t>
      </w:r>
    </w:p>
    <w:p w14:paraId="7B074915" w14:textId="77777777" w:rsidR="00A61F39" w:rsidRPr="005569B7" w:rsidRDefault="00A61F39" w:rsidP="00A61F39">
      <w:pPr>
        <w:spacing w:before="0" w:after="0" w:line="240" w:lineRule="auto"/>
        <w:rPr>
          <w:rFonts w:ascii="Arial" w:eastAsia="Times New Roman" w:hAnsi="Arial" w:cs="Arial"/>
          <w:color w:val="000000"/>
          <w:sz w:val="36"/>
          <w:szCs w:val="36"/>
          <w:lang w:val="fr-FR"/>
        </w:rPr>
      </w:pPr>
      <w:r w:rsidRPr="005569B7">
        <w:rPr>
          <w:rFonts w:ascii="Arial" w:eastAsia="Times New Roman" w:hAnsi="Arial" w:cs="Arial"/>
          <w:color w:val="000000"/>
          <w:sz w:val="36"/>
          <w:szCs w:val="36"/>
          <w:lang w:val="fr-FR"/>
        </w:rPr>
        <w:t>Fondation Claudy Croteau - Le Chemin du Coeur</w:t>
      </w:r>
    </w:p>
    <w:p w14:paraId="618BAE20"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Franco-Nevada Corporation</w:t>
      </w:r>
    </w:p>
    <w:p w14:paraId="46A3F96F"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Frank &amp; Mary Uniac Charitable Fund</w:t>
      </w:r>
    </w:p>
    <w:p w14:paraId="1BA5022D"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Frederick and Douglas Dickson Memorial Foundation</w:t>
      </w:r>
    </w:p>
    <w:p w14:paraId="24512C93"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Fund holders of the Calgary Foundation</w:t>
      </w:r>
    </w:p>
    <w:p w14:paraId="5927CE08"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Fund holders of the Vancouver Foundation</w:t>
      </w:r>
    </w:p>
    <w:p w14:paraId="6717DF72"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Fund holders of the Winnipeg Foundation</w:t>
      </w:r>
    </w:p>
    <w:p w14:paraId="19E410C0"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G. Murray and Edna Forbes Foundation Fund</w:t>
      </w:r>
    </w:p>
    <w:p w14:paraId="5D6364A6"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Gaponow Family Foundation held at the Aqueduct Foundation</w:t>
      </w:r>
    </w:p>
    <w:p w14:paraId="49191869"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 xml:space="preserve">George H. Stedman Estate </w:t>
      </w:r>
    </w:p>
    <w:p w14:paraId="62CA4165" w14:textId="44931CB6"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George Leousis Family Legacy Fund</w:t>
      </w:r>
      <w:r w:rsidR="003B16A9" w:rsidRPr="005569B7">
        <w:rPr>
          <w:rFonts w:ascii="Arial" w:eastAsia="Times New Roman" w:hAnsi="Arial" w:cs="Arial"/>
          <w:color w:val="000000"/>
          <w:sz w:val="36"/>
          <w:szCs w:val="36"/>
          <w:lang w:val="en-US"/>
        </w:rPr>
        <w:t xml:space="preserve"> </w:t>
      </w:r>
      <w:r w:rsidRPr="005569B7">
        <w:rPr>
          <w:rFonts w:ascii="Arial" w:eastAsia="Times New Roman" w:hAnsi="Arial" w:cs="Arial"/>
          <w:color w:val="000000"/>
          <w:sz w:val="36"/>
          <w:szCs w:val="36"/>
          <w:lang w:val="en-US"/>
        </w:rPr>
        <w:t>at the Strategic Charitable Giving Foundation</w:t>
      </w:r>
    </w:p>
    <w:p w14:paraId="043BA3F3"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Giftfunds Canada Foundation</w:t>
      </w:r>
    </w:p>
    <w:p w14:paraId="7F0D5619"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Global Affairs Canada</w:t>
      </w:r>
    </w:p>
    <w:p w14:paraId="3DACFF75"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 xml:space="preserve">Government of Canada </w:t>
      </w:r>
    </w:p>
    <w:p w14:paraId="30D10771"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Government Of Newfoundland &amp; Labrador</w:t>
      </w:r>
    </w:p>
    <w:p w14:paraId="5E174F05"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Government of Nova Scotia</w:t>
      </w:r>
    </w:p>
    <w:p w14:paraId="3F3F4BE8"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Graydon &amp; Dorothy Morrison Flow Through Fund at Calgary Foundation</w:t>
      </w:r>
    </w:p>
    <w:p w14:paraId="7A4FDBFE"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Halifax Protestant Infants Foundation</w:t>
      </w:r>
    </w:p>
    <w:p w14:paraId="64B7A1DF"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Halton Region</w:t>
      </w:r>
    </w:p>
    <w:p w14:paraId="73C9D8ED"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Hamilton Community Foundation</w:t>
      </w:r>
    </w:p>
    <w:p w14:paraId="2193F209"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Hodgson Family Foundation</w:t>
      </w:r>
    </w:p>
    <w:p w14:paraId="43B91983"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Hoffmann-La Roche Limited</w:t>
      </w:r>
    </w:p>
    <w:p w14:paraId="2F14930D"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Honda Canada Foundation</w:t>
      </w:r>
    </w:p>
    <w:p w14:paraId="435A391B"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Humanware</w:t>
      </w:r>
    </w:p>
    <w:p w14:paraId="774DA369"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Infrastructure Canada-Green &amp; Inclusive Community Buildings</w:t>
      </w:r>
    </w:p>
    <w:p w14:paraId="7882F4D8"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Innovation, Science and Economic Development Canada (ISEDC)</w:t>
      </w:r>
    </w:p>
    <w:p w14:paraId="52F7EC7E"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ivari</w:t>
      </w:r>
    </w:p>
    <w:p w14:paraId="0C387884"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Jack and Lois Shirley O'Regan Charitable Foundation</w:t>
      </w:r>
    </w:p>
    <w:p w14:paraId="6D741227"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Jessie Main Fund</w:t>
      </w:r>
    </w:p>
    <w:p w14:paraId="18E956D6"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Jilla and Robert Williams Foundation</w:t>
      </w:r>
    </w:p>
    <w:p w14:paraId="4AB4FC2D"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Joan C McCarter Foundation through the Victoria Foundation</w:t>
      </w:r>
    </w:p>
    <w:p w14:paraId="1C3B192D"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Joe and Susan Salek</w:t>
      </w:r>
    </w:p>
    <w:p w14:paraId="22418A1F"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John M. &amp; Bernice Parrott Foundation Inc.</w:t>
      </w:r>
    </w:p>
    <w:p w14:paraId="475C98A2"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John T Firstbrook Insurance Agencies Inc</w:t>
      </w:r>
    </w:p>
    <w:p w14:paraId="465862BB"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Josco Holdings LTD.</w:t>
      </w:r>
    </w:p>
    <w:p w14:paraId="47D07EA5"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Joseph W. Adair and Dorothy M. Adair Foundation</w:t>
      </w:r>
    </w:p>
    <w:p w14:paraId="24974A33"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June Block Talking Clock Fund held at the Edmonton Community Foundation</w:t>
      </w:r>
    </w:p>
    <w:p w14:paraId="5B063A3A"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Justin Mooney and Simone Ratis</w:t>
      </w:r>
    </w:p>
    <w:p w14:paraId="18F4A9A6"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Kaatza Foundation</w:t>
      </w:r>
    </w:p>
    <w:p w14:paraId="7D1D1254"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Keith &amp; Betty Beedie Foundation</w:t>
      </w:r>
    </w:p>
    <w:p w14:paraId="5F55163A"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Kinsmen Club of Kingston</w:t>
      </w:r>
    </w:p>
    <w:p w14:paraId="5E4296B2" w14:textId="77777777" w:rsidR="00A61F39" w:rsidRPr="005569B7" w:rsidRDefault="00A61F39" w:rsidP="00A61F39">
      <w:pPr>
        <w:spacing w:before="0" w:after="0" w:line="240" w:lineRule="auto"/>
        <w:rPr>
          <w:rFonts w:ascii="Arial" w:eastAsia="Times New Roman" w:hAnsi="Arial" w:cs="Arial"/>
          <w:color w:val="000000"/>
          <w:sz w:val="36"/>
          <w:szCs w:val="36"/>
          <w:lang w:val="fr-FR"/>
        </w:rPr>
      </w:pPr>
      <w:r w:rsidRPr="005569B7">
        <w:rPr>
          <w:rFonts w:ascii="Arial" w:eastAsia="Times New Roman" w:hAnsi="Arial" w:cs="Arial"/>
          <w:color w:val="000000"/>
          <w:sz w:val="36"/>
          <w:szCs w:val="36"/>
          <w:lang w:val="fr-FR"/>
        </w:rPr>
        <w:t>KPMG</w:t>
      </w:r>
    </w:p>
    <w:p w14:paraId="3B9C0C85" w14:textId="77777777" w:rsidR="00A61F39" w:rsidRPr="005569B7" w:rsidRDefault="00A61F39" w:rsidP="00A61F39">
      <w:pPr>
        <w:spacing w:before="0" w:after="0" w:line="240" w:lineRule="auto"/>
        <w:rPr>
          <w:rFonts w:ascii="Arial" w:eastAsia="Times New Roman" w:hAnsi="Arial" w:cs="Arial"/>
          <w:color w:val="000000"/>
          <w:sz w:val="36"/>
          <w:szCs w:val="36"/>
          <w:lang w:val="fr-FR"/>
        </w:rPr>
      </w:pPr>
      <w:r w:rsidRPr="005569B7">
        <w:rPr>
          <w:rFonts w:ascii="Arial" w:eastAsia="Times New Roman" w:hAnsi="Arial" w:cs="Arial"/>
          <w:color w:val="000000"/>
          <w:sz w:val="36"/>
          <w:szCs w:val="36"/>
          <w:lang w:val="fr-FR"/>
        </w:rPr>
        <w:t>La Chambre des Notaires du Quebec</w:t>
      </w:r>
    </w:p>
    <w:p w14:paraId="6C992CB2"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Law Foundation of Prince Edward Island</w:t>
      </w:r>
    </w:p>
    <w:p w14:paraId="4B549576"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LBCO Contracting Ltd.</w:t>
      </w:r>
    </w:p>
    <w:p w14:paraId="06F69FD2"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Leon's Furniture</w:t>
      </w:r>
    </w:p>
    <w:p w14:paraId="3E5DE77F"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Linda Joyce Charitable Fund</w:t>
      </w:r>
    </w:p>
    <w:p w14:paraId="3386D36C"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Lorne and Carol Goldstein Family Endowment Fund at the Jewish Foundation of Greater Toronto</w:t>
      </w:r>
    </w:p>
    <w:p w14:paraId="5669995E"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Lynda Wheeler Foundation</w:t>
      </w:r>
    </w:p>
    <w:p w14:paraId="2C2DA1C3"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Manion Wilkins &amp; Associates Ltd.</w:t>
      </w:r>
    </w:p>
    <w:p w14:paraId="6DA37DEB"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Manitoba Accessibility Office</w:t>
      </w:r>
    </w:p>
    <w:p w14:paraId="34229689"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Manitoba Association of Optometrists</w:t>
      </w:r>
    </w:p>
    <w:p w14:paraId="2DF5CA7B"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Mantella Corporation</w:t>
      </w:r>
    </w:p>
    <w:p w14:paraId="496599D0"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MAP Family Foundation</w:t>
      </w:r>
    </w:p>
    <w:p w14:paraId="59CAA531"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Mastercard</w:t>
      </w:r>
    </w:p>
    <w:p w14:paraId="4E302077"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May And Stanley Smith Charitable Trust</w:t>
      </w:r>
    </w:p>
    <w:p w14:paraId="275A6301"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McEachern Family Foundation</w:t>
      </w:r>
    </w:p>
    <w:p w14:paraId="5194D4CF"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McEachern Management Ltd.</w:t>
      </w:r>
    </w:p>
    <w:p w14:paraId="55B4F2EC"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McFarlane-Karp Fund</w:t>
      </w:r>
    </w:p>
    <w:p w14:paraId="19D82CE4"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McMaster University</w:t>
      </w:r>
    </w:p>
    <w:p w14:paraId="153EE28D"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Mechanical Contractors Association of Toronto</w:t>
      </w:r>
    </w:p>
    <w:p w14:paraId="2885E5C9"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Medcan</w:t>
      </w:r>
    </w:p>
    <w:p w14:paraId="33CD0A17"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Metropolitan Plumbing and Heating Contractors Association</w:t>
      </w:r>
    </w:p>
    <w:p w14:paraId="5C08E56D"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 xml:space="preserve">Moneris Solutions Corporation </w:t>
      </w:r>
    </w:p>
    <w:p w14:paraId="5C5674F7"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Morningview Foundation</w:t>
      </w:r>
    </w:p>
    <w:p w14:paraId="45C64ADA"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My Tribute Gift Foundation</w:t>
      </w:r>
    </w:p>
    <w:p w14:paraId="6332756B"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Nancy's Very Own Foundation</w:t>
      </w:r>
    </w:p>
    <w:p w14:paraId="21CF7D1D"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Nellie K. Hicks Fund for the Blind held at the Calgary Foundation</w:t>
      </w:r>
    </w:p>
    <w:p w14:paraId="2FFF82F3"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Nellis Roy Moyer &amp; Mary Elizabeth Moyer Memorial Trust through the Victoria Foundation</w:t>
      </w:r>
    </w:p>
    <w:p w14:paraId="784F6DB4"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NL New Horizons for Seniors Program</w:t>
      </w:r>
    </w:p>
    <w:p w14:paraId="1A3092E5"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Novartis Pharmaceuticals Canada Inc.</w:t>
      </w:r>
    </w:p>
    <w:p w14:paraId="54802273"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Ontario Ministry for Seniors and Accessibility</w:t>
      </w:r>
    </w:p>
    <w:p w14:paraId="52B665A6"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Ontario Ministry of Labour, Training and Skills Development</w:t>
      </w:r>
    </w:p>
    <w:p w14:paraId="3A668345"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Ontario Power Generation (Head Office)</w:t>
      </w:r>
    </w:p>
    <w:p w14:paraId="09C6D279"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Opticians Association of Canada</w:t>
      </w:r>
    </w:p>
    <w:p w14:paraId="2B852EB8"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Order of The Eastern Star</w:t>
      </w:r>
    </w:p>
    <w:p w14:paraId="2F5E1C9D"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Ottawa Association for the Blind Fund at the Ottawa Community Foundation</w:t>
      </w:r>
    </w:p>
    <w:p w14:paraId="487C8FB9"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Ottawa Community Foundation</w:t>
      </w:r>
    </w:p>
    <w:p w14:paraId="6DA27A21"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Ovid Enterprises Inc.</w:t>
      </w:r>
    </w:p>
    <w:p w14:paraId="0D344099"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Parkdale-Sherwood Lions Club Inc.</w:t>
      </w:r>
    </w:p>
    <w:p w14:paraId="289EE3C2"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Participaction Canada</w:t>
      </w:r>
    </w:p>
    <w:p w14:paraId="72944976"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Paterson Family Foundation Inc.</w:t>
      </w:r>
    </w:p>
    <w:p w14:paraId="3DD338B7"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Peat Family Charitable Fund</w:t>
      </w:r>
    </w:p>
    <w:p w14:paraId="6B33A044"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Peggy and Alex Colonello Memorial Fund</w:t>
      </w:r>
    </w:p>
    <w:p w14:paraId="36983E19"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Phyllis Evelyn Salter Foundation held at the Vancouver Foundation</w:t>
      </w:r>
    </w:p>
    <w:p w14:paraId="0993266B"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Pinch Family Trust Fund through the Victoria Foundation</w:t>
      </w:r>
    </w:p>
    <w:p w14:paraId="6D358879"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Podium Audio</w:t>
      </w:r>
    </w:p>
    <w:p w14:paraId="39C16D3D"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Private Giving Foundation</w:t>
      </w:r>
    </w:p>
    <w:p w14:paraId="4C888A90"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Randy Blain Construction Inc</w:t>
      </w:r>
    </w:p>
    <w:p w14:paraId="2D388224"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 xml:space="preserve">RBC Future Launch </w:t>
      </w:r>
    </w:p>
    <w:p w14:paraId="6BE57205"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Red Rabbit Pictures Inc.</w:t>
      </w:r>
    </w:p>
    <w:p w14:paraId="5C542CF1"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Richardson Wealth Limited</w:t>
      </w:r>
    </w:p>
    <w:p w14:paraId="244CEE99"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 xml:space="preserve">Rideau Hall Foundation </w:t>
      </w:r>
    </w:p>
    <w:p w14:paraId="366A1D47"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Robert Kenny Fund</w:t>
      </w:r>
    </w:p>
    <w:p w14:paraId="1FF20164"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Robert W Allan Enterprises Ltd</w:t>
      </w:r>
    </w:p>
    <w:p w14:paraId="222C0F94"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Rodco Holdings Inc.</w:t>
      </w:r>
    </w:p>
    <w:p w14:paraId="0F5E67BA"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Ron &amp; Anne Sidon Family Charitable Gift Fund</w:t>
      </w:r>
    </w:p>
    <w:p w14:paraId="33BDFE92"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Roots Community Food Centre</w:t>
      </w:r>
    </w:p>
    <w:p w14:paraId="1ADC0321"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Rudi &amp; Sylvia Hoenson Foundation through the Victoria Foundation</w:t>
      </w:r>
    </w:p>
    <w:p w14:paraId="0570C589"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Ryerson University</w:t>
      </w:r>
    </w:p>
    <w:p w14:paraId="5256C341"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Salex Inc.</w:t>
      </w:r>
    </w:p>
    <w:p w14:paraId="658D6E13"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Sask Lotteries</w:t>
      </w:r>
    </w:p>
    <w:p w14:paraId="7DC4CA75"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Saskatchewan Workers' Compensation Board</w:t>
      </w:r>
    </w:p>
    <w:p w14:paraId="0197D881"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Saskatoon Community Foundation</w:t>
      </w:r>
    </w:p>
    <w:p w14:paraId="395972DA"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Scarborough Toyota</w:t>
      </w:r>
    </w:p>
    <w:p w14:paraId="3797F28F"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Scotiabank</w:t>
      </w:r>
    </w:p>
    <w:p w14:paraId="5B412353"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ScotiaRISE</w:t>
      </w:r>
    </w:p>
    <w:p w14:paraId="6CF51D03"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Seth Foundation for Health &amp; Human Welfare</w:t>
      </w:r>
    </w:p>
    <w:p w14:paraId="1266F195"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Sharon Lunde Private Giving Fund</w:t>
      </w:r>
    </w:p>
    <w:p w14:paraId="124E8D6A"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Shedden Investments Inc</w:t>
      </w:r>
    </w:p>
    <w:p w14:paraId="6A93DC65"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Shirley and Ed Mohr Fund</w:t>
      </w:r>
    </w:p>
    <w:p w14:paraId="457AF412"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Sisters of St. Joseph in Canada</w:t>
      </w:r>
    </w:p>
    <w:p w14:paraId="18F2272A"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Sisters Troubetzkoy Productions</w:t>
      </w:r>
    </w:p>
    <w:p w14:paraId="1CD53AD2"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Smithfield Christian Congregational Church</w:t>
      </w:r>
    </w:p>
    <w:p w14:paraId="3B3E457C"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Sofina Foundation</w:t>
      </w:r>
    </w:p>
    <w:p w14:paraId="5EFC6C8E"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Solcz Family Foundation</w:t>
      </w:r>
    </w:p>
    <w:p w14:paraId="14DD5A81"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South Saskatchewan Community Foundation</w:t>
      </w:r>
    </w:p>
    <w:p w14:paraId="0AE5D551"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St. Andrews Lodge 593</w:t>
      </w:r>
    </w:p>
    <w:p w14:paraId="2E353EB9"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Strategic Charitable Giving Foundation</w:t>
      </w:r>
    </w:p>
    <w:p w14:paraId="4BB3FED2"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Sudbury Community Foundation</w:t>
      </w:r>
    </w:p>
    <w:p w14:paraId="5343A04B"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Takla Foundation</w:t>
      </w:r>
    </w:p>
    <w:p w14:paraId="64694D90"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TD Bank Group</w:t>
      </w:r>
    </w:p>
    <w:p w14:paraId="36D171DE"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Telus Community Connections</w:t>
      </w:r>
    </w:p>
    <w:p w14:paraId="1C0A2259"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Telus Friendly Future Foundation</w:t>
      </w:r>
    </w:p>
    <w:p w14:paraId="4BD47BDC"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TELUS Interior and Northern BC Community Board</w:t>
      </w:r>
    </w:p>
    <w:p w14:paraId="31A0845C"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Terrace Community Foundation</w:t>
      </w:r>
    </w:p>
    <w:p w14:paraId="7602844D"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The Alvin And Mona Libin Foundation</w:t>
      </w:r>
    </w:p>
    <w:p w14:paraId="599A77BB"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The Arnie J. Charbonneau Foundation</w:t>
      </w:r>
    </w:p>
    <w:p w14:paraId="15F02138"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The Birks Family Foundation</w:t>
      </w:r>
    </w:p>
    <w:p w14:paraId="3837247B"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The Brandt Group of Companies</w:t>
      </w:r>
    </w:p>
    <w:p w14:paraId="367F52EF"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The Canada Life Assurance Company</w:t>
      </w:r>
    </w:p>
    <w:p w14:paraId="4D9D62E8"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The Davies Charitable Foundation</w:t>
      </w:r>
    </w:p>
    <w:p w14:paraId="29E82E15"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The Don and Joan Walker Family Charitable Trust</w:t>
      </w:r>
    </w:p>
    <w:p w14:paraId="4B3CA043"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The Don and Nita Reed Family Foundation</w:t>
      </w:r>
    </w:p>
    <w:p w14:paraId="6FDD12DD"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The Douglas A. Smith Family Foundation</w:t>
      </w:r>
    </w:p>
    <w:p w14:paraId="0F29910A"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The Dr. Charles and Margaret Brown Foundation</w:t>
      </w:r>
    </w:p>
    <w:p w14:paraId="48ADDDB6"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The Gordon &amp; Ruth Gooder Charitable Foundation</w:t>
      </w:r>
    </w:p>
    <w:p w14:paraId="511F67FB"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The Grigsby Family Foundation</w:t>
      </w:r>
    </w:p>
    <w:p w14:paraId="3CE4F25C"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The Jim and Laverne Popowich Foundation</w:t>
      </w:r>
    </w:p>
    <w:p w14:paraId="363275A9"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The Kat Family Foundation</w:t>
      </w:r>
    </w:p>
    <w:p w14:paraId="48D89DC0"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The Kaylou Foundation</w:t>
      </w:r>
    </w:p>
    <w:p w14:paraId="3928A1EC"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The Law Foundation of Ontario</w:t>
      </w:r>
    </w:p>
    <w:p w14:paraId="66D8A609"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The Margaret Roche-Heywood Foundation</w:t>
      </w:r>
    </w:p>
    <w:p w14:paraId="2066962A"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The McConnell Foundation</w:t>
      </w:r>
    </w:p>
    <w:p w14:paraId="1A9B9C81"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The Ontario Trillium Foundation</w:t>
      </w:r>
    </w:p>
    <w:p w14:paraId="5ECFD322"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The Paterson Foundation</w:t>
      </w:r>
    </w:p>
    <w:p w14:paraId="65E3AA1F"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The Racioppo Family Foundation</w:t>
      </w:r>
    </w:p>
    <w:p w14:paraId="6A02613E"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The Ralph M. Barford Foundation</w:t>
      </w:r>
    </w:p>
    <w:p w14:paraId="78597CA2"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 xml:space="preserve">The Sappani Foundation </w:t>
      </w:r>
    </w:p>
    <w:p w14:paraId="1C0F4F63"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 xml:space="preserve">The Simonot Family </w:t>
      </w:r>
    </w:p>
    <w:p w14:paraId="1265383F"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The Toldo Foundation</w:t>
      </w:r>
    </w:p>
    <w:p w14:paraId="502B93F7"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The Wayne Gretzky Foundation</w:t>
      </w:r>
    </w:p>
    <w:p w14:paraId="32D844B8"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The Welty Family Foundation</w:t>
      </w:r>
    </w:p>
    <w:p w14:paraId="2DD12674"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The William &amp; Nancy Turner Foundation</w:t>
      </w:r>
    </w:p>
    <w:p w14:paraId="4BBD014A"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The Winnipeg Foundation</w:t>
      </w:r>
    </w:p>
    <w:p w14:paraId="2CE742DC"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Thomas &amp; Beatrice Gilroy Trust</w:t>
      </w:r>
    </w:p>
    <w:p w14:paraId="3EFCB6A2"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Three Sisters Gift Fund</w:t>
      </w:r>
    </w:p>
    <w:p w14:paraId="7FF72DFA"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Throssell Holdings Inc.</w:t>
      </w:r>
    </w:p>
    <w:p w14:paraId="48ABDAD0"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Thunder Bay Community Foundation</w:t>
      </w:r>
    </w:p>
    <w:p w14:paraId="03F6354F"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TNI The Network Inc.</w:t>
      </w:r>
    </w:p>
    <w:p w14:paraId="1767BFB7"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TO Live (Sony Center for the Performing Arts)</w:t>
      </w:r>
    </w:p>
    <w:p w14:paraId="023282CF"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Toronto Star Fresh Air Fund</w:t>
      </w:r>
    </w:p>
    <w:p w14:paraId="66D102EF"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Torrance Foundation held at the Aqueduct Foundation</w:t>
      </w:r>
    </w:p>
    <w:p w14:paraId="7B6A6C74"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True North Log Homes</w:t>
      </w:r>
    </w:p>
    <w:p w14:paraId="3CCFA8FC"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United Way - Kingston, Frontenac, Lennox and Addington</w:t>
      </w:r>
    </w:p>
    <w:p w14:paraId="0592955B" w14:textId="46A22ADC"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 xml:space="preserve">United Way </w:t>
      </w:r>
      <w:r w:rsidR="00692F97" w:rsidRPr="005569B7">
        <w:rPr>
          <w:rFonts w:ascii="Arial" w:eastAsia="Times New Roman" w:hAnsi="Arial" w:cs="Arial"/>
          <w:color w:val="000000"/>
          <w:sz w:val="36"/>
          <w:szCs w:val="36"/>
          <w:lang w:val="en-US"/>
        </w:rPr>
        <w:t>o</w:t>
      </w:r>
      <w:r w:rsidRPr="005569B7">
        <w:rPr>
          <w:rFonts w:ascii="Arial" w:eastAsia="Times New Roman" w:hAnsi="Arial" w:cs="Arial"/>
          <w:color w:val="000000"/>
          <w:sz w:val="36"/>
          <w:szCs w:val="36"/>
          <w:lang w:val="en-US"/>
        </w:rPr>
        <w:t>f Calgary</w:t>
      </w:r>
    </w:p>
    <w:p w14:paraId="63787450"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United Way of Estevan</w:t>
      </w:r>
    </w:p>
    <w:p w14:paraId="1F12FA01"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United Way of Newfoundland and Labrador Inc.</w:t>
      </w:r>
    </w:p>
    <w:p w14:paraId="360DC325"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United Way Regina - Weyburn Communithon</w:t>
      </w:r>
    </w:p>
    <w:p w14:paraId="4904208F"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Victoria Foundation</w:t>
      </w:r>
    </w:p>
    <w:p w14:paraId="3E61D7AE"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Vincentelli Salas Charitable Fund</w:t>
      </w:r>
    </w:p>
    <w:p w14:paraId="4A9BFDDC"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VOCM Cares Foundation</w:t>
      </w:r>
    </w:p>
    <w:p w14:paraId="5D66BDFB"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Waterloo Region Community Foundation</w:t>
      </w:r>
    </w:p>
    <w:p w14:paraId="499336F3"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WCPD Foundation</w:t>
      </w:r>
    </w:p>
    <w:p w14:paraId="2FAFF047"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Wellbeing Foundation</w:t>
      </w:r>
    </w:p>
    <w:p w14:paraId="0BA1B222"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Wellington Laboratories Inc.</w:t>
      </w:r>
    </w:p>
    <w:p w14:paraId="553B69C3"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Westminster College Foundation</w:t>
      </w:r>
    </w:p>
    <w:p w14:paraId="63554C82"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Wheaton Family Foundation</w:t>
      </w:r>
    </w:p>
    <w:p w14:paraId="5A64FBEE"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Wheels for Wishes</w:t>
      </w:r>
    </w:p>
    <w:p w14:paraId="6F21B818"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White Knuckle Productions Inc.</w:t>
      </w:r>
    </w:p>
    <w:p w14:paraId="7BA05A5D"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William &amp; Betty Finch Fund at the Strategic Charitable Giving Foundation</w:t>
      </w:r>
    </w:p>
    <w:p w14:paraId="51B7A67B"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William and Charlotte Kitt Fund held at Central Okanagan Foundation</w:t>
      </w:r>
    </w:p>
    <w:p w14:paraId="0D7AB0E7" w14:textId="77777777" w:rsidR="00A61F39" w:rsidRPr="005569B7" w:rsidRDefault="00A61F39" w:rsidP="00A61F39">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Workplace NL</w:t>
      </w:r>
    </w:p>
    <w:p w14:paraId="39A0DA78" w14:textId="2D8C935F" w:rsidR="00735BC1" w:rsidRDefault="00735BC1" w:rsidP="00735BC1">
      <w:pPr>
        <w:spacing w:before="0" w:after="0" w:line="240" w:lineRule="auto"/>
        <w:rPr>
          <w:rFonts w:ascii="Arial" w:hAnsi="Arial" w:cs="Arial"/>
        </w:rPr>
      </w:pPr>
    </w:p>
    <w:p w14:paraId="000ED947" w14:textId="04636739" w:rsidR="00C60B1D" w:rsidRPr="00735BC1" w:rsidRDefault="00C60B1D" w:rsidP="005569B7">
      <w:pPr>
        <w:pStyle w:val="Heading4"/>
      </w:pPr>
      <w:r w:rsidRPr="00735BC1">
        <w:t>Estate gifts</w:t>
      </w:r>
    </w:p>
    <w:p w14:paraId="54B23170" w14:textId="3897092C" w:rsidR="00C60B1D" w:rsidRPr="005569B7" w:rsidRDefault="00C60B1D" w:rsidP="00735BC1">
      <w:pPr>
        <w:spacing w:before="0" w:after="0" w:line="240" w:lineRule="auto"/>
        <w:rPr>
          <w:rFonts w:ascii="Arial" w:hAnsi="Arial" w:cs="Arial"/>
          <w:sz w:val="36"/>
          <w:szCs w:val="36"/>
        </w:rPr>
      </w:pPr>
      <w:r w:rsidRPr="005569B7">
        <w:rPr>
          <w:rFonts w:ascii="Arial" w:hAnsi="Arial" w:cs="Arial"/>
          <w:sz w:val="36"/>
          <w:szCs w:val="36"/>
        </w:rPr>
        <w:t>We wish to honour the caring individuals who have left gifts in their wills to CNIB in the last year, and we send our sincerest condolences to their families and friends.</w:t>
      </w:r>
    </w:p>
    <w:p w14:paraId="4AE22EDE" w14:textId="77777777" w:rsidR="00F93827" w:rsidRDefault="00F93827" w:rsidP="00735BC1">
      <w:pPr>
        <w:spacing w:before="0" w:after="0" w:line="240" w:lineRule="auto"/>
        <w:rPr>
          <w:rFonts w:ascii="Arial" w:hAnsi="Arial" w:cs="Arial"/>
        </w:rPr>
      </w:pPr>
    </w:p>
    <w:p w14:paraId="75604078" w14:textId="77777777" w:rsidR="002E13CB" w:rsidRPr="005569B7" w:rsidRDefault="002E13C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 xml:space="preserve">Anonymous (10) </w:t>
      </w:r>
    </w:p>
    <w:p w14:paraId="0E8D3982" w14:textId="7D9C6F21"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Adele Jutta Dalton</w:t>
      </w:r>
    </w:p>
    <w:p w14:paraId="5AE3DE75"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Agnes Wouterloot</w:t>
      </w:r>
    </w:p>
    <w:p w14:paraId="72DA0B1D"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Alan Roland Parkinson</w:t>
      </w:r>
    </w:p>
    <w:p w14:paraId="31E944DB"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Albert John Smith</w:t>
      </w:r>
    </w:p>
    <w:p w14:paraId="5D035FFF"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Alexandrina Raposo Krisendat</w:t>
      </w:r>
    </w:p>
    <w:p w14:paraId="65869CB1"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Alfred Bernard Cowley Johnson</w:t>
      </w:r>
    </w:p>
    <w:p w14:paraId="78361115"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Alfred Eugene Walker</w:t>
      </w:r>
    </w:p>
    <w:p w14:paraId="4D3A4A37"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Alfred Fred Muth</w:t>
      </w:r>
    </w:p>
    <w:p w14:paraId="503DF5EC"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Alice Bruder</w:t>
      </w:r>
    </w:p>
    <w:p w14:paraId="741045AF"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Alice Ethel MacInnes</w:t>
      </w:r>
    </w:p>
    <w:p w14:paraId="2F4E3A72"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Alice Ruth Stark</w:t>
      </w:r>
    </w:p>
    <w:p w14:paraId="6724E23B"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Alistair Campbell Douglas</w:t>
      </w:r>
    </w:p>
    <w:p w14:paraId="0D07E1D4"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Amelia Elizabeth Sennik</w:t>
      </w:r>
    </w:p>
    <w:p w14:paraId="026F472E"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Amy Bessner</w:t>
      </w:r>
    </w:p>
    <w:p w14:paraId="020A55EE"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Andrea Muller</w:t>
      </w:r>
    </w:p>
    <w:p w14:paraId="618F3100"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Anita Murray</w:t>
      </w:r>
    </w:p>
    <w:p w14:paraId="4D57BDE9"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Ann Elizabeth Kurdyak</w:t>
      </w:r>
    </w:p>
    <w:p w14:paraId="3A1D81F1"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Anna Marie Lewis</w:t>
      </w:r>
    </w:p>
    <w:p w14:paraId="190EBC6A"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Anne Isobel Daubney</w:t>
      </w:r>
    </w:p>
    <w:p w14:paraId="655EFB62"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Annette Mary Adams</w:t>
      </w:r>
    </w:p>
    <w:p w14:paraId="07DEC662"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Annie M. Loggie</w:t>
      </w:r>
    </w:p>
    <w:p w14:paraId="086D40AC"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Ardith Madeline Canning Hiltz</w:t>
      </w:r>
    </w:p>
    <w:p w14:paraId="6256BA42" w14:textId="414B912E"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Athol Lillian Cherry</w:t>
      </w:r>
    </w:p>
    <w:p w14:paraId="34346386"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Audrey Elizabeth Hertzberger</w:t>
      </w:r>
    </w:p>
    <w:p w14:paraId="58DAD495"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Austin Sibbick</w:t>
      </w:r>
    </w:p>
    <w:p w14:paraId="5E1A4E37"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Barbara Helena Simpson</w:t>
      </w:r>
    </w:p>
    <w:p w14:paraId="32377803"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Barbara Mae Udy</w:t>
      </w:r>
    </w:p>
    <w:p w14:paraId="1503D160"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Barry Douglas Woodberry</w:t>
      </w:r>
    </w:p>
    <w:p w14:paraId="4E8411E3"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Bernedina Schouten</w:t>
      </w:r>
    </w:p>
    <w:p w14:paraId="3BAF0C47"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Betty Doreen Murphy</w:t>
      </w:r>
    </w:p>
    <w:p w14:paraId="4576DF54"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Beverly Jean Gill</w:t>
      </w:r>
    </w:p>
    <w:p w14:paraId="7C6263B1"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Bonnie Barbara Hartley</w:t>
      </w:r>
    </w:p>
    <w:p w14:paraId="659776C2"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Cameron Kitching</w:t>
      </w:r>
    </w:p>
    <w:p w14:paraId="7EB3DB3F"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Carl Trygve Carlsen</w:t>
      </w:r>
    </w:p>
    <w:p w14:paraId="54EEF9DE"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Carole Willcox Charnutzky</w:t>
      </w:r>
    </w:p>
    <w:p w14:paraId="6EF4AEC2"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Carolyn Frances McGowran</w:t>
      </w:r>
    </w:p>
    <w:p w14:paraId="3BE14502"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Cecile Vaillancourt</w:t>
      </w:r>
    </w:p>
    <w:p w14:paraId="4C21335F"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Charles Hubert Gould</w:t>
      </w:r>
    </w:p>
    <w:p w14:paraId="30BC8E97"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Cindy Smithers</w:t>
      </w:r>
    </w:p>
    <w:p w14:paraId="4CB710D8"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Clarence Joseph Bur</w:t>
      </w:r>
    </w:p>
    <w:p w14:paraId="260E0E14"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Colin Horton Gamble</w:t>
      </w:r>
    </w:p>
    <w:p w14:paraId="043EE66B"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Cornelius Pynenburg</w:t>
      </w:r>
    </w:p>
    <w:p w14:paraId="7C1A3F7B"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Craig Roy Brooks</w:t>
      </w:r>
    </w:p>
    <w:p w14:paraId="16023CC2"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David Minnes Sinclair</w:t>
      </w:r>
    </w:p>
    <w:p w14:paraId="6EE1A7AE"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David Rafal</w:t>
      </w:r>
    </w:p>
    <w:p w14:paraId="61EAA9CE"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Desmond T Sullivan</w:t>
      </w:r>
    </w:p>
    <w:p w14:paraId="02813DC0"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Donald William Frederick McDonald</w:t>
      </w:r>
    </w:p>
    <w:p w14:paraId="332A902B"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Doris Yvonne Martin</w:t>
      </w:r>
    </w:p>
    <w:p w14:paraId="02E99BEB"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Dorothy C. Knipfel</w:t>
      </w:r>
    </w:p>
    <w:p w14:paraId="570F25C4"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Dorothy Eleanor McDonald</w:t>
      </w:r>
    </w:p>
    <w:p w14:paraId="7B28AE2A"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Dorothy Elizabeth Paquette</w:t>
      </w:r>
    </w:p>
    <w:p w14:paraId="62AE698E"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Dorothy Jane McKay</w:t>
      </w:r>
    </w:p>
    <w:p w14:paraId="581466CB"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Dr. Gloria Mauro</w:t>
      </w:r>
    </w:p>
    <w:p w14:paraId="21B85D67"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Edward Shaw Bond</w:t>
      </w:r>
    </w:p>
    <w:p w14:paraId="38E40239"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Eileen Ruby Peters</w:t>
      </w:r>
    </w:p>
    <w:p w14:paraId="1E361B54"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Elin Sigridur Johnson</w:t>
      </w:r>
    </w:p>
    <w:p w14:paraId="1CC31818"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Elizabeth Anne Montroy</w:t>
      </w:r>
    </w:p>
    <w:p w14:paraId="03801B80"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Elsie Clair Corbeil</w:t>
      </w:r>
    </w:p>
    <w:p w14:paraId="64ABBB9D"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Enid Mario</w:t>
      </w:r>
    </w:p>
    <w:p w14:paraId="2B496621"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Erhard Quassier</w:t>
      </w:r>
    </w:p>
    <w:p w14:paraId="39DFCFA3"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Felix and Lilllian Stradeski</w:t>
      </w:r>
    </w:p>
    <w:p w14:paraId="5A2D7D46"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Ferdinand Wodarczak</w:t>
      </w:r>
    </w:p>
    <w:p w14:paraId="1E2BD733"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Florence Clara Gould</w:t>
      </w:r>
    </w:p>
    <w:p w14:paraId="12EB812B"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Franceen Schwartz</w:t>
      </w:r>
    </w:p>
    <w:p w14:paraId="6FC70697"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Frances Lois Ward</w:t>
      </w:r>
    </w:p>
    <w:p w14:paraId="4154C2FF"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Francine Swidde (Van De Wygerd)</w:t>
      </w:r>
    </w:p>
    <w:p w14:paraId="6BC97917"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Frank Edward Mortola</w:t>
      </w:r>
    </w:p>
    <w:p w14:paraId="2B3759FF"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George MacDougall</w:t>
      </w:r>
    </w:p>
    <w:p w14:paraId="0584622F"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George Sandy Kuss</w:t>
      </w:r>
    </w:p>
    <w:p w14:paraId="42B750AF"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Georgie Earline Walsh</w:t>
      </w:r>
    </w:p>
    <w:p w14:paraId="0D9F187A"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Gertraud Whitbeck</w:t>
      </w:r>
    </w:p>
    <w:p w14:paraId="2B7ABE10"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Gladys June Ilett</w:t>
      </w:r>
    </w:p>
    <w:p w14:paraId="1EDA3911"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Gloria May Fletcher</w:t>
      </w:r>
    </w:p>
    <w:p w14:paraId="34CBFF11"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Grace Sorenson</w:t>
      </w:r>
    </w:p>
    <w:p w14:paraId="11050A5E"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Harry Sigal</w:t>
      </w:r>
    </w:p>
    <w:p w14:paraId="096B6DCD"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Heinz Leonhard Haust</w:t>
      </w:r>
    </w:p>
    <w:p w14:paraId="7960070B"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Helga Marie Gruber</w:t>
      </w:r>
    </w:p>
    <w:p w14:paraId="73FB2C53"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Hilda Elizabeth Sawyer</w:t>
      </w:r>
    </w:p>
    <w:p w14:paraId="05E06BC2"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Hubert Pickard</w:t>
      </w:r>
    </w:p>
    <w:p w14:paraId="0D92B1D8"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Hussen (Hazel) Mansour</w:t>
      </w:r>
    </w:p>
    <w:p w14:paraId="4FBD6011"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Ida Blanche Denneault</w:t>
      </w:r>
    </w:p>
    <w:p w14:paraId="2F1B59A6"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Ida May Keith</w:t>
      </w:r>
    </w:p>
    <w:p w14:paraId="474AF73E"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Irene Mary Inglis</w:t>
      </w:r>
    </w:p>
    <w:p w14:paraId="21FBD95F"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Jack Sydney Wootliff</w:t>
      </w:r>
    </w:p>
    <w:p w14:paraId="55CECECD"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James Bertram Lucas</w:t>
      </w:r>
    </w:p>
    <w:p w14:paraId="79E07EA3"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James Shouldice</w:t>
      </w:r>
    </w:p>
    <w:p w14:paraId="34673032"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Jan Pearson</w:t>
      </w:r>
    </w:p>
    <w:p w14:paraId="75B0C71A"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Janice Lynn Perrin</w:t>
      </w:r>
    </w:p>
    <w:p w14:paraId="19D32197"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Jean Boakes</w:t>
      </w:r>
    </w:p>
    <w:p w14:paraId="53BC5C1F"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Jean May Riley</w:t>
      </w:r>
    </w:p>
    <w:p w14:paraId="7C26E8ED"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Jeanne Andrews</w:t>
      </w:r>
    </w:p>
    <w:p w14:paraId="7BC2B9DD"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Jennie Herniak</w:t>
      </w:r>
    </w:p>
    <w:p w14:paraId="78615788"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Joan Elizabeth Young</w:t>
      </w:r>
    </w:p>
    <w:p w14:paraId="4967ED2C"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Joan Pamela Lewis</w:t>
      </w:r>
    </w:p>
    <w:p w14:paraId="33029910"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Joan Paterson Hudson</w:t>
      </w:r>
    </w:p>
    <w:p w14:paraId="05B6B9C2"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Johan Springer</w:t>
      </w:r>
    </w:p>
    <w:p w14:paraId="4E00EAC4"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John David Isbister</w:t>
      </w:r>
    </w:p>
    <w:p w14:paraId="143B5040"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John Homer Fleming</w:t>
      </w:r>
    </w:p>
    <w:p w14:paraId="42826212"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John Leask</w:t>
      </w:r>
    </w:p>
    <w:p w14:paraId="1EF91692"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John Milford Stewart</w:t>
      </w:r>
    </w:p>
    <w:p w14:paraId="54E3A432"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John William Browett</w:t>
      </w:r>
    </w:p>
    <w:p w14:paraId="3C1F051B"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Joseph Eric Thomas</w:t>
      </w:r>
    </w:p>
    <w:p w14:paraId="0D13A8B7"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Josephine Black</w:t>
      </w:r>
    </w:p>
    <w:p w14:paraId="463C2808"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Josephine Jenkinson</w:t>
      </w:r>
    </w:p>
    <w:p w14:paraId="0CD8938D"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Joyce Neilson</w:t>
      </w:r>
    </w:p>
    <w:p w14:paraId="6BA13720"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June Ardith Teal</w:t>
      </w:r>
    </w:p>
    <w:p w14:paraId="22CCBB97"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Karoline Seniw</w:t>
      </w:r>
    </w:p>
    <w:p w14:paraId="2345582A"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Kathleen Virginia Brown</w:t>
      </w:r>
    </w:p>
    <w:p w14:paraId="36540199"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Kenneth E. Weatherby</w:t>
      </w:r>
    </w:p>
    <w:p w14:paraId="4FCE2937"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Kenneth Hnidan</w:t>
      </w:r>
    </w:p>
    <w:p w14:paraId="33100CA1"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Laura Gertrude Dawe</w:t>
      </w:r>
    </w:p>
    <w:p w14:paraId="09C15AAD"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Leslie Anne McGillis</w:t>
      </w:r>
    </w:p>
    <w:p w14:paraId="59C05EAF"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Lilian Chekosky</w:t>
      </w:r>
    </w:p>
    <w:p w14:paraId="43FD567C"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Lillian Kusczak</w:t>
      </w:r>
    </w:p>
    <w:p w14:paraId="68EBB700"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Lillian Marie Allen</w:t>
      </w:r>
    </w:p>
    <w:p w14:paraId="35D860AE"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Lillian Rose Aydon</w:t>
      </w:r>
    </w:p>
    <w:p w14:paraId="4901B958" w14:textId="0ED9F89D"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Linda Mary Louise Lowe</w:t>
      </w:r>
    </w:p>
    <w:p w14:paraId="62303F68" w14:textId="0DC0CE64"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Linda May Blackwell</w:t>
      </w:r>
    </w:p>
    <w:p w14:paraId="6FFD5BD5" w14:textId="67E5D995"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Loren Taylores Barr</w:t>
      </w:r>
    </w:p>
    <w:p w14:paraId="65B8FF86" w14:textId="3E9796B2"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Louise Helen Ruth Dennison</w:t>
      </w:r>
    </w:p>
    <w:p w14:paraId="052FAF58" w14:textId="15B4F70F"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Lucienne Martel</w:t>
      </w:r>
    </w:p>
    <w:p w14:paraId="11667985"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Lucille La Berge</w:t>
      </w:r>
    </w:p>
    <w:p w14:paraId="23509FC9" w14:textId="12654A9D"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Luella Albertha McCleary</w:t>
      </w:r>
    </w:p>
    <w:p w14:paraId="670EABE6"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Madeleine Rochette</w:t>
      </w:r>
    </w:p>
    <w:p w14:paraId="38E57424"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Magde Jean Myers</w:t>
      </w:r>
    </w:p>
    <w:p w14:paraId="55A55DE5"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Malcolm Gordon Cherry</w:t>
      </w:r>
    </w:p>
    <w:p w14:paraId="44100BB5"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Margaret Elizabeth Armstrong</w:t>
      </w:r>
    </w:p>
    <w:p w14:paraId="369DFFB6"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Margaret Louise (Peggy) Jacobsen</w:t>
      </w:r>
    </w:p>
    <w:p w14:paraId="6667C49A"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Margaret R Bartley</w:t>
      </w:r>
    </w:p>
    <w:p w14:paraId="35EE3FD5"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Margaret Ryan (Dawes)</w:t>
      </w:r>
    </w:p>
    <w:p w14:paraId="101399D6"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Margery Sheila Northrop</w:t>
      </w:r>
    </w:p>
    <w:p w14:paraId="5B0156D8"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Marguerite May Minuk</w:t>
      </w:r>
    </w:p>
    <w:p w14:paraId="5D6D8DD5"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Marguerite Millette-Trudeau</w:t>
      </w:r>
    </w:p>
    <w:p w14:paraId="4EE71DC3"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Maria Rachel Liane-Dawn Siemens</w:t>
      </w:r>
    </w:p>
    <w:p w14:paraId="136DA593"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Marie Antoinette Kaiser</w:t>
      </w:r>
    </w:p>
    <w:p w14:paraId="7075A2CF"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Marilyn Jean Angus</w:t>
      </w:r>
    </w:p>
    <w:p w14:paraId="6BF3D80E"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Marilyn Patricia Clark</w:t>
      </w:r>
    </w:p>
    <w:p w14:paraId="04B490D8"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Marion Dearden Coulter</w:t>
      </w:r>
    </w:p>
    <w:p w14:paraId="1E255668"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Marion Isobel Smith</w:t>
      </w:r>
    </w:p>
    <w:p w14:paraId="1970A681"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Marion Margaret Greene</w:t>
      </w:r>
    </w:p>
    <w:p w14:paraId="11B06AB9"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Marlene Ella Anne Sangrett</w:t>
      </w:r>
    </w:p>
    <w:p w14:paraId="37FAF61A"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Marlene Hazel Allen</w:t>
      </w:r>
    </w:p>
    <w:p w14:paraId="31C01472"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Martin King</w:t>
      </w:r>
    </w:p>
    <w:p w14:paraId="30DD1A74"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Mary Agnes Russell</w:t>
      </w:r>
    </w:p>
    <w:p w14:paraId="2D4CA118"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Mary Anne Stapleton</w:t>
      </w:r>
    </w:p>
    <w:p w14:paraId="6FCCDE19"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Mary Gammon</w:t>
      </w:r>
    </w:p>
    <w:p w14:paraId="217150C2"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Mary Irene Young</w:t>
      </w:r>
    </w:p>
    <w:p w14:paraId="1333D6B4"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Mary Lindberg</w:t>
      </w:r>
    </w:p>
    <w:p w14:paraId="46C08205"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Mary Link</w:t>
      </w:r>
    </w:p>
    <w:p w14:paraId="6248D05B"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Mary Margaret Johanna Nalty</w:t>
      </w:r>
    </w:p>
    <w:p w14:paraId="1E6E2B65"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Mary Ruth Carpenter Smith</w:t>
      </w:r>
    </w:p>
    <w:p w14:paraId="03839098"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Mary Thelma Livingstone</w:t>
      </w:r>
    </w:p>
    <w:p w14:paraId="694ED4F5"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Maud Annie Burdett</w:t>
      </w:r>
    </w:p>
    <w:p w14:paraId="104CAE9F"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Michael Gordon Westmore</w:t>
      </w:r>
    </w:p>
    <w:p w14:paraId="68D3C7A6"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Mildred Ellis</w:t>
      </w:r>
    </w:p>
    <w:p w14:paraId="1F9F2CDC"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Mima Kirk</w:t>
      </w:r>
    </w:p>
    <w:p w14:paraId="3888A992"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Moonyeen Stone</w:t>
      </w:r>
    </w:p>
    <w:p w14:paraId="6DDE21F9"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Muriel Eileen Hallet</w:t>
      </w:r>
    </w:p>
    <w:p w14:paraId="7DCA48C9"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Nancy Diane Hills</w:t>
      </w:r>
    </w:p>
    <w:p w14:paraId="5457469F"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Ngoc Tran Trinh</w:t>
      </w:r>
    </w:p>
    <w:p w14:paraId="333D287D"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Pamela Coline Boyd</w:t>
      </w:r>
    </w:p>
    <w:p w14:paraId="4C471E5F"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Patricia Anne Hutchinson</w:t>
      </w:r>
    </w:p>
    <w:p w14:paraId="5F650FFB"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Pattie Eleanor Hutton</w:t>
      </w:r>
    </w:p>
    <w:p w14:paraId="4322F87C"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Ralph Grant Beacock</w:t>
      </w:r>
    </w:p>
    <w:p w14:paraId="2FA380E5"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Raymond Edward South</w:t>
      </w:r>
    </w:p>
    <w:p w14:paraId="2E948E7C"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Reta L. Young</w:t>
      </w:r>
    </w:p>
    <w:p w14:paraId="142AF4DB"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Richard Joseph Sarner</w:t>
      </w:r>
    </w:p>
    <w:p w14:paraId="4F0025D0"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Richard Nugent</w:t>
      </w:r>
    </w:p>
    <w:p w14:paraId="53B77580"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Rita Johanna Lenz</w:t>
      </w:r>
    </w:p>
    <w:p w14:paraId="4023A0A4"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Rita Lillian Ho</w:t>
      </w:r>
    </w:p>
    <w:p w14:paraId="31D6980F"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Robert and Evelyn Moffat</w:t>
      </w:r>
    </w:p>
    <w:p w14:paraId="1094412F"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Robert Bruce Jones</w:t>
      </w:r>
    </w:p>
    <w:p w14:paraId="2295515D"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Robert C. Huff</w:t>
      </w:r>
    </w:p>
    <w:p w14:paraId="555F137B"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Robert Earl Pullin</w:t>
      </w:r>
    </w:p>
    <w:p w14:paraId="3B7B4674"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Ronald Raymond McLeod</w:t>
      </w:r>
    </w:p>
    <w:p w14:paraId="034A91C8"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Rosita Hamame</w:t>
      </w:r>
    </w:p>
    <w:p w14:paraId="5EC75DA0"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Ross Irwin</w:t>
      </w:r>
    </w:p>
    <w:p w14:paraId="215FB745"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Ruth Baker</w:t>
      </w:r>
    </w:p>
    <w:p w14:paraId="70068B02"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Ruth Thare Boeckner</w:t>
      </w:r>
    </w:p>
    <w:p w14:paraId="460FCDBA"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Sharyn Duffy</w:t>
      </w:r>
    </w:p>
    <w:p w14:paraId="6754381A"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Shirley Laurena Grant</w:t>
      </w:r>
    </w:p>
    <w:p w14:paraId="24F92DFD"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Sigurdur Johann Bjarnason</w:t>
      </w:r>
    </w:p>
    <w:p w14:paraId="06661602"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Stan Tait</w:t>
      </w:r>
    </w:p>
    <w:p w14:paraId="15670F10"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Sylvia P. Baigrie</w:t>
      </w:r>
    </w:p>
    <w:p w14:paraId="2DB9A577"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Thomas Francis Easson</w:t>
      </w:r>
    </w:p>
    <w:p w14:paraId="460D991A"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Tony Daciuk</w:t>
      </w:r>
    </w:p>
    <w:p w14:paraId="12B7503E"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Tyson Jepson</w:t>
      </w:r>
    </w:p>
    <w:p w14:paraId="1D8E0D2D"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Ursula Joanna Ball</w:t>
      </w:r>
    </w:p>
    <w:p w14:paraId="6D9C4918"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Velma Jean Tracey</w:t>
      </w:r>
    </w:p>
    <w:p w14:paraId="1FACFE14"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Vera Dolly Denty</w:t>
      </w:r>
    </w:p>
    <w:p w14:paraId="4A9C0F85"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Vera Louisa (Louise) Cousins Jenks</w:t>
      </w:r>
    </w:p>
    <w:p w14:paraId="600C3B61"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Verna McCulloch</w:t>
      </w:r>
    </w:p>
    <w:p w14:paraId="504EDED0"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Victoria Caran</w:t>
      </w:r>
    </w:p>
    <w:p w14:paraId="7CC6C4F3"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Virginia Nash Tenny</w:t>
      </w:r>
    </w:p>
    <w:p w14:paraId="707E93FD"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Walter Bodzian</w:t>
      </w:r>
    </w:p>
    <w:p w14:paraId="43003889"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Wilhelmina Vander Torre</w:t>
      </w:r>
    </w:p>
    <w:p w14:paraId="7A85C1B3"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Estate of Zoltan Steven Kolley</w:t>
      </w:r>
    </w:p>
    <w:p w14:paraId="7864D960"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Gerald Maurice Brawley Estate Foundation</w:t>
      </w:r>
    </w:p>
    <w:p w14:paraId="4FF420B3"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Henriette and Leonard White Endowment Fund</w:t>
      </w:r>
    </w:p>
    <w:p w14:paraId="6397515C"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James Rattray Memorial Fund</w:t>
      </w:r>
    </w:p>
    <w:p w14:paraId="3F192A90"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John Thomas Adams Charitable Trust</w:t>
      </w:r>
    </w:p>
    <w:p w14:paraId="43829E9E"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Lee and Gladys Payne Charitable Trust</w:t>
      </w:r>
    </w:p>
    <w:p w14:paraId="050BF81B"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Noreen and Robert Allen Charitable Trust</w:t>
      </w:r>
    </w:p>
    <w:p w14:paraId="3739DC15"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R.M. Berry Memorial Fund</w:t>
      </w:r>
    </w:p>
    <w:p w14:paraId="41BCD4EA"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Succession Alice LeBlanc</w:t>
      </w:r>
    </w:p>
    <w:p w14:paraId="0440F332" w14:textId="77777777" w:rsidR="00127FBB" w:rsidRPr="005569B7" w:rsidRDefault="00127FBB" w:rsidP="00127FBB">
      <w:pPr>
        <w:spacing w:before="0" w:after="0" w:line="240" w:lineRule="auto"/>
        <w:rPr>
          <w:rFonts w:ascii="Arial" w:eastAsia="Times New Roman" w:hAnsi="Arial" w:cs="Arial"/>
          <w:color w:val="000000"/>
          <w:sz w:val="36"/>
          <w:szCs w:val="36"/>
          <w:lang w:val="fr-FR"/>
        </w:rPr>
      </w:pPr>
      <w:r w:rsidRPr="005569B7">
        <w:rPr>
          <w:rFonts w:ascii="Arial" w:eastAsia="Times New Roman" w:hAnsi="Arial" w:cs="Arial"/>
          <w:color w:val="000000"/>
          <w:sz w:val="36"/>
          <w:szCs w:val="36"/>
          <w:lang w:val="fr-FR"/>
        </w:rPr>
        <w:t>Succession Andre Paul Louis David</w:t>
      </w:r>
    </w:p>
    <w:p w14:paraId="4ABE8501" w14:textId="77777777" w:rsidR="00127FBB" w:rsidRPr="005569B7" w:rsidRDefault="00127FBB" w:rsidP="00127FBB">
      <w:pPr>
        <w:spacing w:before="0" w:after="0" w:line="240" w:lineRule="auto"/>
        <w:rPr>
          <w:rFonts w:ascii="Arial" w:eastAsia="Times New Roman" w:hAnsi="Arial" w:cs="Arial"/>
          <w:color w:val="000000"/>
          <w:sz w:val="36"/>
          <w:szCs w:val="36"/>
          <w:lang w:val="fr-FR"/>
        </w:rPr>
      </w:pPr>
      <w:r w:rsidRPr="005569B7">
        <w:rPr>
          <w:rFonts w:ascii="Arial" w:eastAsia="Times New Roman" w:hAnsi="Arial" w:cs="Arial"/>
          <w:color w:val="000000"/>
          <w:sz w:val="36"/>
          <w:szCs w:val="36"/>
          <w:lang w:val="fr-FR"/>
        </w:rPr>
        <w:t>Succession Andrée Préville</w:t>
      </w:r>
    </w:p>
    <w:p w14:paraId="0A0147EA"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Succession Dennis Wade</w:t>
      </w:r>
    </w:p>
    <w:p w14:paraId="6E309999"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Succession Edouard Girardo</w:t>
      </w:r>
    </w:p>
    <w:p w14:paraId="59816842"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Sylvia Drop Legacy Foundation</w:t>
      </w:r>
    </w:p>
    <w:p w14:paraId="5489988C"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The Donalda McKenna Charitable Trust</w:t>
      </w:r>
    </w:p>
    <w:p w14:paraId="3DAE1444"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The John A. Sanderson and Family Trust</w:t>
      </w:r>
    </w:p>
    <w:p w14:paraId="5A4C53A3" w14:textId="77777777" w:rsidR="00127FBB" w:rsidRPr="005569B7" w:rsidRDefault="00127FBB" w:rsidP="00127FBB">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The Ryckman Trust</w:t>
      </w:r>
    </w:p>
    <w:p w14:paraId="44063B19" w14:textId="77777777" w:rsidR="00735BC1" w:rsidRDefault="00735BC1" w:rsidP="00735BC1">
      <w:pPr>
        <w:spacing w:before="0" w:after="0" w:line="240" w:lineRule="auto"/>
        <w:rPr>
          <w:rFonts w:ascii="Arial" w:hAnsi="Arial" w:cs="Arial"/>
        </w:rPr>
      </w:pPr>
    </w:p>
    <w:p w14:paraId="4D652940" w14:textId="77777777" w:rsidR="005569B7" w:rsidRPr="00EF6C7C" w:rsidRDefault="005569B7" w:rsidP="005569B7">
      <w:pPr>
        <w:pStyle w:val="Heading4"/>
        <w:pBdr>
          <w:top w:val="single" w:sz="4" w:space="1" w:color="auto"/>
          <w:left w:val="single" w:sz="4" w:space="4" w:color="auto"/>
          <w:bottom w:val="single" w:sz="4" w:space="1" w:color="auto"/>
          <w:right w:val="single" w:sz="4" w:space="4" w:color="auto"/>
        </w:pBdr>
      </w:pPr>
      <w:r w:rsidRPr="00EF6C7C">
        <w:t xml:space="preserve">Endowments: A </w:t>
      </w:r>
      <w:r>
        <w:t>l</w:t>
      </w:r>
      <w:r w:rsidRPr="00EF6C7C">
        <w:t xml:space="preserve">iving </w:t>
      </w:r>
      <w:r>
        <w:t>l</w:t>
      </w:r>
      <w:r w:rsidRPr="00EF6C7C">
        <w:t>egacy</w:t>
      </w:r>
    </w:p>
    <w:p w14:paraId="3CEC4A07" w14:textId="77777777" w:rsidR="005569B7" w:rsidRPr="005569B7" w:rsidRDefault="005569B7" w:rsidP="005569B7">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40"/>
          <w:szCs w:val="40"/>
        </w:rPr>
      </w:pPr>
      <w:r w:rsidRPr="005569B7">
        <w:rPr>
          <w:rFonts w:ascii="Arial" w:hAnsi="Arial" w:cs="Arial"/>
          <w:sz w:val="40"/>
          <w:szCs w:val="40"/>
        </w:rPr>
        <w:t xml:space="preserve">Leave a gift that spans generations when you become a part of the CNIB endowment program. Established in 1950 to provide sustainable programming for people impacted by blindness, the CNIB endowment program includes a range of endowments to support all areas of the work we do. </w:t>
      </w:r>
      <w:r w:rsidRPr="005569B7">
        <w:rPr>
          <w:rFonts w:ascii="Arial" w:hAnsi="Arial" w:cs="Arial"/>
          <w:color w:val="000000"/>
          <w:sz w:val="40"/>
          <w:szCs w:val="40"/>
          <w:shd w:val="clear" w:color="auto" w:fill="F2F2F2"/>
        </w:rPr>
        <w:t>You can choose to create an endowment during your lifetime, or you can choose to create an endowment through a gift in your will.   </w:t>
      </w:r>
    </w:p>
    <w:p w14:paraId="4FE0B6D9" w14:textId="77777777" w:rsidR="005569B7" w:rsidRPr="005569B7" w:rsidRDefault="005569B7" w:rsidP="005569B7">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40"/>
          <w:szCs w:val="40"/>
        </w:rPr>
      </w:pPr>
    </w:p>
    <w:p w14:paraId="7AD38788" w14:textId="77777777" w:rsidR="005569B7" w:rsidRPr="005569B7" w:rsidRDefault="005569B7" w:rsidP="005569B7">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40"/>
          <w:szCs w:val="40"/>
        </w:rPr>
      </w:pPr>
      <w:r w:rsidRPr="005569B7">
        <w:rPr>
          <w:rFonts w:ascii="Arial" w:hAnsi="Arial" w:cs="Arial"/>
          <w:sz w:val="40"/>
          <w:szCs w:val="40"/>
        </w:rPr>
        <w:t>In 2023, three new endowments were created, totalling $1,098,000:</w:t>
      </w:r>
    </w:p>
    <w:p w14:paraId="20037168" w14:textId="77777777" w:rsidR="005569B7" w:rsidRPr="005569B7" w:rsidRDefault="005569B7" w:rsidP="005569B7">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40"/>
          <w:szCs w:val="40"/>
        </w:rPr>
      </w:pPr>
    </w:p>
    <w:p w14:paraId="3F226624" w14:textId="77777777" w:rsidR="005569B7" w:rsidRPr="005569B7" w:rsidRDefault="005569B7" w:rsidP="005569B7">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40"/>
          <w:szCs w:val="40"/>
        </w:rPr>
      </w:pPr>
      <w:r w:rsidRPr="005569B7">
        <w:rPr>
          <w:rFonts w:ascii="Arial" w:hAnsi="Arial" w:cs="Arial"/>
          <w:sz w:val="40"/>
          <w:szCs w:val="40"/>
        </w:rPr>
        <w:t>Brandt Group of Companies</w:t>
      </w:r>
    </w:p>
    <w:p w14:paraId="25B5583C" w14:textId="77777777" w:rsidR="005569B7" w:rsidRPr="005569B7" w:rsidRDefault="005569B7" w:rsidP="005569B7">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40"/>
          <w:szCs w:val="40"/>
        </w:rPr>
      </w:pPr>
    </w:p>
    <w:p w14:paraId="3906B184" w14:textId="77777777" w:rsidR="005569B7" w:rsidRPr="005569B7" w:rsidRDefault="005569B7" w:rsidP="005569B7">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40"/>
          <w:szCs w:val="40"/>
        </w:rPr>
      </w:pPr>
      <w:r w:rsidRPr="005569B7">
        <w:rPr>
          <w:rFonts w:ascii="Arial" w:hAnsi="Arial" w:cs="Arial"/>
          <w:sz w:val="40"/>
          <w:szCs w:val="40"/>
        </w:rPr>
        <w:t>Andal Family Fund held at Calgary Foundation</w:t>
      </w:r>
    </w:p>
    <w:p w14:paraId="50D4E5E0" w14:textId="77777777" w:rsidR="005569B7" w:rsidRPr="005569B7" w:rsidRDefault="005569B7" w:rsidP="005569B7">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40"/>
          <w:szCs w:val="40"/>
        </w:rPr>
      </w:pPr>
    </w:p>
    <w:p w14:paraId="1283A2D0" w14:textId="77777777" w:rsidR="005569B7" w:rsidRPr="005569B7" w:rsidRDefault="005569B7" w:rsidP="005569B7">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40"/>
          <w:szCs w:val="40"/>
        </w:rPr>
      </w:pPr>
      <w:r w:rsidRPr="005569B7">
        <w:rPr>
          <w:rFonts w:ascii="Arial" w:hAnsi="Arial" w:cs="Arial"/>
          <w:sz w:val="40"/>
          <w:szCs w:val="40"/>
        </w:rPr>
        <w:t>The Robert and Evelyn Moffat Endowment</w:t>
      </w:r>
    </w:p>
    <w:p w14:paraId="5F09B045" w14:textId="77777777" w:rsidR="005569B7" w:rsidRPr="005569B7" w:rsidRDefault="005569B7" w:rsidP="005569B7">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40"/>
          <w:szCs w:val="40"/>
        </w:rPr>
      </w:pPr>
    </w:p>
    <w:p w14:paraId="11BC3570" w14:textId="77777777" w:rsidR="005569B7" w:rsidRPr="005569B7" w:rsidRDefault="005569B7" w:rsidP="005569B7">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40"/>
          <w:szCs w:val="40"/>
        </w:rPr>
      </w:pPr>
      <w:r w:rsidRPr="005569B7">
        <w:rPr>
          <w:rFonts w:ascii="Arial" w:hAnsi="Arial" w:cs="Arial"/>
          <w:sz w:val="40"/>
          <w:szCs w:val="40"/>
        </w:rPr>
        <w:t>For more information, please contact:</w:t>
      </w:r>
    </w:p>
    <w:p w14:paraId="7C5AD284" w14:textId="77777777" w:rsidR="005569B7" w:rsidRPr="005569B7" w:rsidRDefault="005569B7" w:rsidP="005569B7">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40"/>
          <w:szCs w:val="40"/>
        </w:rPr>
      </w:pPr>
    </w:p>
    <w:p w14:paraId="434B0112" w14:textId="77777777" w:rsidR="005569B7" w:rsidRPr="005569B7" w:rsidRDefault="005569B7" w:rsidP="005569B7">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40"/>
          <w:szCs w:val="40"/>
        </w:rPr>
      </w:pPr>
      <w:r w:rsidRPr="005569B7">
        <w:rPr>
          <w:rFonts w:ascii="Arial" w:hAnsi="Arial" w:cs="Arial"/>
          <w:sz w:val="40"/>
          <w:szCs w:val="40"/>
        </w:rPr>
        <w:t>Cindi Meyer, Director, Planned Giving</w:t>
      </w:r>
    </w:p>
    <w:p w14:paraId="2F74F7C4" w14:textId="32349B03" w:rsidR="005569B7" w:rsidRPr="005569B7" w:rsidRDefault="009D1418" w:rsidP="005569B7">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40"/>
          <w:szCs w:val="40"/>
        </w:rPr>
      </w:pPr>
      <w:hyperlink r:id="rId17" w:history="1">
        <w:r w:rsidR="005569B7" w:rsidRPr="00B7237B">
          <w:rPr>
            <w:rStyle w:val="Hyperlink"/>
            <w:rFonts w:ascii="Arial" w:hAnsi="Arial" w:cs="Arial"/>
            <w:sz w:val="40"/>
            <w:szCs w:val="40"/>
          </w:rPr>
          <w:t>legacyservices@cnib.ca</w:t>
        </w:r>
      </w:hyperlink>
    </w:p>
    <w:p w14:paraId="3551E715" w14:textId="77777777" w:rsidR="005569B7" w:rsidRPr="005569B7" w:rsidRDefault="005569B7" w:rsidP="005569B7">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40"/>
          <w:szCs w:val="40"/>
        </w:rPr>
      </w:pPr>
      <w:r w:rsidRPr="005569B7">
        <w:rPr>
          <w:rFonts w:ascii="Arial" w:hAnsi="Arial" w:cs="Arial"/>
          <w:sz w:val="40"/>
          <w:szCs w:val="40"/>
        </w:rPr>
        <w:t>1-800-563-2642</w:t>
      </w:r>
    </w:p>
    <w:p w14:paraId="221AD20B" w14:textId="77777777" w:rsidR="005569B7" w:rsidRDefault="005569B7" w:rsidP="005569B7">
      <w:pPr>
        <w:spacing w:before="0" w:after="0" w:line="240" w:lineRule="auto"/>
      </w:pPr>
    </w:p>
    <w:p w14:paraId="1CD5B3F3" w14:textId="77777777" w:rsidR="005569B7" w:rsidRDefault="005569B7" w:rsidP="00735BC1">
      <w:pPr>
        <w:spacing w:before="0" w:after="0" w:line="240" w:lineRule="auto"/>
        <w:rPr>
          <w:rFonts w:ascii="Arial" w:hAnsi="Arial" w:cs="Arial"/>
        </w:rPr>
      </w:pPr>
    </w:p>
    <w:p w14:paraId="56ECA8B0" w14:textId="77777777" w:rsidR="00854F2F" w:rsidRPr="00735BC1" w:rsidRDefault="00854F2F" w:rsidP="005569B7">
      <w:pPr>
        <w:pStyle w:val="Heading4"/>
      </w:pPr>
      <w:r w:rsidRPr="00735BC1">
        <w:t>Friends for Life</w:t>
      </w:r>
    </w:p>
    <w:p w14:paraId="501044EC" w14:textId="77777777" w:rsidR="00854F2F" w:rsidRPr="005569B7" w:rsidRDefault="00854F2F" w:rsidP="00735BC1">
      <w:pPr>
        <w:spacing w:before="0" w:after="0" w:line="240" w:lineRule="auto"/>
        <w:rPr>
          <w:rFonts w:ascii="Arial" w:hAnsi="Arial" w:cs="Arial"/>
          <w:sz w:val="36"/>
          <w:szCs w:val="36"/>
        </w:rPr>
      </w:pPr>
      <w:r w:rsidRPr="005569B7">
        <w:rPr>
          <w:rFonts w:ascii="Arial" w:hAnsi="Arial" w:cs="Arial"/>
          <w:sz w:val="36"/>
          <w:szCs w:val="36"/>
        </w:rPr>
        <w:t>CNIB thanks the following individuals for creating legacy gifts in support of our work in the last year. We greatly appreciate our Friend for Life donors whose gifts will touch countless lives for years to come.</w:t>
      </w:r>
    </w:p>
    <w:p w14:paraId="57787253" w14:textId="77777777" w:rsidR="00735BC1" w:rsidRPr="005569B7" w:rsidRDefault="00735BC1" w:rsidP="00735BC1">
      <w:pPr>
        <w:spacing w:before="0" w:after="0" w:line="240" w:lineRule="auto"/>
        <w:rPr>
          <w:rFonts w:ascii="Arial" w:hAnsi="Arial" w:cs="Arial"/>
          <w:sz w:val="36"/>
          <w:szCs w:val="36"/>
        </w:rPr>
      </w:pPr>
    </w:p>
    <w:p w14:paraId="1BCD2363" w14:textId="77777777" w:rsidR="001730B7" w:rsidRPr="005569B7" w:rsidRDefault="001730B7"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 xml:space="preserve">Anonymous (81) </w:t>
      </w:r>
    </w:p>
    <w:p w14:paraId="063ACD38" w14:textId="6C949962"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Brenda &amp; Bob Kennis</w:t>
      </w:r>
    </w:p>
    <w:p w14:paraId="18DF9BE9"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Catherine Boris</w:t>
      </w:r>
    </w:p>
    <w:p w14:paraId="556D06D2"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Danielle &amp; Davin Brown</w:t>
      </w:r>
    </w:p>
    <w:p w14:paraId="52AB8393"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Darlene Tychansky</w:t>
      </w:r>
    </w:p>
    <w:p w14:paraId="18E37DB7"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Debbie Hewitt</w:t>
      </w:r>
    </w:p>
    <w:p w14:paraId="6A5A8AC1"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Dr. Jean R. Finney-Crawley</w:t>
      </w:r>
    </w:p>
    <w:p w14:paraId="2E89ED93"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Dr. M. Matthais</w:t>
      </w:r>
    </w:p>
    <w:p w14:paraId="7C6BE39C" w14:textId="77777777" w:rsidR="00E63F71" w:rsidRPr="005569B7" w:rsidRDefault="00E63F71" w:rsidP="00E63F71">
      <w:pPr>
        <w:spacing w:before="0" w:after="0" w:line="240" w:lineRule="auto"/>
        <w:rPr>
          <w:rFonts w:ascii="Arial" w:eastAsia="Times New Roman" w:hAnsi="Arial" w:cs="Arial"/>
          <w:color w:val="000000"/>
          <w:sz w:val="36"/>
          <w:szCs w:val="36"/>
          <w:lang w:val="fr-FR"/>
        </w:rPr>
      </w:pPr>
      <w:r w:rsidRPr="005569B7">
        <w:rPr>
          <w:rFonts w:ascii="Arial" w:eastAsia="Times New Roman" w:hAnsi="Arial" w:cs="Arial"/>
          <w:color w:val="000000"/>
          <w:sz w:val="36"/>
          <w:szCs w:val="36"/>
          <w:lang w:val="fr-FR"/>
        </w:rPr>
        <w:t>Gail Vance</w:t>
      </w:r>
    </w:p>
    <w:p w14:paraId="5207D540" w14:textId="77777777" w:rsidR="00E63F71" w:rsidRPr="005569B7" w:rsidRDefault="00E63F71" w:rsidP="00E63F71">
      <w:pPr>
        <w:spacing w:before="0" w:after="0" w:line="240" w:lineRule="auto"/>
        <w:rPr>
          <w:rFonts w:ascii="Arial" w:eastAsia="Times New Roman" w:hAnsi="Arial" w:cs="Arial"/>
          <w:color w:val="000000"/>
          <w:sz w:val="36"/>
          <w:szCs w:val="36"/>
          <w:lang w:val="fr-FR"/>
        </w:rPr>
      </w:pPr>
      <w:r w:rsidRPr="005569B7">
        <w:rPr>
          <w:rFonts w:ascii="Arial" w:eastAsia="Times New Roman" w:hAnsi="Arial" w:cs="Arial"/>
          <w:color w:val="000000"/>
          <w:sz w:val="36"/>
          <w:szCs w:val="36"/>
          <w:lang w:val="fr-FR"/>
        </w:rPr>
        <w:t>Loo Russell</w:t>
      </w:r>
    </w:p>
    <w:p w14:paraId="118CE294" w14:textId="77777777" w:rsidR="00E63F71" w:rsidRPr="005569B7" w:rsidRDefault="00E63F71" w:rsidP="00E63F71">
      <w:pPr>
        <w:spacing w:before="0" w:after="0" w:line="240" w:lineRule="auto"/>
        <w:rPr>
          <w:rFonts w:ascii="Arial" w:eastAsia="Times New Roman" w:hAnsi="Arial" w:cs="Arial"/>
          <w:color w:val="000000"/>
          <w:sz w:val="36"/>
          <w:szCs w:val="36"/>
          <w:lang w:val="fr-FR"/>
        </w:rPr>
      </w:pPr>
      <w:r w:rsidRPr="005569B7">
        <w:rPr>
          <w:rFonts w:ascii="Arial" w:eastAsia="Times New Roman" w:hAnsi="Arial" w:cs="Arial"/>
          <w:color w:val="000000"/>
          <w:sz w:val="36"/>
          <w:szCs w:val="36"/>
          <w:lang w:val="fr-FR"/>
        </w:rPr>
        <w:t>Louise Michaud &amp; James Mayes</w:t>
      </w:r>
    </w:p>
    <w:p w14:paraId="64DCF193" w14:textId="77777777" w:rsidR="00E63F71" w:rsidRPr="005569B7" w:rsidRDefault="00E63F71" w:rsidP="00E63F71">
      <w:pPr>
        <w:spacing w:before="0" w:after="0" w:line="240" w:lineRule="auto"/>
        <w:rPr>
          <w:rFonts w:ascii="Arial" w:eastAsia="Times New Roman" w:hAnsi="Arial" w:cs="Arial"/>
          <w:color w:val="000000"/>
          <w:sz w:val="36"/>
          <w:szCs w:val="36"/>
          <w:lang w:val="fr-FR"/>
        </w:rPr>
      </w:pPr>
      <w:r w:rsidRPr="005569B7">
        <w:rPr>
          <w:rFonts w:ascii="Arial" w:eastAsia="Times New Roman" w:hAnsi="Arial" w:cs="Arial"/>
          <w:color w:val="000000"/>
          <w:sz w:val="36"/>
          <w:szCs w:val="36"/>
          <w:lang w:val="fr-FR"/>
        </w:rPr>
        <w:t>Luc C. Bigras</w:t>
      </w:r>
    </w:p>
    <w:p w14:paraId="0B2C7BE2" w14:textId="77777777" w:rsidR="00E63F71" w:rsidRPr="005569B7" w:rsidRDefault="00E63F71" w:rsidP="00E63F71">
      <w:pPr>
        <w:spacing w:before="0" w:after="0" w:line="240" w:lineRule="auto"/>
        <w:rPr>
          <w:rFonts w:ascii="Arial" w:eastAsia="Times New Roman" w:hAnsi="Arial" w:cs="Arial"/>
          <w:color w:val="000000"/>
          <w:sz w:val="36"/>
          <w:szCs w:val="36"/>
          <w:lang w:val="fr-FR"/>
        </w:rPr>
      </w:pPr>
      <w:r w:rsidRPr="005569B7">
        <w:rPr>
          <w:rFonts w:ascii="Arial" w:eastAsia="Times New Roman" w:hAnsi="Arial" w:cs="Arial"/>
          <w:color w:val="000000"/>
          <w:sz w:val="36"/>
          <w:szCs w:val="36"/>
          <w:lang w:val="fr-FR"/>
        </w:rPr>
        <w:t>Mme Margot Cyr</w:t>
      </w:r>
    </w:p>
    <w:p w14:paraId="44993AA8"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 Barry Munn</w:t>
      </w:r>
    </w:p>
    <w:p w14:paraId="456C29A7"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 Cory Kuepfer</w:t>
      </w:r>
    </w:p>
    <w:p w14:paraId="6186D7B6"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 Finn Madsen</w:t>
      </w:r>
    </w:p>
    <w:p w14:paraId="0D0E5E7A"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 Hank Vanderschans</w:t>
      </w:r>
    </w:p>
    <w:p w14:paraId="7B4B1D5F"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 Harley Kynock</w:t>
      </w:r>
    </w:p>
    <w:p w14:paraId="0BB2C86A"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 John Percic</w:t>
      </w:r>
    </w:p>
    <w:p w14:paraId="64BF4A92"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 Margaret Macdougall</w:t>
      </w:r>
    </w:p>
    <w:p w14:paraId="199CA87F"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 Peter Bates</w:t>
      </w:r>
    </w:p>
    <w:p w14:paraId="29F8C15E"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 Robert Merrett</w:t>
      </w:r>
    </w:p>
    <w:p w14:paraId="471EF396"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Mrs. Brenda Wright</w:t>
      </w:r>
    </w:p>
    <w:p w14:paraId="0973A36D"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Mrs. Catherine Ripley</w:t>
      </w:r>
    </w:p>
    <w:p w14:paraId="34514F96"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Mrs. Diane Dalkin</w:t>
      </w:r>
    </w:p>
    <w:p w14:paraId="2E66EFCE"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Mrs. Frances McIntosh</w:t>
      </w:r>
    </w:p>
    <w:p w14:paraId="3E0A8229"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Mrs. Gena Jeyasingham</w:t>
      </w:r>
    </w:p>
    <w:p w14:paraId="34302DF2"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Mrs. Hillary Bates</w:t>
      </w:r>
    </w:p>
    <w:p w14:paraId="375F6898"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Mrs. Jadwiga Letowt</w:t>
      </w:r>
    </w:p>
    <w:p w14:paraId="623C543A"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Mrs. Judith Hume</w:t>
      </w:r>
    </w:p>
    <w:p w14:paraId="3F781A13"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Mrs. Maria Spampinato</w:t>
      </w:r>
    </w:p>
    <w:p w14:paraId="7D8D1F0B"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Mrs. Phyllis Nagy</w:t>
      </w:r>
    </w:p>
    <w:p w14:paraId="29ECE887"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Mrs. Shirley Madsen</w:t>
      </w:r>
    </w:p>
    <w:p w14:paraId="00A13C84"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Ms Ann Telfser</w:t>
      </w:r>
    </w:p>
    <w:p w14:paraId="449B53A4"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Ms Della Rawson</w:t>
      </w:r>
    </w:p>
    <w:p w14:paraId="15E4A38F"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Ms Grace Kong</w:t>
      </w:r>
    </w:p>
    <w:p w14:paraId="7F634FE1"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Ms Helen Hughes</w:t>
      </w:r>
    </w:p>
    <w:p w14:paraId="1FFC6E04" w14:textId="77777777" w:rsidR="00E63F71" w:rsidRPr="005569B7" w:rsidRDefault="00E63F71" w:rsidP="00E63F71">
      <w:pPr>
        <w:spacing w:before="0" w:after="0" w:line="240" w:lineRule="auto"/>
        <w:rPr>
          <w:rFonts w:ascii="Arial" w:eastAsia="Times New Roman" w:hAnsi="Arial" w:cs="Arial"/>
          <w:color w:val="000000"/>
          <w:sz w:val="36"/>
          <w:szCs w:val="36"/>
          <w:lang w:val="fr-FR"/>
        </w:rPr>
      </w:pPr>
      <w:r w:rsidRPr="005569B7">
        <w:rPr>
          <w:rFonts w:ascii="Arial" w:eastAsia="Times New Roman" w:hAnsi="Arial" w:cs="Arial"/>
          <w:color w:val="000000"/>
          <w:sz w:val="36"/>
          <w:szCs w:val="36"/>
          <w:lang w:val="fr-FR"/>
        </w:rPr>
        <w:t>Ms Jennifer Lagtapon</w:t>
      </w:r>
    </w:p>
    <w:p w14:paraId="32154BEC" w14:textId="77777777" w:rsidR="00E63F71" w:rsidRPr="005569B7" w:rsidRDefault="00E63F71" w:rsidP="00E63F71">
      <w:pPr>
        <w:spacing w:before="0" w:after="0" w:line="240" w:lineRule="auto"/>
        <w:rPr>
          <w:rFonts w:ascii="Arial" w:eastAsia="Times New Roman" w:hAnsi="Arial" w:cs="Arial"/>
          <w:color w:val="000000"/>
          <w:sz w:val="36"/>
          <w:szCs w:val="36"/>
          <w:lang w:val="fr-FR"/>
        </w:rPr>
      </w:pPr>
      <w:r w:rsidRPr="005569B7">
        <w:rPr>
          <w:rFonts w:ascii="Arial" w:eastAsia="Times New Roman" w:hAnsi="Arial" w:cs="Arial"/>
          <w:color w:val="000000"/>
          <w:sz w:val="36"/>
          <w:szCs w:val="36"/>
          <w:lang w:val="fr-FR"/>
        </w:rPr>
        <w:t>Ms Jocelyne Dancause</w:t>
      </w:r>
    </w:p>
    <w:p w14:paraId="760E669C" w14:textId="77777777" w:rsidR="00E63F71" w:rsidRPr="005569B7" w:rsidRDefault="00E63F71" w:rsidP="00E63F71">
      <w:pPr>
        <w:spacing w:before="0" w:after="0" w:line="240" w:lineRule="auto"/>
        <w:rPr>
          <w:rFonts w:ascii="Arial" w:eastAsia="Times New Roman" w:hAnsi="Arial" w:cs="Arial"/>
          <w:color w:val="000000"/>
          <w:sz w:val="36"/>
          <w:szCs w:val="36"/>
          <w:lang w:val="fr-FR"/>
        </w:rPr>
      </w:pPr>
      <w:r w:rsidRPr="005569B7">
        <w:rPr>
          <w:rFonts w:ascii="Arial" w:eastAsia="Times New Roman" w:hAnsi="Arial" w:cs="Arial"/>
          <w:color w:val="000000"/>
          <w:sz w:val="36"/>
          <w:szCs w:val="36"/>
          <w:lang w:val="fr-FR"/>
        </w:rPr>
        <w:t>Ms Mary Hamori</w:t>
      </w:r>
    </w:p>
    <w:p w14:paraId="2183729F" w14:textId="77777777" w:rsidR="00E63F71" w:rsidRPr="005569B7" w:rsidRDefault="00E63F71" w:rsidP="00E63F71">
      <w:pPr>
        <w:spacing w:before="0" w:after="0" w:line="240" w:lineRule="auto"/>
        <w:rPr>
          <w:rFonts w:ascii="Arial" w:eastAsia="Times New Roman" w:hAnsi="Arial" w:cs="Arial"/>
          <w:color w:val="000000"/>
          <w:sz w:val="36"/>
          <w:szCs w:val="36"/>
          <w:lang w:val="fr-FR"/>
        </w:rPr>
      </w:pPr>
      <w:r w:rsidRPr="005569B7">
        <w:rPr>
          <w:rFonts w:ascii="Arial" w:eastAsia="Times New Roman" w:hAnsi="Arial" w:cs="Arial"/>
          <w:color w:val="000000"/>
          <w:sz w:val="36"/>
          <w:szCs w:val="36"/>
          <w:lang w:val="fr-FR"/>
        </w:rPr>
        <w:t>Ms. Donna Miller</w:t>
      </w:r>
    </w:p>
    <w:p w14:paraId="4AD112A8" w14:textId="77777777" w:rsidR="00E63F71" w:rsidRPr="005569B7" w:rsidRDefault="00E63F71" w:rsidP="00E63F71">
      <w:pPr>
        <w:spacing w:before="0" w:after="0" w:line="240" w:lineRule="auto"/>
        <w:rPr>
          <w:rFonts w:ascii="Arial" w:eastAsia="Times New Roman" w:hAnsi="Arial" w:cs="Arial"/>
          <w:color w:val="000000"/>
          <w:sz w:val="36"/>
          <w:szCs w:val="36"/>
          <w:lang w:val="fr-FR"/>
        </w:rPr>
      </w:pPr>
      <w:r w:rsidRPr="005569B7">
        <w:rPr>
          <w:rFonts w:ascii="Arial" w:eastAsia="Times New Roman" w:hAnsi="Arial" w:cs="Arial"/>
          <w:color w:val="000000"/>
          <w:sz w:val="36"/>
          <w:szCs w:val="36"/>
          <w:lang w:val="fr-FR"/>
        </w:rPr>
        <w:t>Ms. Mamie Bowerman</w:t>
      </w:r>
    </w:p>
    <w:p w14:paraId="51C58927" w14:textId="77777777" w:rsidR="00E63F71" w:rsidRPr="005569B7" w:rsidRDefault="00E63F71" w:rsidP="00E63F71">
      <w:pPr>
        <w:spacing w:before="0" w:after="0" w:line="240" w:lineRule="auto"/>
        <w:rPr>
          <w:rFonts w:ascii="Arial" w:eastAsia="Times New Roman" w:hAnsi="Arial" w:cs="Arial"/>
          <w:color w:val="000000"/>
          <w:sz w:val="36"/>
          <w:szCs w:val="36"/>
          <w:lang w:val="fr-FR"/>
        </w:rPr>
      </w:pPr>
      <w:r w:rsidRPr="005569B7">
        <w:rPr>
          <w:rFonts w:ascii="Arial" w:eastAsia="Times New Roman" w:hAnsi="Arial" w:cs="Arial"/>
          <w:color w:val="000000"/>
          <w:sz w:val="36"/>
          <w:szCs w:val="36"/>
          <w:lang w:val="fr-FR"/>
        </w:rPr>
        <w:t>Ms. Patricia Janvrin</w:t>
      </w:r>
    </w:p>
    <w:p w14:paraId="222B7A02"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Ms. Wanda McKinnon</w:t>
      </w:r>
    </w:p>
    <w:p w14:paraId="78F45439"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Myra Macdonald</w:t>
      </w:r>
    </w:p>
    <w:p w14:paraId="50500312"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Noralie Jackett</w:t>
      </w:r>
    </w:p>
    <w:p w14:paraId="2892A6D4"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Patricia MacDonald-Beals</w:t>
      </w:r>
    </w:p>
    <w:p w14:paraId="1D16CBF7"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Paul &amp; Joan Tipping</w:t>
      </w:r>
    </w:p>
    <w:p w14:paraId="0E9B7802"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Robert G. Allen</w:t>
      </w:r>
    </w:p>
    <w:p w14:paraId="7D579DD2"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Sonia P. Ball</w:t>
      </w:r>
    </w:p>
    <w:p w14:paraId="254E6ADD"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Sonya Dyer</w:t>
      </w:r>
    </w:p>
    <w:p w14:paraId="4C667794"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Stephen Shrubshall</w:t>
      </w:r>
    </w:p>
    <w:p w14:paraId="120633B2" w14:textId="77777777" w:rsidR="00E63F71"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Tim &amp; Isabel Piesley</w:t>
      </w:r>
    </w:p>
    <w:p w14:paraId="04B9AD34" w14:textId="7BE524C7" w:rsidR="008C2CC7" w:rsidRPr="005569B7" w:rsidRDefault="00E63F71" w:rsidP="00E63F71">
      <w:pPr>
        <w:spacing w:before="0" w:after="0" w:line="240" w:lineRule="auto"/>
        <w:rPr>
          <w:rFonts w:ascii="Arial" w:eastAsia="Times New Roman" w:hAnsi="Arial" w:cs="Arial"/>
          <w:color w:val="000000"/>
          <w:sz w:val="36"/>
          <w:szCs w:val="36"/>
          <w:lang w:val="en-US"/>
        </w:rPr>
      </w:pPr>
      <w:r w:rsidRPr="005569B7">
        <w:rPr>
          <w:rFonts w:ascii="Arial" w:eastAsia="Times New Roman" w:hAnsi="Arial" w:cs="Arial"/>
          <w:color w:val="000000"/>
          <w:sz w:val="36"/>
          <w:szCs w:val="36"/>
          <w:lang w:val="en-US"/>
        </w:rPr>
        <w:t>Val &amp; Don Chow</w:t>
      </w:r>
    </w:p>
    <w:p w14:paraId="271466E5" w14:textId="77777777" w:rsidR="005569B7" w:rsidRDefault="005569B7" w:rsidP="00E63F71">
      <w:pPr>
        <w:spacing w:before="0" w:after="0" w:line="240" w:lineRule="auto"/>
        <w:rPr>
          <w:rFonts w:ascii="Arial" w:eastAsia="Times New Roman" w:hAnsi="Arial" w:cs="Arial"/>
          <w:color w:val="000000"/>
          <w:szCs w:val="24"/>
          <w:lang w:val="en-US"/>
        </w:rPr>
      </w:pPr>
    </w:p>
    <w:p w14:paraId="622B1EAD" w14:textId="77777777" w:rsidR="005569B7" w:rsidRPr="00EF6C7C" w:rsidRDefault="005569B7" w:rsidP="005569B7">
      <w:pPr>
        <w:pStyle w:val="Heading4"/>
        <w:pBdr>
          <w:top w:val="single" w:sz="4" w:space="1" w:color="auto"/>
          <w:left w:val="single" w:sz="4" w:space="4" w:color="auto"/>
          <w:bottom w:val="single" w:sz="4" w:space="1" w:color="auto"/>
          <w:right w:val="single" w:sz="4" w:space="4" w:color="auto"/>
        </w:pBdr>
      </w:pPr>
      <w:r w:rsidRPr="00EF6C7C">
        <w:t xml:space="preserve">Planned </w:t>
      </w:r>
      <w:r>
        <w:t>G</w:t>
      </w:r>
      <w:r w:rsidRPr="00EF6C7C">
        <w:t xml:space="preserve">iving </w:t>
      </w:r>
    </w:p>
    <w:p w14:paraId="2B44CFAE" w14:textId="77777777" w:rsidR="005569B7" w:rsidRPr="009D3712" w:rsidRDefault="005569B7" w:rsidP="005569B7">
      <w:pPr>
        <w:pStyle w:val="Heading4"/>
        <w:pBdr>
          <w:top w:val="single" w:sz="4" w:space="1" w:color="auto"/>
          <w:left w:val="single" w:sz="4" w:space="4" w:color="auto"/>
          <w:bottom w:val="single" w:sz="4" w:space="1" w:color="auto"/>
          <w:right w:val="single" w:sz="4" w:space="4" w:color="auto"/>
        </w:pBdr>
      </w:pPr>
      <w:r>
        <w:t xml:space="preserve">Make a profound difference in CNIB’s work with a little planning  </w:t>
      </w:r>
    </w:p>
    <w:p w14:paraId="09E01138" w14:textId="77777777" w:rsidR="005569B7" w:rsidRPr="005569B7" w:rsidRDefault="005569B7" w:rsidP="005569B7">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36"/>
          <w:szCs w:val="36"/>
        </w:rPr>
      </w:pPr>
      <w:r w:rsidRPr="005569B7">
        <w:rPr>
          <w:rFonts w:ascii="Arial" w:hAnsi="Arial" w:cs="Arial"/>
          <w:sz w:val="36"/>
          <w:szCs w:val="36"/>
        </w:rPr>
        <w:t xml:space="preserve">It’s easy and we’re here to help you explore donation methods that ensure your gift is tax effective while taking your family’s needs into consideration. There are many different options other than a gift in your will, including a gift of life insurance, RRSP/RRIF, or TFSA. </w:t>
      </w:r>
    </w:p>
    <w:p w14:paraId="74013E00" w14:textId="77777777" w:rsidR="005569B7" w:rsidRPr="005569B7" w:rsidRDefault="005569B7" w:rsidP="005569B7">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36"/>
          <w:szCs w:val="36"/>
        </w:rPr>
      </w:pPr>
    </w:p>
    <w:p w14:paraId="6EB469BA" w14:textId="77777777" w:rsidR="005569B7" w:rsidRPr="005569B7" w:rsidRDefault="005569B7" w:rsidP="005569B7">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36"/>
          <w:szCs w:val="36"/>
        </w:rPr>
      </w:pPr>
      <w:r w:rsidRPr="005569B7">
        <w:rPr>
          <w:rFonts w:ascii="Arial" w:hAnsi="Arial" w:cs="Arial"/>
          <w:sz w:val="36"/>
          <w:szCs w:val="36"/>
        </w:rPr>
        <w:t>If you’ve already made a legacy commitment, we’d love to hear from you so we can thank you personally.</w:t>
      </w:r>
    </w:p>
    <w:p w14:paraId="1A48FBC9" w14:textId="77777777" w:rsidR="005569B7" w:rsidRPr="005569B7" w:rsidRDefault="005569B7" w:rsidP="005569B7">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36"/>
          <w:szCs w:val="36"/>
        </w:rPr>
      </w:pPr>
    </w:p>
    <w:p w14:paraId="7CF00131" w14:textId="77777777" w:rsidR="005569B7" w:rsidRPr="005569B7" w:rsidRDefault="005569B7" w:rsidP="005569B7">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36"/>
          <w:szCs w:val="36"/>
        </w:rPr>
      </w:pPr>
      <w:r w:rsidRPr="005569B7">
        <w:rPr>
          <w:rFonts w:ascii="Arial" w:hAnsi="Arial" w:cs="Arial"/>
          <w:sz w:val="36"/>
          <w:szCs w:val="36"/>
        </w:rPr>
        <w:t>For more information, please contact:</w:t>
      </w:r>
    </w:p>
    <w:p w14:paraId="1E6AB754" w14:textId="77777777" w:rsidR="005569B7" w:rsidRPr="005569B7" w:rsidRDefault="005569B7" w:rsidP="005569B7">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36"/>
          <w:szCs w:val="36"/>
        </w:rPr>
      </w:pPr>
    </w:p>
    <w:p w14:paraId="7F07D52C" w14:textId="77777777" w:rsidR="005569B7" w:rsidRPr="005569B7" w:rsidRDefault="005569B7" w:rsidP="005569B7">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36"/>
          <w:szCs w:val="36"/>
        </w:rPr>
      </w:pPr>
      <w:r w:rsidRPr="005569B7">
        <w:rPr>
          <w:rFonts w:ascii="Arial" w:hAnsi="Arial" w:cs="Arial"/>
          <w:sz w:val="36"/>
          <w:szCs w:val="36"/>
        </w:rPr>
        <w:t>Cindi Meyer, Director, Planned Giving</w:t>
      </w:r>
    </w:p>
    <w:p w14:paraId="6A89FA02" w14:textId="518C6793" w:rsidR="005569B7" w:rsidRPr="005569B7" w:rsidRDefault="009D1418" w:rsidP="005569B7">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36"/>
          <w:szCs w:val="36"/>
        </w:rPr>
      </w:pPr>
      <w:hyperlink r:id="rId18" w:history="1">
        <w:r w:rsidR="005569B7" w:rsidRPr="00B7237B">
          <w:rPr>
            <w:rStyle w:val="Hyperlink"/>
            <w:rFonts w:ascii="Arial" w:hAnsi="Arial" w:cs="Arial"/>
            <w:sz w:val="36"/>
            <w:szCs w:val="36"/>
          </w:rPr>
          <w:t>legacyservices@cnib.ca</w:t>
        </w:r>
      </w:hyperlink>
    </w:p>
    <w:p w14:paraId="4A4916D6" w14:textId="77777777" w:rsidR="005569B7" w:rsidRPr="005569B7" w:rsidRDefault="005569B7" w:rsidP="005569B7">
      <w:pPr>
        <w:pBdr>
          <w:top w:val="single" w:sz="4" w:space="1" w:color="auto"/>
          <w:left w:val="single" w:sz="4" w:space="4" w:color="auto"/>
          <w:bottom w:val="single" w:sz="4" w:space="1" w:color="auto"/>
          <w:right w:val="single" w:sz="4" w:space="4" w:color="auto"/>
        </w:pBdr>
        <w:spacing w:before="0" w:after="0" w:line="240" w:lineRule="auto"/>
        <w:rPr>
          <w:rFonts w:ascii="Arial" w:hAnsi="Arial" w:cs="Arial"/>
          <w:sz w:val="36"/>
          <w:szCs w:val="36"/>
        </w:rPr>
      </w:pPr>
      <w:r w:rsidRPr="005569B7">
        <w:rPr>
          <w:rFonts w:ascii="Arial" w:hAnsi="Arial" w:cs="Arial"/>
          <w:sz w:val="36"/>
          <w:szCs w:val="36"/>
        </w:rPr>
        <w:t>1-800-563-2642</w:t>
      </w:r>
    </w:p>
    <w:bookmarkEnd w:id="66"/>
    <w:p w14:paraId="2EF0C047" w14:textId="77777777" w:rsidR="00DC1F98" w:rsidRPr="008C2CC7" w:rsidRDefault="00DC1F98" w:rsidP="00DC1F98">
      <w:pPr>
        <w:spacing w:before="0" w:after="0" w:line="240" w:lineRule="auto"/>
      </w:pPr>
    </w:p>
    <w:p w14:paraId="650D42F3" w14:textId="404AD122" w:rsidR="00DC1F98" w:rsidRPr="005569B7" w:rsidRDefault="00DC1F98" w:rsidP="00DC1F98">
      <w:pPr>
        <w:spacing w:before="0" w:after="0" w:line="240" w:lineRule="auto"/>
        <w:rPr>
          <w:rFonts w:ascii="Arial" w:hAnsi="Arial" w:cs="Arial"/>
          <w:sz w:val="36"/>
          <w:szCs w:val="36"/>
        </w:rPr>
      </w:pPr>
      <w:r w:rsidRPr="005569B7">
        <w:rPr>
          <w:rFonts w:ascii="Arial" w:hAnsi="Arial" w:cs="Arial"/>
          <w:sz w:val="36"/>
          <w:szCs w:val="36"/>
        </w:rPr>
        <w:t>Founded in 1918, CNIB is a non-profit organization driven to change what it is to be blind today. We deliver innovative programs and powerful advocacy that empower people impacted by blindness to live their dreams and tear down barriers to inclusion. Our work is powered by a network of volunteers, donors, and partners from coast to coast to coast.</w:t>
      </w:r>
    </w:p>
    <w:p w14:paraId="48CE5857" w14:textId="77777777" w:rsidR="00DC1F98" w:rsidRPr="005569B7" w:rsidRDefault="00DC1F98" w:rsidP="00DC1F98">
      <w:pPr>
        <w:spacing w:before="0" w:after="0" w:line="240" w:lineRule="auto"/>
        <w:rPr>
          <w:rFonts w:ascii="Arial" w:hAnsi="Arial" w:cs="Arial"/>
          <w:sz w:val="36"/>
          <w:szCs w:val="36"/>
        </w:rPr>
      </w:pPr>
    </w:p>
    <w:p w14:paraId="2F1FE94F" w14:textId="1EFA38E5" w:rsidR="00DC1F98" w:rsidRPr="005569B7" w:rsidRDefault="009D1418" w:rsidP="00DC1F98">
      <w:pPr>
        <w:spacing w:before="0" w:after="0" w:line="240" w:lineRule="auto"/>
        <w:rPr>
          <w:rFonts w:ascii="Arial" w:hAnsi="Arial" w:cs="Arial"/>
          <w:sz w:val="36"/>
          <w:szCs w:val="36"/>
        </w:rPr>
      </w:pPr>
      <w:hyperlink r:id="rId19" w:history="1">
        <w:r w:rsidR="00DC1F98" w:rsidRPr="00B7237B">
          <w:rPr>
            <w:rStyle w:val="Hyperlink"/>
            <w:rFonts w:ascii="Arial" w:hAnsi="Arial" w:cs="Arial"/>
            <w:sz w:val="36"/>
            <w:szCs w:val="36"/>
          </w:rPr>
          <w:t>cnib.ca</w:t>
        </w:r>
      </w:hyperlink>
    </w:p>
    <w:p w14:paraId="76463E28" w14:textId="77777777" w:rsidR="00DC1F98" w:rsidRPr="005569B7" w:rsidRDefault="00DC1F98" w:rsidP="00DC1F98">
      <w:pPr>
        <w:spacing w:before="0" w:after="0" w:line="240" w:lineRule="auto"/>
        <w:rPr>
          <w:rFonts w:ascii="Arial" w:hAnsi="Arial" w:cs="Arial"/>
          <w:sz w:val="36"/>
          <w:szCs w:val="36"/>
        </w:rPr>
      </w:pPr>
      <w:r w:rsidRPr="005569B7">
        <w:rPr>
          <w:rFonts w:ascii="Arial" w:hAnsi="Arial" w:cs="Arial"/>
          <w:sz w:val="36"/>
          <w:szCs w:val="36"/>
        </w:rPr>
        <w:t>1-800-563-2642</w:t>
      </w:r>
    </w:p>
    <w:p w14:paraId="6A4BDADC" w14:textId="3BD2A556" w:rsidR="00735BC1" w:rsidRPr="005569B7" w:rsidRDefault="009D1418" w:rsidP="005569B7">
      <w:pPr>
        <w:spacing w:before="0" w:after="0" w:line="240" w:lineRule="auto"/>
        <w:rPr>
          <w:sz w:val="36"/>
          <w:szCs w:val="36"/>
        </w:rPr>
      </w:pPr>
      <w:hyperlink r:id="rId20" w:history="1">
        <w:r w:rsidR="00DC1F98" w:rsidRPr="005569B7">
          <w:rPr>
            <w:rStyle w:val="Hyperlink"/>
            <w:rFonts w:ascii="Arial" w:hAnsi="Arial" w:cs="Arial"/>
            <w:sz w:val="36"/>
            <w:szCs w:val="36"/>
          </w:rPr>
          <w:t>info@cnib.ca</w:t>
        </w:r>
      </w:hyperlink>
    </w:p>
    <w:sectPr w:rsidR="00735BC1" w:rsidRPr="005569B7" w:rsidSect="000B070C">
      <w:footerReference w:type="default" r:id="rId21"/>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4DB4E" w14:textId="77777777" w:rsidR="008D584E" w:rsidRPr="006B63FE" w:rsidRDefault="008D584E" w:rsidP="004F7314">
      <w:pPr>
        <w:spacing w:before="0" w:after="0" w:line="240" w:lineRule="auto"/>
      </w:pPr>
      <w:r w:rsidRPr="006B63FE">
        <w:separator/>
      </w:r>
    </w:p>
    <w:p w14:paraId="0A2DEEB2" w14:textId="77777777" w:rsidR="008D584E" w:rsidRPr="006B63FE" w:rsidRDefault="008D584E"/>
  </w:endnote>
  <w:endnote w:type="continuationSeparator" w:id="0">
    <w:p w14:paraId="483B0233" w14:textId="77777777" w:rsidR="008D584E" w:rsidRPr="006B63FE" w:rsidRDefault="008D584E" w:rsidP="004F7314">
      <w:pPr>
        <w:spacing w:before="0" w:after="0" w:line="240" w:lineRule="auto"/>
      </w:pPr>
      <w:r w:rsidRPr="006B63FE">
        <w:continuationSeparator/>
      </w:r>
    </w:p>
    <w:p w14:paraId="1AD03E83" w14:textId="77777777" w:rsidR="008D584E" w:rsidRPr="006B63FE" w:rsidRDefault="008D58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3628816"/>
      <w:docPartObj>
        <w:docPartGallery w:val="Page Numbers (Bottom of Page)"/>
        <w:docPartUnique/>
      </w:docPartObj>
    </w:sdtPr>
    <w:sdtEndPr>
      <w:rPr>
        <w:rFonts w:ascii="Arial" w:hAnsi="Arial" w:cs="Arial"/>
      </w:rPr>
    </w:sdtEndPr>
    <w:sdtContent>
      <w:p w14:paraId="64AEBCE3" w14:textId="7EB5888F" w:rsidR="004F7314" w:rsidRPr="006B63FE" w:rsidRDefault="004F7314">
        <w:pPr>
          <w:pStyle w:val="Footer"/>
          <w:jc w:val="right"/>
          <w:rPr>
            <w:rFonts w:ascii="Arial" w:hAnsi="Arial" w:cs="Arial"/>
          </w:rPr>
        </w:pPr>
        <w:r w:rsidRPr="006B63FE">
          <w:rPr>
            <w:rFonts w:ascii="Arial" w:hAnsi="Arial" w:cs="Arial"/>
          </w:rPr>
          <w:fldChar w:fldCharType="begin"/>
        </w:r>
        <w:r w:rsidRPr="006B63FE">
          <w:rPr>
            <w:rFonts w:ascii="Arial" w:hAnsi="Arial" w:cs="Arial"/>
          </w:rPr>
          <w:instrText xml:space="preserve"> PAGE   \* MERGEFORMAT </w:instrText>
        </w:r>
        <w:r w:rsidRPr="006B63FE">
          <w:rPr>
            <w:rFonts w:ascii="Arial" w:hAnsi="Arial" w:cs="Arial"/>
          </w:rPr>
          <w:fldChar w:fldCharType="separate"/>
        </w:r>
        <w:r w:rsidRPr="006B63FE">
          <w:rPr>
            <w:rFonts w:ascii="Arial" w:hAnsi="Arial" w:cs="Arial"/>
          </w:rPr>
          <w:t>2</w:t>
        </w:r>
        <w:r w:rsidRPr="006B63FE">
          <w:rPr>
            <w:rFonts w:ascii="Arial" w:hAnsi="Arial" w:cs="Arial"/>
          </w:rPr>
          <w:fldChar w:fldCharType="end"/>
        </w:r>
      </w:p>
    </w:sdtContent>
  </w:sdt>
  <w:p w14:paraId="555A4424" w14:textId="77777777" w:rsidR="004F7314" w:rsidRPr="006B63FE" w:rsidRDefault="004F7314">
    <w:pPr>
      <w:pStyle w:val="Footer"/>
    </w:pPr>
  </w:p>
  <w:p w14:paraId="7A9D9D8D" w14:textId="77777777" w:rsidR="007D41A7" w:rsidRPr="006B63FE" w:rsidRDefault="007D41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FA8AF" w14:textId="77777777" w:rsidR="008D584E" w:rsidRPr="006B63FE" w:rsidRDefault="008D584E" w:rsidP="004F7314">
      <w:pPr>
        <w:spacing w:before="0" w:after="0" w:line="240" w:lineRule="auto"/>
      </w:pPr>
      <w:r w:rsidRPr="006B63FE">
        <w:separator/>
      </w:r>
    </w:p>
    <w:p w14:paraId="55374539" w14:textId="77777777" w:rsidR="008D584E" w:rsidRPr="006B63FE" w:rsidRDefault="008D584E"/>
  </w:footnote>
  <w:footnote w:type="continuationSeparator" w:id="0">
    <w:p w14:paraId="50EA03F6" w14:textId="77777777" w:rsidR="008D584E" w:rsidRPr="006B63FE" w:rsidRDefault="008D584E" w:rsidP="004F7314">
      <w:pPr>
        <w:spacing w:before="0" w:after="0" w:line="240" w:lineRule="auto"/>
      </w:pPr>
      <w:r w:rsidRPr="006B63FE">
        <w:continuationSeparator/>
      </w:r>
    </w:p>
    <w:p w14:paraId="3CA6CFB5" w14:textId="77777777" w:rsidR="008D584E" w:rsidRPr="006B63FE" w:rsidRDefault="008D58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5D95"/>
    <w:multiLevelType w:val="multilevel"/>
    <w:tmpl w:val="B574A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262998"/>
    <w:multiLevelType w:val="hybridMultilevel"/>
    <w:tmpl w:val="BF52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D0321"/>
    <w:multiLevelType w:val="hybridMultilevel"/>
    <w:tmpl w:val="D8AA76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727AB6"/>
    <w:multiLevelType w:val="hybridMultilevel"/>
    <w:tmpl w:val="C0B8E3D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97C14"/>
    <w:multiLevelType w:val="hybridMultilevel"/>
    <w:tmpl w:val="F5705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E7627"/>
    <w:multiLevelType w:val="hybridMultilevel"/>
    <w:tmpl w:val="7098EB6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E278A1"/>
    <w:multiLevelType w:val="hybridMultilevel"/>
    <w:tmpl w:val="31DAC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D34DE"/>
    <w:multiLevelType w:val="hybridMultilevel"/>
    <w:tmpl w:val="CA746178"/>
    <w:lvl w:ilvl="0" w:tplc="5D1EB09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1765C43"/>
    <w:multiLevelType w:val="hybridMultilevel"/>
    <w:tmpl w:val="5C84A35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BC0C59"/>
    <w:multiLevelType w:val="hybridMultilevel"/>
    <w:tmpl w:val="E8746840"/>
    <w:lvl w:ilvl="0" w:tplc="5D1EB09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261708BF"/>
    <w:multiLevelType w:val="hybridMultilevel"/>
    <w:tmpl w:val="8040B8B6"/>
    <w:lvl w:ilvl="0" w:tplc="5D1EB09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282253E4"/>
    <w:multiLevelType w:val="hybridMultilevel"/>
    <w:tmpl w:val="424A9372"/>
    <w:lvl w:ilvl="0" w:tplc="5D1EB09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C0B6D3B"/>
    <w:multiLevelType w:val="hybridMultilevel"/>
    <w:tmpl w:val="7DD0F402"/>
    <w:lvl w:ilvl="0" w:tplc="1009000F">
      <w:start w:val="1"/>
      <w:numFmt w:val="decimal"/>
      <w:lvlText w:val="%1."/>
      <w:lvlJc w:val="left"/>
      <w:pPr>
        <w:ind w:left="1080" w:hanging="360"/>
      </w:pPr>
    </w:lvl>
    <w:lvl w:ilvl="1" w:tplc="10090003">
      <w:start w:val="1"/>
      <w:numFmt w:val="bullet"/>
      <w:lvlText w:val="o"/>
      <w:lvlJc w:val="left"/>
      <w:pPr>
        <w:ind w:left="1800" w:hanging="360"/>
      </w:pPr>
      <w:rPr>
        <w:rFonts w:ascii="Courier New" w:hAnsi="Courier New" w:cs="Courier New" w:hint="default"/>
      </w:r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13" w15:restartNumberingAfterBreak="0">
    <w:nsid w:val="30CA7FC0"/>
    <w:multiLevelType w:val="hybridMultilevel"/>
    <w:tmpl w:val="9492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9E2C7F"/>
    <w:multiLevelType w:val="hybridMultilevel"/>
    <w:tmpl w:val="31DAC3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0B1261"/>
    <w:multiLevelType w:val="hybridMultilevel"/>
    <w:tmpl w:val="96026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054B5B"/>
    <w:multiLevelType w:val="hybridMultilevel"/>
    <w:tmpl w:val="5E5A2A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7BB514D"/>
    <w:multiLevelType w:val="multilevel"/>
    <w:tmpl w:val="9B86D8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E97130"/>
    <w:multiLevelType w:val="hybridMultilevel"/>
    <w:tmpl w:val="215E6A1E"/>
    <w:lvl w:ilvl="0" w:tplc="5D1EB09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3A9935F4"/>
    <w:multiLevelType w:val="hybridMultilevel"/>
    <w:tmpl w:val="1026D62C"/>
    <w:lvl w:ilvl="0" w:tplc="5D1EB09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41FB6EDE"/>
    <w:multiLevelType w:val="hybridMultilevel"/>
    <w:tmpl w:val="0DA002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47752968"/>
    <w:multiLevelType w:val="hybridMultilevel"/>
    <w:tmpl w:val="8684E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B32254"/>
    <w:multiLevelType w:val="hybridMultilevel"/>
    <w:tmpl w:val="AB3C9F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BF663E6"/>
    <w:multiLevelType w:val="hybridMultilevel"/>
    <w:tmpl w:val="6038CE96"/>
    <w:lvl w:ilvl="0" w:tplc="10090003">
      <w:start w:val="1"/>
      <w:numFmt w:val="bullet"/>
      <w:lvlText w:val="o"/>
      <w:lvlJc w:val="left"/>
      <w:pPr>
        <w:ind w:left="1800" w:hanging="360"/>
      </w:pPr>
      <w:rPr>
        <w:rFonts w:ascii="Courier New" w:hAnsi="Courier New" w:cs="Courier New"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1">
      <w:start w:val="1"/>
      <w:numFmt w:val="bullet"/>
      <w:lvlText w:val=""/>
      <w:lvlJc w:val="left"/>
      <w:pPr>
        <w:ind w:left="6120" w:hanging="360"/>
      </w:pPr>
      <w:rPr>
        <w:rFonts w:ascii="Symbol" w:hAnsi="Symbol" w:hint="default"/>
      </w:rPr>
    </w:lvl>
    <w:lvl w:ilvl="7" w:tplc="10090003">
      <w:start w:val="1"/>
      <w:numFmt w:val="bullet"/>
      <w:lvlText w:val="o"/>
      <w:lvlJc w:val="left"/>
      <w:pPr>
        <w:ind w:left="6840" w:hanging="360"/>
      </w:pPr>
      <w:rPr>
        <w:rFonts w:ascii="Courier New" w:hAnsi="Courier New" w:cs="Courier New" w:hint="default"/>
      </w:rPr>
    </w:lvl>
    <w:lvl w:ilvl="8" w:tplc="10090005">
      <w:start w:val="1"/>
      <w:numFmt w:val="bullet"/>
      <w:lvlText w:val=""/>
      <w:lvlJc w:val="left"/>
      <w:pPr>
        <w:ind w:left="7560" w:hanging="360"/>
      </w:pPr>
      <w:rPr>
        <w:rFonts w:ascii="Wingdings" w:hAnsi="Wingdings" w:hint="default"/>
      </w:rPr>
    </w:lvl>
  </w:abstractNum>
  <w:abstractNum w:abstractNumId="24" w15:restartNumberingAfterBreak="0">
    <w:nsid w:val="53FA5F3D"/>
    <w:multiLevelType w:val="hybridMultilevel"/>
    <w:tmpl w:val="DFB85890"/>
    <w:lvl w:ilvl="0" w:tplc="5D1EB09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577D1627"/>
    <w:multiLevelType w:val="hybridMultilevel"/>
    <w:tmpl w:val="1264F6B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B7EDC"/>
    <w:multiLevelType w:val="hybridMultilevel"/>
    <w:tmpl w:val="6194D436"/>
    <w:lvl w:ilvl="0" w:tplc="1009000F">
      <w:start w:val="1"/>
      <w:numFmt w:val="decimal"/>
      <w:lvlText w:val="%1."/>
      <w:lvlJc w:val="left"/>
      <w:pPr>
        <w:ind w:left="1080" w:hanging="360"/>
      </w:p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7" w15:restartNumberingAfterBreak="0">
    <w:nsid w:val="5A483BE5"/>
    <w:multiLevelType w:val="multilevel"/>
    <w:tmpl w:val="1F9A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C90D4B"/>
    <w:multiLevelType w:val="hybridMultilevel"/>
    <w:tmpl w:val="4CA849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1B34A2A"/>
    <w:multiLevelType w:val="hybridMultilevel"/>
    <w:tmpl w:val="364441E0"/>
    <w:lvl w:ilvl="0" w:tplc="CFAEE7CC">
      <w:numFmt w:val="bullet"/>
      <w:lvlText w:val="-"/>
      <w:lvlJc w:val="left"/>
      <w:pPr>
        <w:ind w:left="444" w:hanging="360"/>
      </w:pPr>
      <w:rPr>
        <w:rFonts w:ascii="Verdana" w:eastAsia="Aptos" w:hAnsi="Verdana" w:cs="Times New Roman" w:hint="default"/>
      </w:rPr>
    </w:lvl>
    <w:lvl w:ilvl="1" w:tplc="04090003">
      <w:start w:val="1"/>
      <w:numFmt w:val="bullet"/>
      <w:lvlText w:val="o"/>
      <w:lvlJc w:val="left"/>
      <w:pPr>
        <w:ind w:left="1164" w:hanging="360"/>
      </w:pPr>
      <w:rPr>
        <w:rFonts w:ascii="Courier New" w:hAnsi="Courier New" w:cs="Courier New" w:hint="default"/>
      </w:rPr>
    </w:lvl>
    <w:lvl w:ilvl="2" w:tplc="04090005">
      <w:start w:val="1"/>
      <w:numFmt w:val="bullet"/>
      <w:lvlText w:val=""/>
      <w:lvlJc w:val="left"/>
      <w:pPr>
        <w:ind w:left="1884" w:hanging="360"/>
      </w:pPr>
      <w:rPr>
        <w:rFonts w:ascii="Wingdings" w:hAnsi="Wingdings" w:hint="default"/>
      </w:rPr>
    </w:lvl>
    <w:lvl w:ilvl="3" w:tplc="04090001">
      <w:start w:val="1"/>
      <w:numFmt w:val="bullet"/>
      <w:lvlText w:val=""/>
      <w:lvlJc w:val="left"/>
      <w:pPr>
        <w:ind w:left="2604" w:hanging="360"/>
      </w:pPr>
      <w:rPr>
        <w:rFonts w:ascii="Symbol" w:hAnsi="Symbol" w:hint="default"/>
      </w:rPr>
    </w:lvl>
    <w:lvl w:ilvl="4" w:tplc="04090003">
      <w:start w:val="1"/>
      <w:numFmt w:val="bullet"/>
      <w:lvlText w:val="o"/>
      <w:lvlJc w:val="left"/>
      <w:pPr>
        <w:ind w:left="3324" w:hanging="360"/>
      </w:pPr>
      <w:rPr>
        <w:rFonts w:ascii="Courier New" w:hAnsi="Courier New" w:cs="Courier New" w:hint="default"/>
      </w:rPr>
    </w:lvl>
    <w:lvl w:ilvl="5" w:tplc="04090005">
      <w:start w:val="1"/>
      <w:numFmt w:val="bullet"/>
      <w:lvlText w:val=""/>
      <w:lvlJc w:val="left"/>
      <w:pPr>
        <w:ind w:left="4044" w:hanging="360"/>
      </w:pPr>
      <w:rPr>
        <w:rFonts w:ascii="Wingdings" w:hAnsi="Wingdings" w:hint="default"/>
      </w:rPr>
    </w:lvl>
    <w:lvl w:ilvl="6" w:tplc="04090001">
      <w:start w:val="1"/>
      <w:numFmt w:val="bullet"/>
      <w:lvlText w:val=""/>
      <w:lvlJc w:val="left"/>
      <w:pPr>
        <w:ind w:left="4764" w:hanging="360"/>
      </w:pPr>
      <w:rPr>
        <w:rFonts w:ascii="Symbol" w:hAnsi="Symbol" w:hint="default"/>
      </w:rPr>
    </w:lvl>
    <w:lvl w:ilvl="7" w:tplc="04090003">
      <w:start w:val="1"/>
      <w:numFmt w:val="bullet"/>
      <w:lvlText w:val="o"/>
      <w:lvlJc w:val="left"/>
      <w:pPr>
        <w:ind w:left="5484" w:hanging="360"/>
      </w:pPr>
      <w:rPr>
        <w:rFonts w:ascii="Courier New" w:hAnsi="Courier New" w:cs="Courier New" w:hint="default"/>
      </w:rPr>
    </w:lvl>
    <w:lvl w:ilvl="8" w:tplc="04090005">
      <w:start w:val="1"/>
      <w:numFmt w:val="bullet"/>
      <w:lvlText w:val=""/>
      <w:lvlJc w:val="left"/>
      <w:pPr>
        <w:ind w:left="6204" w:hanging="360"/>
      </w:pPr>
      <w:rPr>
        <w:rFonts w:ascii="Wingdings" w:hAnsi="Wingdings" w:hint="default"/>
      </w:rPr>
    </w:lvl>
  </w:abstractNum>
  <w:abstractNum w:abstractNumId="30" w15:restartNumberingAfterBreak="0">
    <w:nsid w:val="64CD4E9A"/>
    <w:multiLevelType w:val="hybridMultilevel"/>
    <w:tmpl w:val="21A4FD22"/>
    <w:lvl w:ilvl="0" w:tplc="E5FC7F38">
      <w:start w:val="2023"/>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0030E0"/>
    <w:multiLevelType w:val="hybridMultilevel"/>
    <w:tmpl w:val="78608524"/>
    <w:lvl w:ilvl="0" w:tplc="5D1EB09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6AD424BC"/>
    <w:multiLevelType w:val="hybridMultilevel"/>
    <w:tmpl w:val="F54E65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84244A3"/>
    <w:multiLevelType w:val="hybridMultilevel"/>
    <w:tmpl w:val="AA503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44023C"/>
    <w:multiLevelType w:val="multilevel"/>
    <w:tmpl w:val="DDF6D83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5" w15:restartNumberingAfterBreak="0">
    <w:nsid w:val="797F3F49"/>
    <w:multiLevelType w:val="hybridMultilevel"/>
    <w:tmpl w:val="17BE4816"/>
    <w:lvl w:ilvl="0" w:tplc="5D1EB09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7C4E7E1E"/>
    <w:multiLevelType w:val="hybridMultilevel"/>
    <w:tmpl w:val="A95A51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F4B4070"/>
    <w:multiLevelType w:val="multilevel"/>
    <w:tmpl w:val="93A806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BD4FBF"/>
    <w:multiLevelType w:val="hybridMultilevel"/>
    <w:tmpl w:val="7FC2A84E"/>
    <w:lvl w:ilvl="0" w:tplc="2EBAEAF6">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209144867">
    <w:abstractNumId w:val="28"/>
  </w:num>
  <w:num w:numId="2" w16cid:durableId="1423336394">
    <w:abstractNumId w:val="2"/>
  </w:num>
  <w:num w:numId="3" w16cid:durableId="1846095752">
    <w:abstractNumId w:val="16"/>
  </w:num>
  <w:num w:numId="4" w16cid:durableId="579758483">
    <w:abstractNumId w:val="36"/>
  </w:num>
  <w:num w:numId="5" w16cid:durableId="394206744">
    <w:abstractNumId w:val="5"/>
  </w:num>
  <w:num w:numId="6" w16cid:durableId="1371221946">
    <w:abstractNumId w:val="8"/>
  </w:num>
  <w:num w:numId="7" w16cid:durableId="1615015430">
    <w:abstractNumId w:val="32"/>
  </w:num>
  <w:num w:numId="8" w16cid:durableId="631177654">
    <w:abstractNumId w:val="17"/>
  </w:num>
  <w:num w:numId="9" w16cid:durableId="494028924">
    <w:abstractNumId w:val="37"/>
  </w:num>
  <w:num w:numId="10" w16cid:durableId="438108579">
    <w:abstractNumId w:val="1"/>
  </w:num>
  <w:num w:numId="11" w16cid:durableId="417216847">
    <w:abstractNumId w:val="20"/>
  </w:num>
  <w:num w:numId="12" w16cid:durableId="1106001060">
    <w:abstractNumId w:val="10"/>
  </w:num>
  <w:num w:numId="13" w16cid:durableId="117798683">
    <w:abstractNumId w:val="7"/>
  </w:num>
  <w:num w:numId="14" w16cid:durableId="1270621721">
    <w:abstractNumId w:val="24"/>
  </w:num>
  <w:num w:numId="15" w16cid:durableId="883255846">
    <w:abstractNumId w:val="35"/>
  </w:num>
  <w:num w:numId="16" w16cid:durableId="1662000941">
    <w:abstractNumId w:val="19"/>
  </w:num>
  <w:num w:numId="17" w16cid:durableId="952975753">
    <w:abstractNumId w:val="31"/>
  </w:num>
  <w:num w:numId="18" w16cid:durableId="6687245">
    <w:abstractNumId w:val="18"/>
  </w:num>
  <w:num w:numId="19" w16cid:durableId="1429616810">
    <w:abstractNumId w:val="9"/>
  </w:num>
  <w:num w:numId="20" w16cid:durableId="455375083">
    <w:abstractNumId w:val="11"/>
  </w:num>
  <w:num w:numId="21" w16cid:durableId="102042591">
    <w:abstractNumId w:val="29"/>
  </w:num>
  <w:num w:numId="22" w16cid:durableId="45108802">
    <w:abstractNumId w:val="33"/>
  </w:num>
  <w:num w:numId="23" w16cid:durableId="591160458">
    <w:abstractNumId w:val="4"/>
  </w:num>
  <w:num w:numId="24" w16cid:durableId="1263298884">
    <w:abstractNumId w:val="0"/>
  </w:num>
  <w:num w:numId="25" w16cid:durableId="830100540">
    <w:abstractNumId w:val="22"/>
  </w:num>
  <w:num w:numId="26" w16cid:durableId="538670672">
    <w:abstractNumId w:val="15"/>
  </w:num>
  <w:num w:numId="27" w16cid:durableId="1162506738">
    <w:abstractNumId w:val="38"/>
  </w:num>
  <w:num w:numId="28" w16cid:durableId="1052997699">
    <w:abstractNumId w:val="26"/>
    <w:lvlOverride w:ilvl="0">
      <w:startOverride w:val="1"/>
    </w:lvlOverride>
    <w:lvlOverride w:ilvl="1"/>
    <w:lvlOverride w:ilvl="2"/>
    <w:lvlOverride w:ilvl="3"/>
    <w:lvlOverride w:ilvl="4"/>
    <w:lvlOverride w:ilvl="5"/>
    <w:lvlOverride w:ilvl="6"/>
    <w:lvlOverride w:ilvl="7"/>
    <w:lvlOverride w:ilvl="8"/>
  </w:num>
  <w:num w:numId="29" w16cid:durableId="1289891801">
    <w:abstractNumId w:val="27"/>
  </w:num>
  <w:num w:numId="30" w16cid:durableId="1899317493">
    <w:abstractNumId w:val="13"/>
  </w:num>
  <w:num w:numId="31" w16cid:durableId="2107726248">
    <w:abstractNumId w:val="34"/>
  </w:num>
  <w:num w:numId="32" w16cid:durableId="1534538615">
    <w:abstractNumId w:val="23"/>
  </w:num>
  <w:num w:numId="33" w16cid:durableId="207192555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67916346">
    <w:abstractNumId w:val="26"/>
    <w:lvlOverride w:ilvl="0">
      <w:startOverride w:val="1"/>
    </w:lvlOverride>
    <w:lvlOverride w:ilvl="1"/>
    <w:lvlOverride w:ilvl="2"/>
    <w:lvlOverride w:ilvl="3"/>
    <w:lvlOverride w:ilvl="4"/>
    <w:lvlOverride w:ilvl="5"/>
    <w:lvlOverride w:ilvl="6"/>
    <w:lvlOverride w:ilvl="7"/>
    <w:lvlOverride w:ilvl="8"/>
  </w:num>
  <w:num w:numId="35" w16cid:durableId="1344012873">
    <w:abstractNumId w:val="21"/>
  </w:num>
  <w:num w:numId="36" w16cid:durableId="1835146021">
    <w:abstractNumId w:val="6"/>
  </w:num>
  <w:num w:numId="37" w16cid:durableId="1120875191">
    <w:abstractNumId w:val="14"/>
  </w:num>
  <w:num w:numId="38" w16cid:durableId="1746881592">
    <w:abstractNumId w:val="25"/>
  </w:num>
  <w:num w:numId="39" w16cid:durableId="1382436639">
    <w:abstractNumId w:val="3"/>
  </w:num>
  <w:num w:numId="40" w16cid:durableId="515926415">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5DA"/>
    <w:rsid w:val="00002C74"/>
    <w:rsid w:val="00002E29"/>
    <w:rsid w:val="000033CF"/>
    <w:rsid w:val="00004558"/>
    <w:rsid w:val="000051FF"/>
    <w:rsid w:val="00006883"/>
    <w:rsid w:val="0000710C"/>
    <w:rsid w:val="00007986"/>
    <w:rsid w:val="00011F3B"/>
    <w:rsid w:val="000138C0"/>
    <w:rsid w:val="00015393"/>
    <w:rsid w:val="0001576D"/>
    <w:rsid w:val="0001655B"/>
    <w:rsid w:val="00016A3F"/>
    <w:rsid w:val="00020DC0"/>
    <w:rsid w:val="00024128"/>
    <w:rsid w:val="0002634C"/>
    <w:rsid w:val="00027367"/>
    <w:rsid w:val="000278F3"/>
    <w:rsid w:val="000278F4"/>
    <w:rsid w:val="0003044D"/>
    <w:rsid w:val="00030C7C"/>
    <w:rsid w:val="000321A1"/>
    <w:rsid w:val="00032B33"/>
    <w:rsid w:val="00034C11"/>
    <w:rsid w:val="0003550F"/>
    <w:rsid w:val="00036215"/>
    <w:rsid w:val="00036A1E"/>
    <w:rsid w:val="00037CBC"/>
    <w:rsid w:val="0004033B"/>
    <w:rsid w:val="00042138"/>
    <w:rsid w:val="000426CA"/>
    <w:rsid w:val="000433D5"/>
    <w:rsid w:val="00045590"/>
    <w:rsid w:val="00050A18"/>
    <w:rsid w:val="00050A88"/>
    <w:rsid w:val="00051AD7"/>
    <w:rsid w:val="0005355D"/>
    <w:rsid w:val="0005411F"/>
    <w:rsid w:val="00055503"/>
    <w:rsid w:val="00055768"/>
    <w:rsid w:val="0005592C"/>
    <w:rsid w:val="00055C65"/>
    <w:rsid w:val="00056FD2"/>
    <w:rsid w:val="00061238"/>
    <w:rsid w:val="00061376"/>
    <w:rsid w:val="00061807"/>
    <w:rsid w:val="0006298A"/>
    <w:rsid w:val="00066C6B"/>
    <w:rsid w:val="00070417"/>
    <w:rsid w:val="000716C7"/>
    <w:rsid w:val="0007308E"/>
    <w:rsid w:val="00074698"/>
    <w:rsid w:val="000747FC"/>
    <w:rsid w:val="0007526B"/>
    <w:rsid w:val="000760A1"/>
    <w:rsid w:val="000774C3"/>
    <w:rsid w:val="000778C9"/>
    <w:rsid w:val="000779AF"/>
    <w:rsid w:val="000802F9"/>
    <w:rsid w:val="00080ADB"/>
    <w:rsid w:val="0008238E"/>
    <w:rsid w:val="00082394"/>
    <w:rsid w:val="00083DEE"/>
    <w:rsid w:val="00084C31"/>
    <w:rsid w:val="00085C69"/>
    <w:rsid w:val="000865E1"/>
    <w:rsid w:val="00087C85"/>
    <w:rsid w:val="000907E4"/>
    <w:rsid w:val="00091004"/>
    <w:rsid w:val="00092FE5"/>
    <w:rsid w:val="00093BA7"/>
    <w:rsid w:val="000945FE"/>
    <w:rsid w:val="00094E46"/>
    <w:rsid w:val="00095068"/>
    <w:rsid w:val="000955A7"/>
    <w:rsid w:val="000A2209"/>
    <w:rsid w:val="000A25EE"/>
    <w:rsid w:val="000A2986"/>
    <w:rsid w:val="000A2DC1"/>
    <w:rsid w:val="000A4F87"/>
    <w:rsid w:val="000A5BA4"/>
    <w:rsid w:val="000A5BF7"/>
    <w:rsid w:val="000A6C35"/>
    <w:rsid w:val="000A7B07"/>
    <w:rsid w:val="000B070C"/>
    <w:rsid w:val="000B0B98"/>
    <w:rsid w:val="000B315E"/>
    <w:rsid w:val="000B3CBC"/>
    <w:rsid w:val="000B402D"/>
    <w:rsid w:val="000B4266"/>
    <w:rsid w:val="000B4D84"/>
    <w:rsid w:val="000B52A5"/>
    <w:rsid w:val="000B7FE8"/>
    <w:rsid w:val="000C1FA6"/>
    <w:rsid w:val="000C27C0"/>
    <w:rsid w:val="000C28A1"/>
    <w:rsid w:val="000C3312"/>
    <w:rsid w:val="000C39B1"/>
    <w:rsid w:val="000C6061"/>
    <w:rsid w:val="000D0A80"/>
    <w:rsid w:val="000D0AEE"/>
    <w:rsid w:val="000D0E3E"/>
    <w:rsid w:val="000D12A2"/>
    <w:rsid w:val="000D132E"/>
    <w:rsid w:val="000D18A8"/>
    <w:rsid w:val="000D4A55"/>
    <w:rsid w:val="000D508A"/>
    <w:rsid w:val="000D51EC"/>
    <w:rsid w:val="000D6E9E"/>
    <w:rsid w:val="000D6FB6"/>
    <w:rsid w:val="000D70DC"/>
    <w:rsid w:val="000D7137"/>
    <w:rsid w:val="000D7338"/>
    <w:rsid w:val="000E117B"/>
    <w:rsid w:val="000E15B6"/>
    <w:rsid w:val="000E19A3"/>
    <w:rsid w:val="000E1BD9"/>
    <w:rsid w:val="000E1C71"/>
    <w:rsid w:val="000E1CFA"/>
    <w:rsid w:val="000E37A9"/>
    <w:rsid w:val="000E43AF"/>
    <w:rsid w:val="000E4DFB"/>
    <w:rsid w:val="000E5990"/>
    <w:rsid w:val="000E7CD0"/>
    <w:rsid w:val="000E7D02"/>
    <w:rsid w:val="000F1170"/>
    <w:rsid w:val="000F4459"/>
    <w:rsid w:val="000F4CF1"/>
    <w:rsid w:val="000F65C3"/>
    <w:rsid w:val="000F6958"/>
    <w:rsid w:val="000F72BF"/>
    <w:rsid w:val="000F7988"/>
    <w:rsid w:val="001004BA"/>
    <w:rsid w:val="00101B19"/>
    <w:rsid w:val="00102BA6"/>
    <w:rsid w:val="00104C19"/>
    <w:rsid w:val="00106ABC"/>
    <w:rsid w:val="00106CFE"/>
    <w:rsid w:val="00107A40"/>
    <w:rsid w:val="00107A9F"/>
    <w:rsid w:val="001108D3"/>
    <w:rsid w:val="001110BA"/>
    <w:rsid w:val="00111322"/>
    <w:rsid w:val="0011176C"/>
    <w:rsid w:val="00113717"/>
    <w:rsid w:val="0011382D"/>
    <w:rsid w:val="00114A27"/>
    <w:rsid w:val="00114EDE"/>
    <w:rsid w:val="00116F18"/>
    <w:rsid w:val="00120349"/>
    <w:rsid w:val="001211D2"/>
    <w:rsid w:val="00121C45"/>
    <w:rsid w:val="00122DBA"/>
    <w:rsid w:val="00123A27"/>
    <w:rsid w:val="00123F61"/>
    <w:rsid w:val="00124503"/>
    <w:rsid w:val="00124C39"/>
    <w:rsid w:val="001256AF"/>
    <w:rsid w:val="00125D33"/>
    <w:rsid w:val="00125D92"/>
    <w:rsid w:val="00127259"/>
    <w:rsid w:val="00127353"/>
    <w:rsid w:val="00127FBB"/>
    <w:rsid w:val="00131162"/>
    <w:rsid w:val="0013279E"/>
    <w:rsid w:val="00133792"/>
    <w:rsid w:val="00134B1B"/>
    <w:rsid w:val="00136CCA"/>
    <w:rsid w:val="00137916"/>
    <w:rsid w:val="00137BF0"/>
    <w:rsid w:val="00137C91"/>
    <w:rsid w:val="001416A7"/>
    <w:rsid w:val="001422BB"/>
    <w:rsid w:val="00142477"/>
    <w:rsid w:val="00144518"/>
    <w:rsid w:val="00144F20"/>
    <w:rsid w:val="001456AC"/>
    <w:rsid w:val="0014604D"/>
    <w:rsid w:val="001466A1"/>
    <w:rsid w:val="00150055"/>
    <w:rsid w:val="001504EA"/>
    <w:rsid w:val="0015187A"/>
    <w:rsid w:val="001521CF"/>
    <w:rsid w:val="00152273"/>
    <w:rsid w:val="00152EEB"/>
    <w:rsid w:val="0015316A"/>
    <w:rsid w:val="00153A87"/>
    <w:rsid w:val="0015449A"/>
    <w:rsid w:val="00154BEE"/>
    <w:rsid w:val="001556CE"/>
    <w:rsid w:val="00155E46"/>
    <w:rsid w:val="00157298"/>
    <w:rsid w:val="00157920"/>
    <w:rsid w:val="00160EBB"/>
    <w:rsid w:val="0016183B"/>
    <w:rsid w:val="00161EC3"/>
    <w:rsid w:val="001624BE"/>
    <w:rsid w:val="00163795"/>
    <w:rsid w:val="00165358"/>
    <w:rsid w:val="00165A33"/>
    <w:rsid w:val="00167DDB"/>
    <w:rsid w:val="00170E8D"/>
    <w:rsid w:val="00171DE9"/>
    <w:rsid w:val="0017256A"/>
    <w:rsid w:val="00172C22"/>
    <w:rsid w:val="001730B7"/>
    <w:rsid w:val="0017320B"/>
    <w:rsid w:val="001744F2"/>
    <w:rsid w:val="00176917"/>
    <w:rsid w:val="001775DE"/>
    <w:rsid w:val="00177691"/>
    <w:rsid w:val="0018105A"/>
    <w:rsid w:val="00181124"/>
    <w:rsid w:val="001818E1"/>
    <w:rsid w:val="00183323"/>
    <w:rsid w:val="001835C5"/>
    <w:rsid w:val="00184632"/>
    <w:rsid w:val="001858C1"/>
    <w:rsid w:val="001868CF"/>
    <w:rsid w:val="00187EC8"/>
    <w:rsid w:val="00190682"/>
    <w:rsid w:val="00192E61"/>
    <w:rsid w:val="00192F8C"/>
    <w:rsid w:val="00194C17"/>
    <w:rsid w:val="00195E20"/>
    <w:rsid w:val="0019672A"/>
    <w:rsid w:val="00196CF6"/>
    <w:rsid w:val="00197E9A"/>
    <w:rsid w:val="001A075A"/>
    <w:rsid w:val="001A0E68"/>
    <w:rsid w:val="001A1DDF"/>
    <w:rsid w:val="001A41C6"/>
    <w:rsid w:val="001A4A75"/>
    <w:rsid w:val="001A6810"/>
    <w:rsid w:val="001A7768"/>
    <w:rsid w:val="001B41EF"/>
    <w:rsid w:val="001B52EC"/>
    <w:rsid w:val="001B589B"/>
    <w:rsid w:val="001B6607"/>
    <w:rsid w:val="001B736B"/>
    <w:rsid w:val="001B7D7B"/>
    <w:rsid w:val="001C0873"/>
    <w:rsid w:val="001C2C6E"/>
    <w:rsid w:val="001C2D1F"/>
    <w:rsid w:val="001C2FC0"/>
    <w:rsid w:val="001C4FA7"/>
    <w:rsid w:val="001C5444"/>
    <w:rsid w:val="001C5969"/>
    <w:rsid w:val="001C5E95"/>
    <w:rsid w:val="001C6331"/>
    <w:rsid w:val="001C6925"/>
    <w:rsid w:val="001C7B3A"/>
    <w:rsid w:val="001D1F94"/>
    <w:rsid w:val="001D27EB"/>
    <w:rsid w:val="001D2FB8"/>
    <w:rsid w:val="001D337F"/>
    <w:rsid w:val="001D358C"/>
    <w:rsid w:val="001D44AC"/>
    <w:rsid w:val="001D46A3"/>
    <w:rsid w:val="001D5FD4"/>
    <w:rsid w:val="001D663B"/>
    <w:rsid w:val="001E1C60"/>
    <w:rsid w:val="001E2973"/>
    <w:rsid w:val="001E299D"/>
    <w:rsid w:val="001E42D0"/>
    <w:rsid w:val="001E4667"/>
    <w:rsid w:val="001E47AE"/>
    <w:rsid w:val="001E5163"/>
    <w:rsid w:val="001E53BA"/>
    <w:rsid w:val="001E6919"/>
    <w:rsid w:val="001E6A17"/>
    <w:rsid w:val="001E71A6"/>
    <w:rsid w:val="001F1606"/>
    <w:rsid w:val="001F1853"/>
    <w:rsid w:val="001F2242"/>
    <w:rsid w:val="001F281C"/>
    <w:rsid w:val="001F2C78"/>
    <w:rsid w:val="001F3A77"/>
    <w:rsid w:val="001F3F06"/>
    <w:rsid w:val="001F3FF3"/>
    <w:rsid w:val="001F4031"/>
    <w:rsid w:val="001F40C5"/>
    <w:rsid w:val="001F6201"/>
    <w:rsid w:val="00201E1A"/>
    <w:rsid w:val="00202BD9"/>
    <w:rsid w:val="00202F54"/>
    <w:rsid w:val="002038DC"/>
    <w:rsid w:val="00204266"/>
    <w:rsid w:val="00205306"/>
    <w:rsid w:val="0020688E"/>
    <w:rsid w:val="00210137"/>
    <w:rsid w:val="00212880"/>
    <w:rsid w:val="00213D54"/>
    <w:rsid w:val="00214BB0"/>
    <w:rsid w:val="00215743"/>
    <w:rsid w:val="002157D4"/>
    <w:rsid w:val="0021656C"/>
    <w:rsid w:val="00216F4B"/>
    <w:rsid w:val="002174E2"/>
    <w:rsid w:val="00222441"/>
    <w:rsid w:val="002225C7"/>
    <w:rsid w:val="00222642"/>
    <w:rsid w:val="00224452"/>
    <w:rsid w:val="00226C4E"/>
    <w:rsid w:val="00226FEA"/>
    <w:rsid w:val="00227B33"/>
    <w:rsid w:val="00230BAE"/>
    <w:rsid w:val="0023121F"/>
    <w:rsid w:val="00231687"/>
    <w:rsid w:val="00231D58"/>
    <w:rsid w:val="00232378"/>
    <w:rsid w:val="002342C3"/>
    <w:rsid w:val="00236CDB"/>
    <w:rsid w:val="00237320"/>
    <w:rsid w:val="002406A9"/>
    <w:rsid w:val="00240CAE"/>
    <w:rsid w:val="00241CC0"/>
    <w:rsid w:val="00241F5A"/>
    <w:rsid w:val="00242085"/>
    <w:rsid w:val="00243033"/>
    <w:rsid w:val="00243356"/>
    <w:rsid w:val="002446CC"/>
    <w:rsid w:val="002455C0"/>
    <w:rsid w:val="00246793"/>
    <w:rsid w:val="002469A6"/>
    <w:rsid w:val="002526F8"/>
    <w:rsid w:val="002559B0"/>
    <w:rsid w:val="00255D9C"/>
    <w:rsid w:val="0025661A"/>
    <w:rsid w:val="002578B4"/>
    <w:rsid w:val="00261AE2"/>
    <w:rsid w:val="00262F37"/>
    <w:rsid w:val="002638E0"/>
    <w:rsid w:val="00263BF9"/>
    <w:rsid w:val="002656CD"/>
    <w:rsid w:val="002659EB"/>
    <w:rsid w:val="00265E21"/>
    <w:rsid w:val="002661FF"/>
    <w:rsid w:val="00267128"/>
    <w:rsid w:val="00267ECF"/>
    <w:rsid w:val="002703F4"/>
    <w:rsid w:val="002705BF"/>
    <w:rsid w:val="00270783"/>
    <w:rsid w:val="00270A0C"/>
    <w:rsid w:val="00271113"/>
    <w:rsid w:val="00274537"/>
    <w:rsid w:val="0027473A"/>
    <w:rsid w:val="002749A1"/>
    <w:rsid w:val="00274B27"/>
    <w:rsid w:val="00277E9B"/>
    <w:rsid w:val="002803B7"/>
    <w:rsid w:val="00281466"/>
    <w:rsid w:val="00281F4B"/>
    <w:rsid w:val="002820F1"/>
    <w:rsid w:val="002820F9"/>
    <w:rsid w:val="00285109"/>
    <w:rsid w:val="00285844"/>
    <w:rsid w:val="00285C7A"/>
    <w:rsid w:val="00285CDB"/>
    <w:rsid w:val="00286631"/>
    <w:rsid w:val="00290DB2"/>
    <w:rsid w:val="00292CDD"/>
    <w:rsid w:val="00293307"/>
    <w:rsid w:val="0029444E"/>
    <w:rsid w:val="00294871"/>
    <w:rsid w:val="00295EF6"/>
    <w:rsid w:val="002A1991"/>
    <w:rsid w:val="002A2616"/>
    <w:rsid w:val="002A2D05"/>
    <w:rsid w:val="002A39C2"/>
    <w:rsid w:val="002A4514"/>
    <w:rsid w:val="002A49A3"/>
    <w:rsid w:val="002A5A76"/>
    <w:rsid w:val="002A6F67"/>
    <w:rsid w:val="002A742D"/>
    <w:rsid w:val="002A7774"/>
    <w:rsid w:val="002B03E9"/>
    <w:rsid w:val="002B0D57"/>
    <w:rsid w:val="002B1C1D"/>
    <w:rsid w:val="002B1E8B"/>
    <w:rsid w:val="002B21ED"/>
    <w:rsid w:val="002B2FBF"/>
    <w:rsid w:val="002B318A"/>
    <w:rsid w:val="002B3CD6"/>
    <w:rsid w:val="002B5148"/>
    <w:rsid w:val="002B71D2"/>
    <w:rsid w:val="002B7214"/>
    <w:rsid w:val="002C1BCD"/>
    <w:rsid w:val="002C1FCA"/>
    <w:rsid w:val="002C25A0"/>
    <w:rsid w:val="002C2982"/>
    <w:rsid w:val="002C29C1"/>
    <w:rsid w:val="002C3C2A"/>
    <w:rsid w:val="002C3E4D"/>
    <w:rsid w:val="002C5961"/>
    <w:rsid w:val="002C76DD"/>
    <w:rsid w:val="002D0BBA"/>
    <w:rsid w:val="002D28EB"/>
    <w:rsid w:val="002D3447"/>
    <w:rsid w:val="002D36D1"/>
    <w:rsid w:val="002D3856"/>
    <w:rsid w:val="002D5499"/>
    <w:rsid w:val="002D74A5"/>
    <w:rsid w:val="002E118E"/>
    <w:rsid w:val="002E13CB"/>
    <w:rsid w:val="002E1457"/>
    <w:rsid w:val="002E2885"/>
    <w:rsid w:val="002E4BF8"/>
    <w:rsid w:val="002E5EC0"/>
    <w:rsid w:val="002E6A39"/>
    <w:rsid w:val="002E76B7"/>
    <w:rsid w:val="002E7E9E"/>
    <w:rsid w:val="002F02D9"/>
    <w:rsid w:val="002F036C"/>
    <w:rsid w:val="002F047C"/>
    <w:rsid w:val="002F0BEC"/>
    <w:rsid w:val="002F1950"/>
    <w:rsid w:val="002F2095"/>
    <w:rsid w:val="002F2CD7"/>
    <w:rsid w:val="002F2F05"/>
    <w:rsid w:val="002F49F9"/>
    <w:rsid w:val="002F4F40"/>
    <w:rsid w:val="002F5DD2"/>
    <w:rsid w:val="002F7105"/>
    <w:rsid w:val="002F7668"/>
    <w:rsid w:val="00300A65"/>
    <w:rsid w:val="003022EC"/>
    <w:rsid w:val="00302C04"/>
    <w:rsid w:val="003051E9"/>
    <w:rsid w:val="003052FA"/>
    <w:rsid w:val="00306464"/>
    <w:rsid w:val="0031109E"/>
    <w:rsid w:val="003112FB"/>
    <w:rsid w:val="00312D45"/>
    <w:rsid w:val="003140F1"/>
    <w:rsid w:val="00314139"/>
    <w:rsid w:val="00314611"/>
    <w:rsid w:val="00314822"/>
    <w:rsid w:val="003151C9"/>
    <w:rsid w:val="00315627"/>
    <w:rsid w:val="003208C9"/>
    <w:rsid w:val="00321AA2"/>
    <w:rsid w:val="003234A5"/>
    <w:rsid w:val="00323B62"/>
    <w:rsid w:val="00323D57"/>
    <w:rsid w:val="00323D98"/>
    <w:rsid w:val="00324251"/>
    <w:rsid w:val="00326E6F"/>
    <w:rsid w:val="003273DC"/>
    <w:rsid w:val="00327465"/>
    <w:rsid w:val="00327AEB"/>
    <w:rsid w:val="00327CC2"/>
    <w:rsid w:val="00332BC9"/>
    <w:rsid w:val="00333508"/>
    <w:rsid w:val="0033636C"/>
    <w:rsid w:val="00336848"/>
    <w:rsid w:val="00336A56"/>
    <w:rsid w:val="003379BC"/>
    <w:rsid w:val="00337D9B"/>
    <w:rsid w:val="0034060A"/>
    <w:rsid w:val="00340E14"/>
    <w:rsid w:val="0034191A"/>
    <w:rsid w:val="00342245"/>
    <w:rsid w:val="00342292"/>
    <w:rsid w:val="00343175"/>
    <w:rsid w:val="00343DA4"/>
    <w:rsid w:val="003446E8"/>
    <w:rsid w:val="003449C2"/>
    <w:rsid w:val="00344B5E"/>
    <w:rsid w:val="003474E3"/>
    <w:rsid w:val="003506F7"/>
    <w:rsid w:val="00350D7F"/>
    <w:rsid w:val="00351ACE"/>
    <w:rsid w:val="00353742"/>
    <w:rsid w:val="00353974"/>
    <w:rsid w:val="00355020"/>
    <w:rsid w:val="00355373"/>
    <w:rsid w:val="0035759A"/>
    <w:rsid w:val="00360CDE"/>
    <w:rsid w:val="003615CD"/>
    <w:rsid w:val="00361D73"/>
    <w:rsid w:val="003632D5"/>
    <w:rsid w:val="003635A3"/>
    <w:rsid w:val="00365EBA"/>
    <w:rsid w:val="003664D6"/>
    <w:rsid w:val="00366F33"/>
    <w:rsid w:val="00367022"/>
    <w:rsid w:val="003679C9"/>
    <w:rsid w:val="00371736"/>
    <w:rsid w:val="00371ABB"/>
    <w:rsid w:val="00371AD7"/>
    <w:rsid w:val="00371C0D"/>
    <w:rsid w:val="00372CBB"/>
    <w:rsid w:val="0037408C"/>
    <w:rsid w:val="003752CF"/>
    <w:rsid w:val="003832C4"/>
    <w:rsid w:val="0038477A"/>
    <w:rsid w:val="00387D7C"/>
    <w:rsid w:val="00390B3B"/>
    <w:rsid w:val="00391101"/>
    <w:rsid w:val="00391F1C"/>
    <w:rsid w:val="0039589F"/>
    <w:rsid w:val="00395E68"/>
    <w:rsid w:val="00396960"/>
    <w:rsid w:val="003970A2"/>
    <w:rsid w:val="003A3048"/>
    <w:rsid w:val="003A42CF"/>
    <w:rsid w:val="003A44B5"/>
    <w:rsid w:val="003A507F"/>
    <w:rsid w:val="003A5C3C"/>
    <w:rsid w:val="003A7E5E"/>
    <w:rsid w:val="003B127C"/>
    <w:rsid w:val="003B16A9"/>
    <w:rsid w:val="003B1B1B"/>
    <w:rsid w:val="003B3DEB"/>
    <w:rsid w:val="003B3F04"/>
    <w:rsid w:val="003B414B"/>
    <w:rsid w:val="003B42F7"/>
    <w:rsid w:val="003B484C"/>
    <w:rsid w:val="003B5746"/>
    <w:rsid w:val="003B727C"/>
    <w:rsid w:val="003C0C97"/>
    <w:rsid w:val="003C2091"/>
    <w:rsid w:val="003C21FC"/>
    <w:rsid w:val="003C4BE9"/>
    <w:rsid w:val="003C658D"/>
    <w:rsid w:val="003C6649"/>
    <w:rsid w:val="003C6726"/>
    <w:rsid w:val="003C7348"/>
    <w:rsid w:val="003D0AF5"/>
    <w:rsid w:val="003D1385"/>
    <w:rsid w:val="003D22CB"/>
    <w:rsid w:val="003D27EC"/>
    <w:rsid w:val="003D39E0"/>
    <w:rsid w:val="003D3B23"/>
    <w:rsid w:val="003D472D"/>
    <w:rsid w:val="003D5EA7"/>
    <w:rsid w:val="003D6297"/>
    <w:rsid w:val="003E0C98"/>
    <w:rsid w:val="003E1AE6"/>
    <w:rsid w:val="003E2C83"/>
    <w:rsid w:val="003E2E5B"/>
    <w:rsid w:val="003E3C17"/>
    <w:rsid w:val="003E4A92"/>
    <w:rsid w:val="003E593A"/>
    <w:rsid w:val="003E7230"/>
    <w:rsid w:val="003E79B7"/>
    <w:rsid w:val="003F086B"/>
    <w:rsid w:val="003F1156"/>
    <w:rsid w:val="003F1673"/>
    <w:rsid w:val="003F1C29"/>
    <w:rsid w:val="003F2340"/>
    <w:rsid w:val="003F3778"/>
    <w:rsid w:val="003F3BC2"/>
    <w:rsid w:val="003F45EE"/>
    <w:rsid w:val="003F4840"/>
    <w:rsid w:val="003F53D3"/>
    <w:rsid w:val="003F7C3E"/>
    <w:rsid w:val="00400585"/>
    <w:rsid w:val="0040132A"/>
    <w:rsid w:val="00401F43"/>
    <w:rsid w:val="00404ABF"/>
    <w:rsid w:val="00406AC0"/>
    <w:rsid w:val="00406C8F"/>
    <w:rsid w:val="00407990"/>
    <w:rsid w:val="004100F9"/>
    <w:rsid w:val="00412DCB"/>
    <w:rsid w:val="00412E8B"/>
    <w:rsid w:val="0041424A"/>
    <w:rsid w:val="00417138"/>
    <w:rsid w:val="00422849"/>
    <w:rsid w:val="004230D0"/>
    <w:rsid w:val="00424131"/>
    <w:rsid w:val="00424AC7"/>
    <w:rsid w:val="00425155"/>
    <w:rsid w:val="00426FD0"/>
    <w:rsid w:val="004275E5"/>
    <w:rsid w:val="00427BE3"/>
    <w:rsid w:val="00427DD4"/>
    <w:rsid w:val="004310DD"/>
    <w:rsid w:val="00431205"/>
    <w:rsid w:val="0043184C"/>
    <w:rsid w:val="0043417A"/>
    <w:rsid w:val="004342D3"/>
    <w:rsid w:val="00435124"/>
    <w:rsid w:val="00435289"/>
    <w:rsid w:val="004363C6"/>
    <w:rsid w:val="00437306"/>
    <w:rsid w:val="00437668"/>
    <w:rsid w:val="00437B6D"/>
    <w:rsid w:val="00440318"/>
    <w:rsid w:val="004428AF"/>
    <w:rsid w:val="00443654"/>
    <w:rsid w:val="00451E74"/>
    <w:rsid w:val="0045286F"/>
    <w:rsid w:val="00453AFD"/>
    <w:rsid w:val="004540A6"/>
    <w:rsid w:val="00454C96"/>
    <w:rsid w:val="00457AEF"/>
    <w:rsid w:val="00457C9D"/>
    <w:rsid w:val="00461365"/>
    <w:rsid w:val="0046166B"/>
    <w:rsid w:val="00463F19"/>
    <w:rsid w:val="00464D59"/>
    <w:rsid w:val="00470E57"/>
    <w:rsid w:val="004727AA"/>
    <w:rsid w:val="004729EE"/>
    <w:rsid w:val="00472E65"/>
    <w:rsid w:val="00473A56"/>
    <w:rsid w:val="00473C23"/>
    <w:rsid w:val="00474BC4"/>
    <w:rsid w:val="00475444"/>
    <w:rsid w:val="00476957"/>
    <w:rsid w:val="00480D45"/>
    <w:rsid w:val="004816C3"/>
    <w:rsid w:val="004817A4"/>
    <w:rsid w:val="00481AF5"/>
    <w:rsid w:val="00485FCD"/>
    <w:rsid w:val="00486DB7"/>
    <w:rsid w:val="00490681"/>
    <w:rsid w:val="004908C9"/>
    <w:rsid w:val="00491055"/>
    <w:rsid w:val="00491B25"/>
    <w:rsid w:val="00491BC1"/>
    <w:rsid w:val="00493615"/>
    <w:rsid w:val="00493780"/>
    <w:rsid w:val="00494054"/>
    <w:rsid w:val="00494619"/>
    <w:rsid w:val="004946A5"/>
    <w:rsid w:val="0049673E"/>
    <w:rsid w:val="00496F56"/>
    <w:rsid w:val="004A0B87"/>
    <w:rsid w:val="004A25DE"/>
    <w:rsid w:val="004A29D3"/>
    <w:rsid w:val="004A2B82"/>
    <w:rsid w:val="004A66A3"/>
    <w:rsid w:val="004A71D2"/>
    <w:rsid w:val="004B1390"/>
    <w:rsid w:val="004B1F2F"/>
    <w:rsid w:val="004B2787"/>
    <w:rsid w:val="004B2DC1"/>
    <w:rsid w:val="004B3CC3"/>
    <w:rsid w:val="004B6090"/>
    <w:rsid w:val="004B7AE7"/>
    <w:rsid w:val="004C0135"/>
    <w:rsid w:val="004C1293"/>
    <w:rsid w:val="004C3B55"/>
    <w:rsid w:val="004C43B0"/>
    <w:rsid w:val="004C4C12"/>
    <w:rsid w:val="004C5598"/>
    <w:rsid w:val="004C5928"/>
    <w:rsid w:val="004C6950"/>
    <w:rsid w:val="004C747D"/>
    <w:rsid w:val="004D2835"/>
    <w:rsid w:val="004D2F2C"/>
    <w:rsid w:val="004D4331"/>
    <w:rsid w:val="004D50EB"/>
    <w:rsid w:val="004D60F1"/>
    <w:rsid w:val="004D6A44"/>
    <w:rsid w:val="004D7FD5"/>
    <w:rsid w:val="004E09BA"/>
    <w:rsid w:val="004E13C4"/>
    <w:rsid w:val="004E1CA1"/>
    <w:rsid w:val="004E25E9"/>
    <w:rsid w:val="004E2AF1"/>
    <w:rsid w:val="004E3298"/>
    <w:rsid w:val="004E3BCF"/>
    <w:rsid w:val="004E3F64"/>
    <w:rsid w:val="004E48E7"/>
    <w:rsid w:val="004E4D80"/>
    <w:rsid w:val="004E4DD2"/>
    <w:rsid w:val="004E4F74"/>
    <w:rsid w:val="004E62C7"/>
    <w:rsid w:val="004F07DF"/>
    <w:rsid w:val="004F0C29"/>
    <w:rsid w:val="004F10CF"/>
    <w:rsid w:val="004F1548"/>
    <w:rsid w:val="004F5F78"/>
    <w:rsid w:val="004F66C0"/>
    <w:rsid w:val="004F69F6"/>
    <w:rsid w:val="004F6E8A"/>
    <w:rsid w:val="004F7314"/>
    <w:rsid w:val="004F789C"/>
    <w:rsid w:val="0050177D"/>
    <w:rsid w:val="005027C3"/>
    <w:rsid w:val="0050324A"/>
    <w:rsid w:val="00504230"/>
    <w:rsid w:val="00504673"/>
    <w:rsid w:val="0050631D"/>
    <w:rsid w:val="00507A90"/>
    <w:rsid w:val="00507FD7"/>
    <w:rsid w:val="005107C1"/>
    <w:rsid w:val="00510986"/>
    <w:rsid w:val="00511608"/>
    <w:rsid w:val="00511C4A"/>
    <w:rsid w:val="005121A9"/>
    <w:rsid w:val="00512DD9"/>
    <w:rsid w:val="00513C1F"/>
    <w:rsid w:val="00513FE5"/>
    <w:rsid w:val="005143B9"/>
    <w:rsid w:val="00514B3F"/>
    <w:rsid w:val="0051659E"/>
    <w:rsid w:val="005168F0"/>
    <w:rsid w:val="005206F2"/>
    <w:rsid w:val="00520AE4"/>
    <w:rsid w:val="005234C3"/>
    <w:rsid w:val="00526094"/>
    <w:rsid w:val="00526954"/>
    <w:rsid w:val="00527FDD"/>
    <w:rsid w:val="00530B1D"/>
    <w:rsid w:val="00530CBB"/>
    <w:rsid w:val="00530EDF"/>
    <w:rsid w:val="005314AF"/>
    <w:rsid w:val="0053281A"/>
    <w:rsid w:val="00542115"/>
    <w:rsid w:val="0054264F"/>
    <w:rsid w:val="00542884"/>
    <w:rsid w:val="00542FFE"/>
    <w:rsid w:val="005436F9"/>
    <w:rsid w:val="00544409"/>
    <w:rsid w:val="005447AB"/>
    <w:rsid w:val="00546871"/>
    <w:rsid w:val="00546935"/>
    <w:rsid w:val="00547CF5"/>
    <w:rsid w:val="00547E97"/>
    <w:rsid w:val="005525B6"/>
    <w:rsid w:val="00552F96"/>
    <w:rsid w:val="005532EC"/>
    <w:rsid w:val="005537E5"/>
    <w:rsid w:val="00553BF4"/>
    <w:rsid w:val="005569B7"/>
    <w:rsid w:val="00563B37"/>
    <w:rsid w:val="005670CB"/>
    <w:rsid w:val="005706A3"/>
    <w:rsid w:val="005707FF"/>
    <w:rsid w:val="00573629"/>
    <w:rsid w:val="00573C1B"/>
    <w:rsid w:val="005746AA"/>
    <w:rsid w:val="005750F5"/>
    <w:rsid w:val="00576743"/>
    <w:rsid w:val="0058085F"/>
    <w:rsid w:val="00584B65"/>
    <w:rsid w:val="0058645C"/>
    <w:rsid w:val="00586AA3"/>
    <w:rsid w:val="00586ABD"/>
    <w:rsid w:val="005900D2"/>
    <w:rsid w:val="00590221"/>
    <w:rsid w:val="0059202B"/>
    <w:rsid w:val="0059249D"/>
    <w:rsid w:val="00592799"/>
    <w:rsid w:val="00592B9F"/>
    <w:rsid w:val="00593670"/>
    <w:rsid w:val="00594410"/>
    <w:rsid w:val="00594A76"/>
    <w:rsid w:val="0059527B"/>
    <w:rsid w:val="005953D7"/>
    <w:rsid w:val="00595B71"/>
    <w:rsid w:val="00595CE0"/>
    <w:rsid w:val="005963E5"/>
    <w:rsid w:val="00596846"/>
    <w:rsid w:val="0059686E"/>
    <w:rsid w:val="00597DED"/>
    <w:rsid w:val="005A0173"/>
    <w:rsid w:val="005A0E36"/>
    <w:rsid w:val="005A189E"/>
    <w:rsid w:val="005A34EC"/>
    <w:rsid w:val="005A38EF"/>
    <w:rsid w:val="005A3B8A"/>
    <w:rsid w:val="005A3E51"/>
    <w:rsid w:val="005A3F83"/>
    <w:rsid w:val="005A4F9A"/>
    <w:rsid w:val="005A52DB"/>
    <w:rsid w:val="005A6263"/>
    <w:rsid w:val="005B13A5"/>
    <w:rsid w:val="005B1D1D"/>
    <w:rsid w:val="005B2568"/>
    <w:rsid w:val="005B3112"/>
    <w:rsid w:val="005B361B"/>
    <w:rsid w:val="005B4FA5"/>
    <w:rsid w:val="005B6A3A"/>
    <w:rsid w:val="005B7C88"/>
    <w:rsid w:val="005B7F66"/>
    <w:rsid w:val="005C57A9"/>
    <w:rsid w:val="005C5BBB"/>
    <w:rsid w:val="005C62CE"/>
    <w:rsid w:val="005C673F"/>
    <w:rsid w:val="005D1354"/>
    <w:rsid w:val="005D17D1"/>
    <w:rsid w:val="005D38DF"/>
    <w:rsid w:val="005D40F4"/>
    <w:rsid w:val="005D42B8"/>
    <w:rsid w:val="005D463D"/>
    <w:rsid w:val="005D4FB5"/>
    <w:rsid w:val="005E13B8"/>
    <w:rsid w:val="005E1720"/>
    <w:rsid w:val="005E2759"/>
    <w:rsid w:val="005E31B0"/>
    <w:rsid w:val="005E3988"/>
    <w:rsid w:val="005E44CF"/>
    <w:rsid w:val="005E55B6"/>
    <w:rsid w:val="005E60A8"/>
    <w:rsid w:val="005E659F"/>
    <w:rsid w:val="005E67AF"/>
    <w:rsid w:val="005E6B58"/>
    <w:rsid w:val="005E6F61"/>
    <w:rsid w:val="005E7966"/>
    <w:rsid w:val="005E7F22"/>
    <w:rsid w:val="005F0025"/>
    <w:rsid w:val="005F1A90"/>
    <w:rsid w:val="005F20C5"/>
    <w:rsid w:val="005F3C97"/>
    <w:rsid w:val="005F61A5"/>
    <w:rsid w:val="005F667C"/>
    <w:rsid w:val="006004DB"/>
    <w:rsid w:val="0060117D"/>
    <w:rsid w:val="00601679"/>
    <w:rsid w:val="0060269A"/>
    <w:rsid w:val="0060365A"/>
    <w:rsid w:val="0060381D"/>
    <w:rsid w:val="006039F9"/>
    <w:rsid w:val="00604314"/>
    <w:rsid w:val="00604571"/>
    <w:rsid w:val="00604801"/>
    <w:rsid w:val="006070F8"/>
    <w:rsid w:val="006073CC"/>
    <w:rsid w:val="0060750B"/>
    <w:rsid w:val="006110D2"/>
    <w:rsid w:val="0061269C"/>
    <w:rsid w:val="0061460D"/>
    <w:rsid w:val="006156C4"/>
    <w:rsid w:val="0061643E"/>
    <w:rsid w:val="00616E5B"/>
    <w:rsid w:val="00617036"/>
    <w:rsid w:val="00617790"/>
    <w:rsid w:val="00617FB7"/>
    <w:rsid w:val="0062138C"/>
    <w:rsid w:val="006224E2"/>
    <w:rsid w:val="0062273C"/>
    <w:rsid w:val="00622B79"/>
    <w:rsid w:val="006237BE"/>
    <w:rsid w:val="00623E39"/>
    <w:rsid w:val="006240AF"/>
    <w:rsid w:val="00626088"/>
    <w:rsid w:val="006261D9"/>
    <w:rsid w:val="00626AE6"/>
    <w:rsid w:val="006277CC"/>
    <w:rsid w:val="0063018C"/>
    <w:rsid w:val="00630529"/>
    <w:rsid w:val="00630B40"/>
    <w:rsid w:val="00631777"/>
    <w:rsid w:val="00631F04"/>
    <w:rsid w:val="00632FB3"/>
    <w:rsid w:val="00634227"/>
    <w:rsid w:val="00634A6E"/>
    <w:rsid w:val="0063570F"/>
    <w:rsid w:val="006359F6"/>
    <w:rsid w:val="006365D2"/>
    <w:rsid w:val="006405C2"/>
    <w:rsid w:val="00641B0C"/>
    <w:rsid w:val="00642086"/>
    <w:rsid w:val="006422C9"/>
    <w:rsid w:val="006424CE"/>
    <w:rsid w:val="00642A46"/>
    <w:rsid w:val="00643156"/>
    <w:rsid w:val="00643ACB"/>
    <w:rsid w:val="006457FA"/>
    <w:rsid w:val="00651DFF"/>
    <w:rsid w:val="00652842"/>
    <w:rsid w:val="00652CD7"/>
    <w:rsid w:val="0065304C"/>
    <w:rsid w:val="00653CCA"/>
    <w:rsid w:val="00653D06"/>
    <w:rsid w:val="006541FE"/>
    <w:rsid w:val="006543DF"/>
    <w:rsid w:val="00655BF8"/>
    <w:rsid w:val="00656484"/>
    <w:rsid w:val="00656F63"/>
    <w:rsid w:val="00657C8E"/>
    <w:rsid w:val="00662BE0"/>
    <w:rsid w:val="00662C61"/>
    <w:rsid w:val="00664F99"/>
    <w:rsid w:val="00665498"/>
    <w:rsid w:val="006654A7"/>
    <w:rsid w:val="00666791"/>
    <w:rsid w:val="0066791B"/>
    <w:rsid w:val="006707A7"/>
    <w:rsid w:val="00670B7B"/>
    <w:rsid w:val="00671BDF"/>
    <w:rsid w:val="00671C6D"/>
    <w:rsid w:val="00676B55"/>
    <w:rsid w:val="00677F3C"/>
    <w:rsid w:val="00680897"/>
    <w:rsid w:val="006815F7"/>
    <w:rsid w:val="00682AE8"/>
    <w:rsid w:val="00682C9A"/>
    <w:rsid w:val="006847E2"/>
    <w:rsid w:val="006862B5"/>
    <w:rsid w:val="00686900"/>
    <w:rsid w:val="00687588"/>
    <w:rsid w:val="0069036D"/>
    <w:rsid w:val="0069143A"/>
    <w:rsid w:val="00691732"/>
    <w:rsid w:val="00691BFC"/>
    <w:rsid w:val="00692F97"/>
    <w:rsid w:val="006933A7"/>
    <w:rsid w:val="0069443E"/>
    <w:rsid w:val="00694C8E"/>
    <w:rsid w:val="00694CD2"/>
    <w:rsid w:val="00695F32"/>
    <w:rsid w:val="00696F86"/>
    <w:rsid w:val="00697D45"/>
    <w:rsid w:val="006A054A"/>
    <w:rsid w:val="006A2559"/>
    <w:rsid w:val="006A34FE"/>
    <w:rsid w:val="006A39DC"/>
    <w:rsid w:val="006A4608"/>
    <w:rsid w:val="006A5BF1"/>
    <w:rsid w:val="006A600B"/>
    <w:rsid w:val="006A6DF9"/>
    <w:rsid w:val="006A7948"/>
    <w:rsid w:val="006A7D17"/>
    <w:rsid w:val="006B0802"/>
    <w:rsid w:val="006B15A3"/>
    <w:rsid w:val="006B2B3A"/>
    <w:rsid w:val="006B3609"/>
    <w:rsid w:val="006B3AF9"/>
    <w:rsid w:val="006B42F5"/>
    <w:rsid w:val="006B63FE"/>
    <w:rsid w:val="006B6697"/>
    <w:rsid w:val="006B68CB"/>
    <w:rsid w:val="006B7794"/>
    <w:rsid w:val="006C157B"/>
    <w:rsid w:val="006C1CEB"/>
    <w:rsid w:val="006C20D8"/>
    <w:rsid w:val="006C3628"/>
    <w:rsid w:val="006C4048"/>
    <w:rsid w:val="006C556B"/>
    <w:rsid w:val="006C62F0"/>
    <w:rsid w:val="006C683A"/>
    <w:rsid w:val="006C70B9"/>
    <w:rsid w:val="006D10B0"/>
    <w:rsid w:val="006D53B0"/>
    <w:rsid w:val="006D57A6"/>
    <w:rsid w:val="006D6156"/>
    <w:rsid w:val="006D70E3"/>
    <w:rsid w:val="006D71E3"/>
    <w:rsid w:val="006D774C"/>
    <w:rsid w:val="006E0355"/>
    <w:rsid w:val="006E0A06"/>
    <w:rsid w:val="006E306B"/>
    <w:rsid w:val="006E30A8"/>
    <w:rsid w:val="006E556B"/>
    <w:rsid w:val="006F17EB"/>
    <w:rsid w:val="006F1D20"/>
    <w:rsid w:val="006F218A"/>
    <w:rsid w:val="006F23C3"/>
    <w:rsid w:val="006F287D"/>
    <w:rsid w:val="006F3690"/>
    <w:rsid w:val="006F3CDC"/>
    <w:rsid w:val="006F41E2"/>
    <w:rsid w:val="006F491B"/>
    <w:rsid w:val="006F5E4D"/>
    <w:rsid w:val="006F6E25"/>
    <w:rsid w:val="007005B6"/>
    <w:rsid w:val="00700C3A"/>
    <w:rsid w:val="00700FB3"/>
    <w:rsid w:val="00701618"/>
    <w:rsid w:val="007037CE"/>
    <w:rsid w:val="00707EBA"/>
    <w:rsid w:val="00710288"/>
    <w:rsid w:val="00711582"/>
    <w:rsid w:val="007123FE"/>
    <w:rsid w:val="00714C9E"/>
    <w:rsid w:val="00714F4F"/>
    <w:rsid w:val="007166E5"/>
    <w:rsid w:val="00716998"/>
    <w:rsid w:val="00722C17"/>
    <w:rsid w:val="00723080"/>
    <w:rsid w:val="007238E8"/>
    <w:rsid w:val="00724736"/>
    <w:rsid w:val="007265B6"/>
    <w:rsid w:val="007267C8"/>
    <w:rsid w:val="00726FAD"/>
    <w:rsid w:val="007270A5"/>
    <w:rsid w:val="00730B89"/>
    <w:rsid w:val="00732378"/>
    <w:rsid w:val="00734B7C"/>
    <w:rsid w:val="00735BC1"/>
    <w:rsid w:val="00737493"/>
    <w:rsid w:val="007374BF"/>
    <w:rsid w:val="00741124"/>
    <w:rsid w:val="007416D0"/>
    <w:rsid w:val="007424F6"/>
    <w:rsid w:val="00745199"/>
    <w:rsid w:val="007458AD"/>
    <w:rsid w:val="00746120"/>
    <w:rsid w:val="00746B3E"/>
    <w:rsid w:val="00746B86"/>
    <w:rsid w:val="00751462"/>
    <w:rsid w:val="007519D2"/>
    <w:rsid w:val="00752585"/>
    <w:rsid w:val="007526B0"/>
    <w:rsid w:val="007526DF"/>
    <w:rsid w:val="0075276E"/>
    <w:rsid w:val="00753FFA"/>
    <w:rsid w:val="0075502E"/>
    <w:rsid w:val="00755F2E"/>
    <w:rsid w:val="00755F66"/>
    <w:rsid w:val="0075618A"/>
    <w:rsid w:val="00756318"/>
    <w:rsid w:val="007611E9"/>
    <w:rsid w:val="00761706"/>
    <w:rsid w:val="00761C12"/>
    <w:rsid w:val="00761C63"/>
    <w:rsid w:val="00763C29"/>
    <w:rsid w:val="007650A4"/>
    <w:rsid w:val="007650FC"/>
    <w:rsid w:val="007676D2"/>
    <w:rsid w:val="007708D7"/>
    <w:rsid w:val="007717CB"/>
    <w:rsid w:val="007720B3"/>
    <w:rsid w:val="00774B96"/>
    <w:rsid w:val="00775228"/>
    <w:rsid w:val="0077684E"/>
    <w:rsid w:val="00777418"/>
    <w:rsid w:val="00780694"/>
    <w:rsid w:val="00780DB7"/>
    <w:rsid w:val="0078114B"/>
    <w:rsid w:val="00785E71"/>
    <w:rsid w:val="00786007"/>
    <w:rsid w:val="007861D3"/>
    <w:rsid w:val="007877E5"/>
    <w:rsid w:val="007917FD"/>
    <w:rsid w:val="007918F8"/>
    <w:rsid w:val="0079381B"/>
    <w:rsid w:val="00794B81"/>
    <w:rsid w:val="00796385"/>
    <w:rsid w:val="0079786C"/>
    <w:rsid w:val="007A0884"/>
    <w:rsid w:val="007A08D8"/>
    <w:rsid w:val="007A15D9"/>
    <w:rsid w:val="007A2557"/>
    <w:rsid w:val="007A31EE"/>
    <w:rsid w:val="007A3A4C"/>
    <w:rsid w:val="007A478E"/>
    <w:rsid w:val="007A47D6"/>
    <w:rsid w:val="007A5A00"/>
    <w:rsid w:val="007A6C10"/>
    <w:rsid w:val="007A73E2"/>
    <w:rsid w:val="007A7F4A"/>
    <w:rsid w:val="007B179D"/>
    <w:rsid w:val="007B2730"/>
    <w:rsid w:val="007B2D2F"/>
    <w:rsid w:val="007B5BA0"/>
    <w:rsid w:val="007B5F4A"/>
    <w:rsid w:val="007B6FE8"/>
    <w:rsid w:val="007C038B"/>
    <w:rsid w:val="007C3591"/>
    <w:rsid w:val="007C3F06"/>
    <w:rsid w:val="007C4060"/>
    <w:rsid w:val="007C52B0"/>
    <w:rsid w:val="007C5325"/>
    <w:rsid w:val="007C5E3D"/>
    <w:rsid w:val="007C7BE4"/>
    <w:rsid w:val="007D00EA"/>
    <w:rsid w:val="007D0B7A"/>
    <w:rsid w:val="007D2D0F"/>
    <w:rsid w:val="007D40F7"/>
    <w:rsid w:val="007D41A7"/>
    <w:rsid w:val="007D4FFA"/>
    <w:rsid w:val="007E1215"/>
    <w:rsid w:val="007E18E0"/>
    <w:rsid w:val="007E2992"/>
    <w:rsid w:val="007E3163"/>
    <w:rsid w:val="007E4906"/>
    <w:rsid w:val="007E6DE3"/>
    <w:rsid w:val="007F056B"/>
    <w:rsid w:val="007F06D3"/>
    <w:rsid w:val="007F122A"/>
    <w:rsid w:val="007F1243"/>
    <w:rsid w:val="007F1AC6"/>
    <w:rsid w:val="007F22D1"/>
    <w:rsid w:val="007F23CB"/>
    <w:rsid w:val="007F376F"/>
    <w:rsid w:val="007F3B47"/>
    <w:rsid w:val="007F4891"/>
    <w:rsid w:val="007F4F3B"/>
    <w:rsid w:val="007F6290"/>
    <w:rsid w:val="007F7A32"/>
    <w:rsid w:val="00802052"/>
    <w:rsid w:val="0080280A"/>
    <w:rsid w:val="008039C9"/>
    <w:rsid w:val="00803EDB"/>
    <w:rsid w:val="00805479"/>
    <w:rsid w:val="008062A6"/>
    <w:rsid w:val="00806DCA"/>
    <w:rsid w:val="008072A7"/>
    <w:rsid w:val="0081012D"/>
    <w:rsid w:val="00810B96"/>
    <w:rsid w:val="00810D62"/>
    <w:rsid w:val="00811538"/>
    <w:rsid w:val="008125CB"/>
    <w:rsid w:val="008126A9"/>
    <w:rsid w:val="00812A66"/>
    <w:rsid w:val="00812FD6"/>
    <w:rsid w:val="008140DF"/>
    <w:rsid w:val="00815DB2"/>
    <w:rsid w:val="00816856"/>
    <w:rsid w:val="0081751A"/>
    <w:rsid w:val="00820BC3"/>
    <w:rsid w:val="00820C8D"/>
    <w:rsid w:val="00821388"/>
    <w:rsid w:val="00824B36"/>
    <w:rsid w:val="00824E76"/>
    <w:rsid w:val="00825CAB"/>
    <w:rsid w:val="008272AF"/>
    <w:rsid w:val="00830767"/>
    <w:rsid w:val="00832C9A"/>
    <w:rsid w:val="008338D3"/>
    <w:rsid w:val="00833C72"/>
    <w:rsid w:val="008360F4"/>
    <w:rsid w:val="00836DB2"/>
    <w:rsid w:val="008377A1"/>
    <w:rsid w:val="008408AC"/>
    <w:rsid w:val="0084301A"/>
    <w:rsid w:val="008430F7"/>
    <w:rsid w:val="008431DC"/>
    <w:rsid w:val="008433CA"/>
    <w:rsid w:val="00843774"/>
    <w:rsid w:val="00843B23"/>
    <w:rsid w:val="008449FB"/>
    <w:rsid w:val="00845755"/>
    <w:rsid w:val="00846634"/>
    <w:rsid w:val="00847218"/>
    <w:rsid w:val="00847264"/>
    <w:rsid w:val="00847842"/>
    <w:rsid w:val="00851483"/>
    <w:rsid w:val="00854262"/>
    <w:rsid w:val="00854A49"/>
    <w:rsid w:val="00854F2F"/>
    <w:rsid w:val="00855809"/>
    <w:rsid w:val="00856336"/>
    <w:rsid w:val="00860590"/>
    <w:rsid w:val="008606BD"/>
    <w:rsid w:val="00861893"/>
    <w:rsid w:val="00861BBC"/>
    <w:rsid w:val="008638CF"/>
    <w:rsid w:val="00865C72"/>
    <w:rsid w:val="00865FB6"/>
    <w:rsid w:val="00867745"/>
    <w:rsid w:val="0087131F"/>
    <w:rsid w:val="00873605"/>
    <w:rsid w:val="00873607"/>
    <w:rsid w:val="00873D38"/>
    <w:rsid w:val="00874554"/>
    <w:rsid w:val="008776A8"/>
    <w:rsid w:val="008807E7"/>
    <w:rsid w:val="00880DAD"/>
    <w:rsid w:val="0088264F"/>
    <w:rsid w:val="00882742"/>
    <w:rsid w:val="00882F1D"/>
    <w:rsid w:val="00883F80"/>
    <w:rsid w:val="00885EFF"/>
    <w:rsid w:val="00886B22"/>
    <w:rsid w:val="00886FD7"/>
    <w:rsid w:val="00890283"/>
    <w:rsid w:val="0089043D"/>
    <w:rsid w:val="00890B1A"/>
    <w:rsid w:val="00892202"/>
    <w:rsid w:val="00893617"/>
    <w:rsid w:val="00893E01"/>
    <w:rsid w:val="00893E06"/>
    <w:rsid w:val="00894188"/>
    <w:rsid w:val="00894857"/>
    <w:rsid w:val="00894B7F"/>
    <w:rsid w:val="0089743B"/>
    <w:rsid w:val="008A1869"/>
    <w:rsid w:val="008A2892"/>
    <w:rsid w:val="008A2A0B"/>
    <w:rsid w:val="008A458A"/>
    <w:rsid w:val="008A4AFB"/>
    <w:rsid w:val="008A5D90"/>
    <w:rsid w:val="008A78D7"/>
    <w:rsid w:val="008B08A6"/>
    <w:rsid w:val="008B0DA3"/>
    <w:rsid w:val="008B3E21"/>
    <w:rsid w:val="008B4404"/>
    <w:rsid w:val="008B4886"/>
    <w:rsid w:val="008B51B1"/>
    <w:rsid w:val="008B5873"/>
    <w:rsid w:val="008B5D80"/>
    <w:rsid w:val="008B66E7"/>
    <w:rsid w:val="008B682C"/>
    <w:rsid w:val="008C0A52"/>
    <w:rsid w:val="008C12A1"/>
    <w:rsid w:val="008C1905"/>
    <w:rsid w:val="008C2709"/>
    <w:rsid w:val="008C2BEA"/>
    <w:rsid w:val="008C2CC7"/>
    <w:rsid w:val="008C2EEC"/>
    <w:rsid w:val="008C3B8E"/>
    <w:rsid w:val="008C4AAF"/>
    <w:rsid w:val="008C57CB"/>
    <w:rsid w:val="008C63A6"/>
    <w:rsid w:val="008C6573"/>
    <w:rsid w:val="008C7821"/>
    <w:rsid w:val="008C786D"/>
    <w:rsid w:val="008C7A92"/>
    <w:rsid w:val="008D0752"/>
    <w:rsid w:val="008D1A27"/>
    <w:rsid w:val="008D584E"/>
    <w:rsid w:val="008D5912"/>
    <w:rsid w:val="008D5A47"/>
    <w:rsid w:val="008D698A"/>
    <w:rsid w:val="008D6A20"/>
    <w:rsid w:val="008D79AC"/>
    <w:rsid w:val="008D7D51"/>
    <w:rsid w:val="008E0FCF"/>
    <w:rsid w:val="008E3BA7"/>
    <w:rsid w:val="008E5B7E"/>
    <w:rsid w:val="008E6FF7"/>
    <w:rsid w:val="008E7857"/>
    <w:rsid w:val="008F1AA6"/>
    <w:rsid w:val="008F2B50"/>
    <w:rsid w:val="008F2CD3"/>
    <w:rsid w:val="008F3528"/>
    <w:rsid w:val="008F438D"/>
    <w:rsid w:val="008F6A9E"/>
    <w:rsid w:val="009007FC"/>
    <w:rsid w:val="00902377"/>
    <w:rsid w:val="009030D5"/>
    <w:rsid w:val="009058B1"/>
    <w:rsid w:val="00905ED4"/>
    <w:rsid w:val="00907606"/>
    <w:rsid w:val="00911478"/>
    <w:rsid w:val="00912467"/>
    <w:rsid w:val="00913963"/>
    <w:rsid w:val="00913C91"/>
    <w:rsid w:val="00914390"/>
    <w:rsid w:val="009156DF"/>
    <w:rsid w:val="00916924"/>
    <w:rsid w:val="009214A2"/>
    <w:rsid w:val="00921771"/>
    <w:rsid w:val="0092195F"/>
    <w:rsid w:val="00921A06"/>
    <w:rsid w:val="00921C18"/>
    <w:rsid w:val="0092283B"/>
    <w:rsid w:val="00922906"/>
    <w:rsid w:val="009247DA"/>
    <w:rsid w:val="00924B9C"/>
    <w:rsid w:val="00925239"/>
    <w:rsid w:val="00926180"/>
    <w:rsid w:val="00926263"/>
    <w:rsid w:val="00927134"/>
    <w:rsid w:val="00927F7C"/>
    <w:rsid w:val="0093004A"/>
    <w:rsid w:val="009301B0"/>
    <w:rsid w:val="00940BB5"/>
    <w:rsid w:val="00941247"/>
    <w:rsid w:val="00942000"/>
    <w:rsid w:val="00942CA1"/>
    <w:rsid w:val="00942D43"/>
    <w:rsid w:val="00944B34"/>
    <w:rsid w:val="00945FAF"/>
    <w:rsid w:val="0095152C"/>
    <w:rsid w:val="009533A1"/>
    <w:rsid w:val="0095417F"/>
    <w:rsid w:val="00955C24"/>
    <w:rsid w:val="00956DF0"/>
    <w:rsid w:val="00957B13"/>
    <w:rsid w:val="009600CF"/>
    <w:rsid w:val="00960BF5"/>
    <w:rsid w:val="00962119"/>
    <w:rsid w:val="009636FD"/>
    <w:rsid w:val="0096615E"/>
    <w:rsid w:val="009666F6"/>
    <w:rsid w:val="00966F03"/>
    <w:rsid w:val="00967A46"/>
    <w:rsid w:val="00967DD4"/>
    <w:rsid w:val="00970030"/>
    <w:rsid w:val="00970F9C"/>
    <w:rsid w:val="00972947"/>
    <w:rsid w:val="00972E7E"/>
    <w:rsid w:val="009734BC"/>
    <w:rsid w:val="009742F1"/>
    <w:rsid w:val="00974805"/>
    <w:rsid w:val="00976DCB"/>
    <w:rsid w:val="00980DBF"/>
    <w:rsid w:val="009810C7"/>
    <w:rsid w:val="00981233"/>
    <w:rsid w:val="009860D2"/>
    <w:rsid w:val="00986301"/>
    <w:rsid w:val="00986A63"/>
    <w:rsid w:val="00987877"/>
    <w:rsid w:val="009908F4"/>
    <w:rsid w:val="00990975"/>
    <w:rsid w:val="009915E2"/>
    <w:rsid w:val="00993133"/>
    <w:rsid w:val="009936EF"/>
    <w:rsid w:val="0099489D"/>
    <w:rsid w:val="0099643F"/>
    <w:rsid w:val="009972E2"/>
    <w:rsid w:val="0099745A"/>
    <w:rsid w:val="00997DE0"/>
    <w:rsid w:val="009A05DC"/>
    <w:rsid w:val="009A0631"/>
    <w:rsid w:val="009A0FF5"/>
    <w:rsid w:val="009A143A"/>
    <w:rsid w:val="009A4FDF"/>
    <w:rsid w:val="009A56C2"/>
    <w:rsid w:val="009A7B67"/>
    <w:rsid w:val="009B0900"/>
    <w:rsid w:val="009B1A3E"/>
    <w:rsid w:val="009B3527"/>
    <w:rsid w:val="009B4FDF"/>
    <w:rsid w:val="009B56FE"/>
    <w:rsid w:val="009B71D0"/>
    <w:rsid w:val="009C0915"/>
    <w:rsid w:val="009C23C8"/>
    <w:rsid w:val="009C2A84"/>
    <w:rsid w:val="009C38B7"/>
    <w:rsid w:val="009C59F0"/>
    <w:rsid w:val="009D1418"/>
    <w:rsid w:val="009D1FB3"/>
    <w:rsid w:val="009D3712"/>
    <w:rsid w:val="009D4C6F"/>
    <w:rsid w:val="009D4FC6"/>
    <w:rsid w:val="009D7FA4"/>
    <w:rsid w:val="009E038A"/>
    <w:rsid w:val="009E0406"/>
    <w:rsid w:val="009E39C9"/>
    <w:rsid w:val="009E4919"/>
    <w:rsid w:val="009E4D40"/>
    <w:rsid w:val="009E501F"/>
    <w:rsid w:val="009E506C"/>
    <w:rsid w:val="009E61D0"/>
    <w:rsid w:val="009E65A6"/>
    <w:rsid w:val="009E67BE"/>
    <w:rsid w:val="009E706B"/>
    <w:rsid w:val="009E79C8"/>
    <w:rsid w:val="009F0673"/>
    <w:rsid w:val="009F0F50"/>
    <w:rsid w:val="009F1267"/>
    <w:rsid w:val="009F2419"/>
    <w:rsid w:val="009F39F3"/>
    <w:rsid w:val="009F4E22"/>
    <w:rsid w:val="009F559A"/>
    <w:rsid w:val="009F782F"/>
    <w:rsid w:val="00A00649"/>
    <w:rsid w:val="00A02D17"/>
    <w:rsid w:val="00A02D6E"/>
    <w:rsid w:val="00A05B42"/>
    <w:rsid w:val="00A06B6F"/>
    <w:rsid w:val="00A06BE9"/>
    <w:rsid w:val="00A07B56"/>
    <w:rsid w:val="00A11715"/>
    <w:rsid w:val="00A1171C"/>
    <w:rsid w:val="00A147F3"/>
    <w:rsid w:val="00A157AD"/>
    <w:rsid w:val="00A2003A"/>
    <w:rsid w:val="00A214BE"/>
    <w:rsid w:val="00A225B9"/>
    <w:rsid w:val="00A22699"/>
    <w:rsid w:val="00A2273A"/>
    <w:rsid w:val="00A2433B"/>
    <w:rsid w:val="00A24361"/>
    <w:rsid w:val="00A2651E"/>
    <w:rsid w:val="00A274A5"/>
    <w:rsid w:val="00A3023D"/>
    <w:rsid w:val="00A33606"/>
    <w:rsid w:val="00A34DA0"/>
    <w:rsid w:val="00A34DA7"/>
    <w:rsid w:val="00A3684F"/>
    <w:rsid w:val="00A406AD"/>
    <w:rsid w:val="00A40A31"/>
    <w:rsid w:val="00A4160E"/>
    <w:rsid w:val="00A418B8"/>
    <w:rsid w:val="00A41E76"/>
    <w:rsid w:val="00A44E62"/>
    <w:rsid w:val="00A4549F"/>
    <w:rsid w:val="00A4756A"/>
    <w:rsid w:val="00A47E5C"/>
    <w:rsid w:val="00A5036A"/>
    <w:rsid w:val="00A51A87"/>
    <w:rsid w:val="00A5281B"/>
    <w:rsid w:val="00A52FAB"/>
    <w:rsid w:val="00A53552"/>
    <w:rsid w:val="00A54053"/>
    <w:rsid w:val="00A54E6A"/>
    <w:rsid w:val="00A55393"/>
    <w:rsid w:val="00A56BE1"/>
    <w:rsid w:val="00A60609"/>
    <w:rsid w:val="00A60784"/>
    <w:rsid w:val="00A60AEA"/>
    <w:rsid w:val="00A61F39"/>
    <w:rsid w:val="00A62228"/>
    <w:rsid w:val="00A64E28"/>
    <w:rsid w:val="00A7182A"/>
    <w:rsid w:val="00A72485"/>
    <w:rsid w:val="00A75153"/>
    <w:rsid w:val="00A75F58"/>
    <w:rsid w:val="00A76068"/>
    <w:rsid w:val="00A7640A"/>
    <w:rsid w:val="00A773CB"/>
    <w:rsid w:val="00A77692"/>
    <w:rsid w:val="00A80E2A"/>
    <w:rsid w:val="00A81235"/>
    <w:rsid w:val="00A8242E"/>
    <w:rsid w:val="00A84714"/>
    <w:rsid w:val="00A86AD1"/>
    <w:rsid w:val="00A87FD4"/>
    <w:rsid w:val="00A90352"/>
    <w:rsid w:val="00A91533"/>
    <w:rsid w:val="00A94926"/>
    <w:rsid w:val="00A95B39"/>
    <w:rsid w:val="00A96E80"/>
    <w:rsid w:val="00A97494"/>
    <w:rsid w:val="00AA0B4B"/>
    <w:rsid w:val="00AA405F"/>
    <w:rsid w:val="00AA50E7"/>
    <w:rsid w:val="00AA64B9"/>
    <w:rsid w:val="00AA6C73"/>
    <w:rsid w:val="00AA6D10"/>
    <w:rsid w:val="00AA6D7B"/>
    <w:rsid w:val="00AA6FDA"/>
    <w:rsid w:val="00AB2ECF"/>
    <w:rsid w:val="00AB3F2C"/>
    <w:rsid w:val="00AB6E7F"/>
    <w:rsid w:val="00AB71B8"/>
    <w:rsid w:val="00AB72E4"/>
    <w:rsid w:val="00AB7959"/>
    <w:rsid w:val="00AB7D22"/>
    <w:rsid w:val="00AC09E1"/>
    <w:rsid w:val="00AC16EB"/>
    <w:rsid w:val="00AC1AF0"/>
    <w:rsid w:val="00AC33D3"/>
    <w:rsid w:val="00AC4A4A"/>
    <w:rsid w:val="00AC6B96"/>
    <w:rsid w:val="00AC7448"/>
    <w:rsid w:val="00AD0E60"/>
    <w:rsid w:val="00AD16D2"/>
    <w:rsid w:val="00AD18A9"/>
    <w:rsid w:val="00AD19F5"/>
    <w:rsid w:val="00AD24AF"/>
    <w:rsid w:val="00AD28A5"/>
    <w:rsid w:val="00AD2902"/>
    <w:rsid w:val="00AD2B04"/>
    <w:rsid w:val="00AD5FF7"/>
    <w:rsid w:val="00AD6825"/>
    <w:rsid w:val="00AE1198"/>
    <w:rsid w:val="00AE1ADE"/>
    <w:rsid w:val="00AE227E"/>
    <w:rsid w:val="00AE2745"/>
    <w:rsid w:val="00AE2958"/>
    <w:rsid w:val="00AE31D9"/>
    <w:rsid w:val="00AE324A"/>
    <w:rsid w:val="00AE5B59"/>
    <w:rsid w:val="00AE6824"/>
    <w:rsid w:val="00AE75DC"/>
    <w:rsid w:val="00AF05B6"/>
    <w:rsid w:val="00AF2034"/>
    <w:rsid w:val="00AF4112"/>
    <w:rsid w:val="00AF547B"/>
    <w:rsid w:val="00AF6B0C"/>
    <w:rsid w:val="00AF77A9"/>
    <w:rsid w:val="00B013CE"/>
    <w:rsid w:val="00B014C5"/>
    <w:rsid w:val="00B02810"/>
    <w:rsid w:val="00B0283F"/>
    <w:rsid w:val="00B03F4D"/>
    <w:rsid w:val="00B04955"/>
    <w:rsid w:val="00B061C8"/>
    <w:rsid w:val="00B064DA"/>
    <w:rsid w:val="00B065A8"/>
    <w:rsid w:val="00B067D0"/>
    <w:rsid w:val="00B06887"/>
    <w:rsid w:val="00B068EE"/>
    <w:rsid w:val="00B1115F"/>
    <w:rsid w:val="00B11290"/>
    <w:rsid w:val="00B114E6"/>
    <w:rsid w:val="00B12072"/>
    <w:rsid w:val="00B12927"/>
    <w:rsid w:val="00B12BA7"/>
    <w:rsid w:val="00B130B1"/>
    <w:rsid w:val="00B1447C"/>
    <w:rsid w:val="00B154F8"/>
    <w:rsid w:val="00B15776"/>
    <w:rsid w:val="00B15847"/>
    <w:rsid w:val="00B16D43"/>
    <w:rsid w:val="00B20D2E"/>
    <w:rsid w:val="00B20D7E"/>
    <w:rsid w:val="00B20F7C"/>
    <w:rsid w:val="00B219FA"/>
    <w:rsid w:val="00B23BEC"/>
    <w:rsid w:val="00B24796"/>
    <w:rsid w:val="00B25417"/>
    <w:rsid w:val="00B25AE6"/>
    <w:rsid w:val="00B26041"/>
    <w:rsid w:val="00B274F3"/>
    <w:rsid w:val="00B30221"/>
    <w:rsid w:val="00B30585"/>
    <w:rsid w:val="00B30DD5"/>
    <w:rsid w:val="00B313E8"/>
    <w:rsid w:val="00B317F9"/>
    <w:rsid w:val="00B32E16"/>
    <w:rsid w:val="00B344DC"/>
    <w:rsid w:val="00B35A17"/>
    <w:rsid w:val="00B37C18"/>
    <w:rsid w:val="00B410C4"/>
    <w:rsid w:val="00B43783"/>
    <w:rsid w:val="00B4560A"/>
    <w:rsid w:val="00B4571E"/>
    <w:rsid w:val="00B4604B"/>
    <w:rsid w:val="00B46CDF"/>
    <w:rsid w:val="00B473FC"/>
    <w:rsid w:val="00B51150"/>
    <w:rsid w:val="00B51E4F"/>
    <w:rsid w:val="00B5446B"/>
    <w:rsid w:val="00B544F4"/>
    <w:rsid w:val="00B55E72"/>
    <w:rsid w:val="00B56C92"/>
    <w:rsid w:val="00B57D29"/>
    <w:rsid w:val="00B60E21"/>
    <w:rsid w:val="00B6139E"/>
    <w:rsid w:val="00B62898"/>
    <w:rsid w:val="00B62CC7"/>
    <w:rsid w:val="00B6338E"/>
    <w:rsid w:val="00B6436D"/>
    <w:rsid w:val="00B64AE5"/>
    <w:rsid w:val="00B71E26"/>
    <w:rsid w:val="00B7237B"/>
    <w:rsid w:val="00B73497"/>
    <w:rsid w:val="00B744F4"/>
    <w:rsid w:val="00B745CA"/>
    <w:rsid w:val="00B74679"/>
    <w:rsid w:val="00B75250"/>
    <w:rsid w:val="00B757CB"/>
    <w:rsid w:val="00B76B32"/>
    <w:rsid w:val="00B80C15"/>
    <w:rsid w:val="00B80DBD"/>
    <w:rsid w:val="00B80EA0"/>
    <w:rsid w:val="00B80ECF"/>
    <w:rsid w:val="00B819CE"/>
    <w:rsid w:val="00B83698"/>
    <w:rsid w:val="00B83C19"/>
    <w:rsid w:val="00B8429A"/>
    <w:rsid w:val="00B845F1"/>
    <w:rsid w:val="00B84C0B"/>
    <w:rsid w:val="00B84F99"/>
    <w:rsid w:val="00B85441"/>
    <w:rsid w:val="00B86789"/>
    <w:rsid w:val="00B86D7F"/>
    <w:rsid w:val="00B87550"/>
    <w:rsid w:val="00B87BC6"/>
    <w:rsid w:val="00B90594"/>
    <w:rsid w:val="00B909A0"/>
    <w:rsid w:val="00B92618"/>
    <w:rsid w:val="00B92F1C"/>
    <w:rsid w:val="00B92F1F"/>
    <w:rsid w:val="00B93146"/>
    <w:rsid w:val="00B93790"/>
    <w:rsid w:val="00B93F8A"/>
    <w:rsid w:val="00B95A23"/>
    <w:rsid w:val="00B96824"/>
    <w:rsid w:val="00B97BD2"/>
    <w:rsid w:val="00BA107C"/>
    <w:rsid w:val="00BA1FBC"/>
    <w:rsid w:val="00BA3BE6"/>
    <w:rsid w:val="00BA47F4"/>
    <w:rsid w:val="00BA4851"/>
    <w:rsid w:val="00BA4D48"/>
    <w:rsid w:val="00BA6B85"/>
    <w:rsid w:val="00BB0797"/>
    <w:rsid w:val="00BB144A"/>
    <w:rsid w:val="00BB378F"/>
    <w:rsid w:val="00BB3F17"/>
    <w:rsid w:val="00BB58B4"/>
    <w:rsid w:val="00BB6F80"/>
    <w:rsid w:val="00BB76AF"/>
    <w:rsid w:val="00BC0069"/>
    <w:rsid w:val="00BC02A5"/>
    <w:rsid w:val="00BC177D"/>
    <w:rsid w:val="00BC26D7"/>
    <w:rsid w:val="00BC31D5"/>
    <w:rsid w:val="00BC3828"/>
    <w:rsid w:val="00BC39D3"/>
    <w:rsid w:val="00BC3D6F"/>
    <w:rsid w:val="00BC3FFE"/>
    <w:rsid w:val="00BC4099"/>
    <w:rsid w:val="00BC4384"/>
    <w:rsid w:val="00BC5A96"/>
    <w:rsid w:val="00BD038E"/>
    <w:rsid w:val="00BD0A00"/>
    <w:rsid w:val="00BD0DA4"/>
    <w:rsid w:val="00BD1E32"/>
    <w:rsid w:val="00BD254E"/>
    <w:rsid w:val="00BD2697"/>
    <w:rsid w:val="00BD4FEE"/>
    <w:rsid w:val="00BD572F"/>
    <w:rsid w:val="00BD7DEE"/>
    <w:rsid w:val="00BD7E9A"/>
    <w:rsid w:val="00BE0512"/>
    <w:rsid w:val="00BE1838"/>
    <w:rsid w:val="00BE20BD"/>
    <w:rsid w:val="00BE298C"/>
    <w:rsid w:val="00BE3F32"/>
    <w:rsid w:val="00BE4994"/>
    <w:rsid w:val="00BE52B3"/>
    <w:rsid w:val="00BF0CA7"/>
    <w:rsid w:val="00BF314A"/>
    <w:rsid w:val="00BF392A"/>
    <w:rsid w:val="00BF3980"/>
    <w:rsid w:val="00BF568E"/>
    <w:rsid w:val="00BF56B4"/>
    <w:rsid w:val="00BF5AC6"/>
    <w:rsid w:val="00BF5F07"/>
    <w:rsid w:val="00C0275C"/>
    <w:rsid w:val="00C04CA8"/>
    <w:rsid w:val="00C05928"/>
    <w:rsid w:val="00C05A61"/>
    <w:rsid w:val="00C078E1"/>
    <w:rsid w:val="00C119F4"/>
    <w:rsid w:val="00C11E08"/>
    <w:rsid w:val="00C13203"/>
    <w:rsid w:val="00C140D4"/>
    <w:rsid w:val="00C16727"/>
    <w:rsid w:val="00C167CB"/>
    <w:rsid w:val="00C170F5"/>
    <w:rsid w:val="00C2147B"/>
    <w:rsid w:val="00C21D6E"/>
    <w:rsid w:val="00C22281"/>
    <w:rsid w:val="00C22CA1"/>
    <w:rsid w:val="00C23DA0"/>
    <w:rsid w:val="00C24CB6"/>
    <w:rsid w:val="00C25B04"/>
    <w:rsid w:val="00C25BEF"/>
    <w:rsid w:val="00C26995"/>
    <w:rsid w:val="00C26B5D"/>
    <w:rsid w:val="00C275F8"/>
    <w:rsid w:val="00C27F41"/>
    <w:rsid w:val="00C301C5"/>
    <w:rsid w:val="00C308D7"/>
    <w:rsid w:val="00C342A1"/>
    <w:rsid w:val="00C35844"/>
    <w:rsid w:val="00C41DCA"/>
    <w:rsid w:val="00C421A2"/>
    <w:rsid w:val="00C4304F"/>
    <w:rsid w:val="00C435CA"/>
    <w:rsid w:val="00C43995"/>
    <w:rsid w:val="00C44A2C"/>
    <w:rsid w:val="00C462A4"/>
    <w:rsid w:val="00C4690C"/>
    <w:rsid w:val="00C5006C"/>
    <w:rsid w:val="00C5201B"/>
    <w:rsid w:val="00C52314"/>
    <w:rsid w:val="00C53056"/>
    <w:rsid w:val="00C545FA"/>
    <w:rsid w:val="00C54C31"/>
    <w:rsid w:val="00C55756"/>
    <w:rsid w:val="00C55EAF"/>
    <w:rsid w:val="00C564F6"/>
    <w:rsid w:val="00C567A3"/>
    <w:rsid w:val="00C5785D"/>
    <w:rsid w:val="00C57B88"/>
    <w:rsid w:val="00C60064"/>
    <w:rsid w:val="00C60B1D"/>
    <w:rsid w:val="00C6190F"/>
    <w:rsid w:val="00C62568"/>
    <w:rsid w:val="00C64326"/>
    <w:rsid w:val="00C64DE0"/>
    <w:rsid w:val="00C659D9"/>
    <w:rsid w:val="00C66B17"/>
    <w:rsid w:val="00C67331"/>
    <w:rsid w:val="00C70A71"/>
    <w:rsid w:val="00C71A40"/>
    <w:rsid w:val="00C72136"/>
    <w:rsid w:val="00C744FA"/>
    <w:rsid w:val="00C74567"/>
    <w:rsid w:val="00C75292"/>
    <w:rsid w:val="00C753DB"/>
    <w:rsid w:val="00C7580E"/>
    <w:rsid w:val="00C75AC5"/>
    <w:rsid w:val="00C8182B"/>
    <w:rsid w:val="00C82EFD"/>
    <w:rsid w:val="00C837F7"/>
    <w:rsid w:val="00C858AE"/>
    <w:rsid w:val="00C8691C"/>
    <w:rsid w:val="00C86AFF"/>
    <w:rsid w:val="00C876CE"/>
    <w:rsid w:val="00C87B5C"/>
    <w:rsid w:val="00C87ED8"/>
    <w:rsid w:val="00C90AB6"/>
    <w:rsid w:val="00C9107E"/>
    <w:rsid w:val="00C91733"/>
    <w:rsid w:val="00C9251C"/>
    <w:rsid w:val="00C94C87"/>
    <w:rsid w:val="00C95768"/>
    <w:rsid w:val="00C96EFB"/>
    <w:rsid w:val="00C9709F"/>
    <w:rsid w:val="00CA0A32"/>
    <w:rsid w:val="00CA0FC2"/>
    <w:rsid w:val="00CA3076"/>
    <w:rsid w:val="00CA4BD1"/>
    <w:rsid w:val="00CA56A7"/>
    <w:rsid w:val="00CA5C2E"/>
    <w:rsid w:val="00CA5E0B"/>
    <w:rsid w:val="00CB055E"/>
    <w:rsid w:val="00CB0AA4"/>
    <w:rsid w:val="00CB1484"/>
    <w:rsid w:val="00CB1ED2"/>
    <w:rsid w:val="00CB1EE8"/>
    <w:rsid w:val="00CB328B"/>
    <w:rsid w:val="00CB3307"/>
    <w:rsid w:val="00CB3677"/>
    <w:rsid w:val="00CB3D89"/>
    <w:rsid w:val="00CB4ACC"/>
    <w:rsid w:val="00CB591F"/>
    <w:rsid w:val="00CB630E"/>
    <w:rsid w:val="00CB70F4"/>
    <w:rsid w:val="00CB75DA"/>
    <w:rsid w:val="00CB7D9E"/>
    <w:rsid w:val="00CC25F9"/>
    <w:rsid w:val="00CC30E2"/>
    <w:rsid w:val="00CC37C3"/>
    <w:rsid w:val="00CC4329"/>
    <w:rsid w:val="00CC450F"/>
    <w:rsid w:val="00CC6418"/>
    <w:rsid w:val="00CC6FD4"/>
    <w:rsid w:val="00CC7397"/>
    <w:rsid w:val="00CC7D6E"/>
    <w:rsid w:val="00CD0483"/>
    <w:rsid w:val="00CD21CE"/>
    <w:rsid w:val="00CD4645"/>
    <w:rsid w:val="00CD5F4D"/>
    <w:rsid w:val="00CD658F"/>
    <w:rsid w:val="00CD699E"/>
    <w:rsid w:val="00CE07D6"/>
    <w:rsid w:val="00CE0C51"/>
    <w:rsid w:val="00CE2138"/>
    <w:rsid w:val="00CE223C"/>
    <w:rsid w:val="00CE3366"/>
    <w:rsid w:val="00CE3A39"/>
    <w:rsid w:val="00CE4A83"/>
    <w:rsid w:val="00CE4D02"/>
    <w:rsid w:val="00CE7B7D"/>
    <w:rsid w:val="00CE7FBC"/>
    <w:rsid w:val="00CF0893"/>
    <w:rsid w:val="00CF1149"/>
    <w:rsid w:val="00CF1FEC"/>
    <w:rsid w:val="00CF410B"/>
    <w:rsid w:val="00CF78C6"/>
    <w:rsid w:val="00D022C5"/>
    <w:rsid w:val="00D022F8"/>
    <w:rsid w:val="00D03094"/>
    <w:rsid w:val="00D04611"/>
    <w:rsid w:val="00D04773"/>
    <w:rsid w:val="00D065AB"/>
    <w:rsid w:val="00D077D6"/>
    <w:rsid w:val="00D12425"/>
    <w:rsid w:val="00D1291B"/>
    <w:rsid w:val="00D12E2B"/>
    <w:rsid w:val="00D12EF0"/>
    <w:rsid w:val="00D14432"/>
    <w:rsid w:val="00D1498F"/>
    <w:rsid w:val="00D15C51"/>
    <w:rsid w:val="00D16DF6"/>
    <w:rsid w:val="00D1738E"/>
    <w:rsid w:val="00D1771D"/>
    <w:rsid w:val="00D2089E"/>
    <w:rsid w:val="00D20B12"/>
    <w:rsid w:val="00D2113E"/>
    <w:rsid w:val="00D2257F"/>
    <w:rsid w:val="00D234E8"/>
    <w:rsid w:val="00D23C4B"/>
    <w:rsid w:val="00D23C7F"/>
    <w:rsid w:val="00D23D90"/>
    <w:rsid w:val="00D25B24"/>
    <w:rsid w:val="00D26CC7"/>
    <w:rsid w:val="00D2762E"/>
    <w:rsid w:val="00D30FDC"/>
    <w:rsid w:val="00D311C2"/>
    <w:rsid w:val="00D31392"/>
    <w:rsid w:val="00D3264B"/>
    <w:rsid w:val="00D35C88"/>
    <w:rsid w:val="00D37C76"/>
    <w:rsid w:val="00D40D77"/>
    <w:rsid w:val="00D41CD3"/>
    <w:rsid w:val="00D42167"/>
    <w:rsid w:val="00D42947"/>
    <w:rsid w:val="00D43737"/>
    <w:rsid w:val="00D43EA1"/>
    <w:rsid w:val="00D448C1"/>
    <w:rsid w:val="00D449EE"/>
    <w:rsid w:val="00D46562"/>
    <w:rsid w:val="00D5131B"/>
    <w:rsid w:val="00D51674"/>
    <w:rsid w:val="00D51922"/>
    <w:rsid w:val="00D51946"/>
    <w:rsid w:val="00D51F1E"/>
    <w:rsid w:val="00D53FC6"/>
    <w:rsid w:val="00D54316"/>
    <w:rsid w:val="00D54B6C"/>
    <w:rsid w:val="00D558AB"/>
    <w:rsid w:val="00D55FB1"/>
    <w:rsid w:val="00D56324"/>
    <w:rsid w:val="00D56643"/>
    <w:rsid w:val="00D56B2E"/>
    <w:rsid w:val="00D57F66"/>
    <w:rsid w:val="00D602AF"/>
    <w:rsid w:val="00D60803"/>
    <w:rsid w:val="00D60AAD"/>
    <w:rsid w:val="00D6253C"/>
    <w:rsid w:val="00D643D8"/>
    <w:rsid w:val="00D64A5C"/>
    <w:rsid w:val="00D671B2"/>
    <w:rsid w:val="00D6763C"/>
    <w:rsid w:val="00D71D09"/>
    <w:rsid w:val="00D722D6"/>
    <w:rsid w:val="00D726AF"/>
    <w:rsid w:val="00D73404"/>
    <w:rsid w:val="00D74D4F"/>
    <w:rsid w:val="00D75E50"/>
    <w:rsid w:val="00D76E79"/>
    <w:rsid w:val="00D8305D"/>
    <w:rsid w:val="00D846AE"/>
    <w:rsid w:val="00D86FCA"/>
    <w:rsid w:val="00D90D3B"/>
    <w:rsid w:val="00D923A3"/>
    <w:rsid w:val="00D951D4"/>
    <w:rsid w:val="00D957DC"/>
    <w:rsid w:val="00DA0129"/>
    <w:rsid w:val="00DA0881"/>
    <w:rsid w:val="00DA1A85"/>
    <w:rsid w:val="00DA1B6C"/>
    <w:rsid w:val="00DA2D9A"/>
    <w:rsid w:val="00DA3DA7"/>
    <w:rsid w:val="00DA4244"/>
    <w:rsid w:val="00DA4B05"/>
    <w:rsid w:val="00DA4FAD"/>
    <w:rsid w:val="00DA661E"/>
    <w:rsid w:val="00DA757B"/>
    <w:rsid w:val="00DB0BE4"/>
    <w:rsid w:val="00DB215F"/>
    <w:rsid w:val="00DB36C3"/>
    <w:rsid w:val="00DB3B8D"/>
    <w:rsid w:val="00DB411C"/>
    <w:rsid w:val="00DB4F64"/>
    <w:rsid w:val="00DB670C"/>
    <w:rsid w:val="00DB73B0"/>
    <w:rsid w:val="00DC0678"/>
    <w:rsid w:val="00DC1095"/>
    <w:rsid w:val="00DC1F98"/>
    <w:rsid w:val="00DC21C9"/>
    <w:rsid w:val="00DC4280"/>
    <w:rsid w:val="00DC5613"/>
    <w:rsid w:val="00DC562F"/>
    <w:rsid w:val="00DC56BA"/>
    <w:rsid w:val="00DC60C4"/>
    <w:rsid w:val="00DC7BEF"/>
    <w:rsid w:val="00DD1495"/>
    <w:rsid w:val="00DD241C"/>
    <w:rsid w:val="00DD27EE"/>
    <w:rsid w:val="00DD42A6"/>
    <w:rsid w:val="00DD4889"/>
    <w:rsid w:val="00DD4B35"/>
    <w:rsid w:val="00DD4CAD"/>
    <w:rsid w:val="00DD7365"/>
    <w:rsid w:val="00DD7F11"/>
    <w:rsid w:val="00DE2852"/>
    <w:rsid w:val="00DE4ABB"/>
    <w:rsid w:val="00DE6290"/>
    <w:rsid w:val="00DE7116"/>
    <w:rsid w:val="00DF00A8"/>
    <w:rsid w:val="00DF1918"/>
    <w:rsid w:val="00DF753F"/>
    <w:rsid w:val="00E0007E"/>
    <w:rsid w:val="00E00433"/>
    <w:rsid w:val="00E008E5"/>
    <w:rsid w:val="00E01021"/>
    <w:rsid w:val="00E01D99"/>
    <w:rsid w:val="00E03EC5"/>
    <w:rsid w:val="00E04BB4"/>
    <w:rsid w:val="00E0520B"/>
    <w:rsid w:val="00E0586B"/>
    <w:rsid w:val="00E0751B"/>
    <w:rsid w:val="00E07631"/>
    <w:rsid w:val="00E113B8"/>
    <w:rsid w:val="00E12F73"/>
    <w:rsid w:val="00E134DE"/>
    <w:rsid w:val="00E13BA5"/>
    <w:rsid w:val="00E14830"/>
    <w:rsid w:val="00E149DC"/>
    <w:rsid w:val="00E1517B"/>
    <w:rsid w:val="00E1583C"/>
    <w:rsid w:val="00E15D42"/>
    <w:rsid w:val="00E1696D"/>
    <w:rsid w:val="00E16F06"/>
    <w:rsid w:val="00E17AFC"/>
    <w:rsid w:val="00E23BD8"/>
    <w:rsid w:val="00E23C0F"/>
    <w:rsid w:val="00E24449"/>
    <w:rsid w:val="00E24782"/>
    <w:rsid w:val="00E24B29"/>
    <w:rsid w:val="00E255EE"/>
    <w:rsid w:val="00E25C8A"/>
    <w:rsid w:val="00E26DF5"/>
    <w:rsid w:val="00E26EA5"/>
    <w:rsid w:val="00E30097"/>
    <w:rsid w:val="00E311C6"/>
    <w:rsid w:val="00E32EFE"/>
    <w:rsid w:val="00E339D9"/>
    <w:rsid w:val="00E35577"/>
    <w:rsid w:val="00E370E7"/>
    <w:rsid w:val="00E37643"/>
    <w:rsid w:val="00E40D8B"/>
    <w:rsid w:val="00E41BB3"/>
    <w:rsid w:val="00E4203F"/>
    <w:rsid w:val="00E421B3"/>
    <w:rsid w:val="00E42D5C"/>
    <w:rsid w:val="00E437B9"/>
    <w:rsid w:val="00E44638"/>
    <w:rsid w:val="00E4593E"/>
    <w:rsid w:val="00E45A59"/>
    <w:rsid w:val="00E463C8"/>
    <w:rsid w:val="00E46F9F"/>
    <w:rsid w:val="00E4758F"/>
    <w:rsid w:val="00E501A0"/>
    <w:rsid w:val="00E51D77"/>
    <w:rsid w:val="00E52534"/>
    <w:rsid w:val="00E6024E"/>
    <w:rsid w:val="00E60405"/>
    <w:rsid w:val="00E61587"/>
    <w:rsid w:val="00E627AF"/>
    <w:rsid w:val="00E62827"/>
    <w:rsid w:val="00E63CFF"/>
    <w:rsid w:val="00E63F71"/>
    <w:rsid w:val="00E654D2"/>
    <w:rsid w:val="00E66213"/>
    <w:rsid w:val="00E66F4C"/>
    <w:rsid w:val="00E6749D"/>
    <w:rsid w:val="00E67518"/>
    <w:rsid w:val="00E678A7"/>
    <w:rsid w:val="00E70099"/>
    <w:rsid w:val="00E71610"/>
    <w:rsid w:val="00E716A9"/>
    <w:rsid w:val="00E71C67"/>
    <w:rsid w:val="00E71DD7"/>
    <w:rsid w:val="00E71EE8"/>
    <w:rsid w:val="00E7287F"/>
    <w:rsid w:val="00E732CB"/>
    <w:rsid w:val="00E74E13"/>
    <w:rsid w:val="00E76436"/>
    <w:rsid w:val="00E76D82"/>
    <w:rsid w:val="00E77435"/>
    <w:rsid w:val="00E777CE"/>
    <w:rsid w:val="00E81B9E"/>
    <w:rsid w:val="00E8230B"/>
    <w:rsid w:val="00E83184"/>
    <w:rsid w:val="00E8394C"/>
    <w:rsid w:val="00E84ECD"/>
    <w:rsid w:val="00E86365"/>
    <w:rsid w:val="00E864AA"/>
    <w:rsid w:val="00E879F6"/>
    <w:rsid w:val="00E91392"/>
    <w:rsid w:val="00E9146F"/>
    <w:rsid w:val="00E9248E"/>
    <w:rsid w:val="00E93B9A"/>
    <w:rsid w:val="00E94AEA"/>
    <w:rsid w:val="00E954FE"/>
    <w:rsid w:val="00E95AF1"/>
    <w:rsid w:val="00E97046"/>
    <w:rsid w:val="00EA0996"/>
    <w:rsid w:val="00EA0ECB"/>
    <w:rsid w:val="00EA27DA"/>
    <w:rsid w:val="00EA2C74"/>
    <w:rsid w:val="00EA4401"/>
    <w:rsid w:val="00EA5160"/>
    <w:rsid w:val="00EA557C"/>
    <w:rsid w:val="00EA5A5F"/>
    <w:rsid w:val="00EA609B"/>
    <w:rsid w:val="00EA6688"/>
    <w:rsid w:val="00EA7709"/>
    <w:rsid w:val="00EB00D7"/>
    <w:rsid w:val="00EB2D49"/>
    <w:rsid w:val="00EB2DD4"/>
    <w:rsid w:val="00EB2FA8"/>
    <w:rsid w:val="00EB5475"/>
    <w:rsid w:val="00EB5828"/>
    <w:rsid w:val="00EB7898"/>
    <w:rsid w:val="00EC07A6"/>
    <w:rsid w:val="00EC0EBF"/>
    <w:rsid w:val="00EC2337"/>
    <w:rsid w:val="00EC2869"/>
    <w:rsid w:val="00EC2892"/>
    <w:rsid w:val="00EC3497"/>
    <w:rsid w:val="00EC3A67"/>
    <w:rsid w:val="00EC410B"/>
    <w:rsid w:val="00EC5AC3"/>
    <w:rsid w:val="00EC5F21"/>
    <w:rsid w:val="00EC6AC2"/>
    <w:rsid w:val="00EC7ADD"/>
    <w:rsid w:val="00ED263E"/>
    <w:rsid w:val="00ED26B8"/>
    <w:rsid w:val="00ED37EF"/>
    <w:rsid w:val="00ED4168"/>
    <w:rsid w:val="00ED569D"/>
    <w:rsid w:val="00ED5CC4"/>
    <w:rsid w:val="00ED682E"/>
    <w:rsid w:val="00ED6B35"/>
    <w:rsid w:val="00EE0966"/>
    <w:rsid w:val="00EE2D4A"/>
    <w:rsid w:val="00EE349E"/>
    <w:rsid w:val="00EE3C03"/>
    <w:rsid w:val="00EE3FED"/>
    <w:rsid w:val="00EE4EE0"/>
    <w:rsid w:val="00EE59E5"/>
    <w:rsid w:val="00EE5D32"/>
    <w:rsid w:val="00EE623E"/>
    <w:rsid w:val="00EE6826"/>
    <w:rsid w:val="00EE7BFF"/>
    <w:rsid w:val="00EF0C13"/>
    <w:rsid w:val="00EF1DBA"/>
    <w:rsid w:val="00EF20A1"/>
    <w:rsid w:val="00EF2FF1"/>
    <w:rsid w:val="00EF35AB"/>
    <w:rsid w:val="00EF49A3"/>
    <w:rsid w:val="00EF4DB0"/>
    <w:rsid w:val="00EF6C7C"/>
    <w:rsid w:val="00EF7A04"/>
    <w:rsid w:val="00F02A73"/>
    <w:rsid w:val="00F030EA"/>
    <w:rsid w:val="00F04E76"/>
    <w:rsid w:val="00F052A6"/>
    <w:rsid w:val="00F05431"/>
    <w:rsid w:val="00F06346"/>
    <w:rsid w:val="00F06C63"/>
    <w:rsid w:val="00F11098"/>
    <w:rsid w:val="00F11984"/>
    <w:rsid w:val="00F119AC"/>
    <w:rsid w:val="00F11C2F"/>
    <w:rsid w:val="00F11E05"/>
    <w:rsid w:val="00F13809"/>
    <w:rsid w:val="00F17DC5"/>
    <w:rsid w:val="00F17F86"/>
    <w:rsid w:val="00F203F9"/>
    <w:rsid w:val="00F214A1"/>
    <w:rsid w:val="00F21946"/>
    <w:rsid w:val="00F22EDC"/>
    <w:rsid w:val="00F25041"/>
    <w:rsid w:val="00F25FD1"/>
    <w:rsid w:val="00F27542"/>
    <w:rsid w:val="00F27A9C"/>
    <w:rsid w:val="00F30CFE"/>
    <w:rsid w:val="00F31D3A"/>
    <w:rsid w:val="00F321C9"/>
    <w:rsid w:val="00F33806"/>
    <w:rsid w:val="00F33D7F"/>
    <w:rsid w:val="00F34A01"/>
    <w:rsid w:val="00F35B22"/>
    <w:rsid w:val="00F3664D"/>
    <w:rsid w:val="00F372A7"/>
    <w:rsid w:val="00F37714"/>
    <w:rsid w:val="00F4063A"/>
    <w:rsid w:val="00F41C19"/>
    <w:rsid w:val="00F42FAE"/>
    <w:rsid w:val="00F44D31"/>
    <w:rsid w:val="00F47A3D"/>
    <w:rsid w:val="00F51076"/>
    <w:rsid w:val="00F539CD"/>
    <w:rsid w:val="00F5480F"/>
    <w:rsid w:val="00F56FD1"/>
    <w:rsid w:val="00F56FF6"/>
    <w:rsid w:val="00F574BC"/>
    <w:rsid w:val="00F601DE"/>
    <w:rsid w:val="00F607F6"/>
    <w:rsid w:val="00F60DB5"/>
    <w:rsid w:val="00F6162D"/>
    <w:rsid w:val="00F6232E"/>
    <w:rsid w:val="00F62EE1"/>
    <w:rsid w:val="00F65255"/>
    <w:rsid w:val="00F652FB"/>
    <w:rsid w:val="00F707A2"/>
    <w:rsid w:val="00F7136E"/>
    <w:rsid w:val="00F72121"/>
    <w:rsid w:val="00F72F9B"/>
    <w:rsid w:val="00F73CE1"/>
    <w:rsid w:val="00F74227"/>
    <w:rsid w:val="00F744C3"/>
    <w:rsid w:val="00F74AA1"/>
    <w:rsid w:val="00F75461"/>
    <w:rsid w:val="00F76C6A"/>
    <w:rsid w:val="00F80AB7"/>
    <w:rsid w:val="00F81F91"/>
    <w:rsid w:val="00F820F4"/>
    <w:rsid w:val="00F8214C"/>
    <w:rsid w:val="00F83773"/>
    <w:rsid w:val="00F843F9"/>
    <w:rsid w:val="00F84CC0"/>
    <w:rsid w:val="00F85279"/>
    <w:rsid w:val="00F8547B"/>
    <w:rsid w:val="00F85A6D"/>
    <w:rsid w:val="00F91EFE"/>
    <w:rsid w:val="00F92102"/>
    <w:rsid w:val="00F93827"/>
    <w:rsid w:val="00F94DC4"/>
    <w:rsid w:val="00F966AC"/>
    <w:rsid w:val="00F96A08"/>
    <w:rsid w:val="00F96F0B"/>
    <w:rsid w:val="00FA031B"/>
    <w:rsid w:val="00FA0E07"/>
    <w:rsid w:val="00FA1252"/>
    <w:rsid w:val="00FA2D7F"/>
    <w:rsid w:val="00FA3C01"/>
    <w:rsid w:val="00FA40CC"/>
    <w:rsid w:val="00FA5696"/>
    <w:rsid w:val="00FA57DE"/>
    <w:rsid w:val="00FA5EC7"/>
    <w:rsid w:val="00FA6599"/>
    <w:rsid w:val="00FA7514"/>
    <w:rsid w:val="00FA75BD"/>
    <w:rsid w:val="00FA7E8C"/>
    <w:rsid w:val="00FB108C"/>
    <w:rsid w:val="00FB1B51"/>
    <w:rsid w:val="00FB2137"/>
    <w:rsid w:val="00FB327C"/>
    <w:rsid w:val="00FB37A1"/>
    <w:rsid w:val="00FB4377"/>
    <w:rsid w:val="00FB53CA"/>
    <w:rsid w:val="00FB729A"/>
    <w:rsid w:val="00FB7CCA"/>
    <w:rsid w:val="00FC0830"/>
    <w:rsid w:val="00FC0975"/>
    <w:rsid w:val="00FC0E61"/>
    <w:rsid w:val="00FC1738"/>
    <w:rsid w:val="00FC279F"/>
    <w:rsid w:val="00FC5611"/>
    <w:rsid w:val="00FC6D94"/>
    <w:rsid w:val="00FC71C0"/>
    <w:rsid w:val="00FD1729"/>
    <w:rsid w:val="00FD1E71"/>
    <w:rsid w:val="00FD28CE"/>
    <w:rsid w:val="00FD2DE2"/>
    <w:rsid w:val="00FD4B3E"/>
    <w:rsid w:val="00FD5861"/>
    <w:rsid w:val="00FD61A9"/>
    <w:rsid w:val="00FD655A"/>
    <w:rsid w:val="00FD65D9"/>
    <w:rsid w:val="00FD709E"/>
    <w:rsid w:val="00FE0959"/>
    <w:rsid w:val="00FE11FE"/>
    <w:rsid w:val="00FE3AB2"/>
    <w:rsid w:val="00FE5834"/>
    <w:rsid w:val="00FE5E00"/>
    <w:rsid w:val="00FE6407"/>
    <w:rsid w:val="00FE6551"/>
    <w:rsid w:val="00FE7BF2"/>
    <w:rsid w:val="00FF224A"/>
    <w:rsid w:val="00FF2C65"/>
    <w:rsid w:val="00FF5382"/>
    <w:rsid w:val="00FF567D"/>
    <w:rsid w:val="00FF5AA4"/>
    <w:rsid w:val="00FF6499"/>
    <w:rsid w:val="00FF6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925D"/>
  <w15:chartTrackingRefBased/>
  <w15:docId w15:val="{4DC8E094-5D51-4545-957E-7BFE0A9F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6E"/>
    <w:pPr>
      <w:spacing w:before="240" w:after="240"/>
    </w:pPr>
    <w:rPr>
      <w:rFonts w:ascii="Verdana" w:hAnsi="Verdana"/>
      <w:kern w:val="0"/>
      <w:sz w:val="24"/>
      <w:lang w:val="en-CA"/>
      <w14:ligatures w14:val="none"/>
    </w:rPr>
  </w:style>
  <w:style w:type="paragraph" w:styleId="Heading1">
    <w:name w:val="heading 1"/>
    <w:basedOn w:val="Normal"/>
    <w:next w:val="Normal"/>
    <w:link w:val="Heading1Char"/>
    <w:uiPriority w:val="9"/>
    <w:qFormat/>
    <w:rsid w:val="00C2147B"/>
    <w:pPr>
      <w:spacing w:before="0" w:after="120"/>
      <w:outlineLvl w:val="0"/>
    </w:pPr>
    <w:rPr>
      <w:rFonts w:ascii="Arial" w:hAnsi="Arial" w:cs="Arial"/>
      <w:b/>
      <w:bCs/>
      <w:sz w:val="88"/>
      <w:szCs w:val="88"/>
    </w:rPr>
  </w:style>
  <w:style w:type="paragraph" w:styleId="Heading2">
    <w:name w:val="heading 2"/>
    <w:basedOn w:val="Normal"/>
    <w:next w:val="Normal"/>
    <w:link w:val="Heading2Char"/>
    <w:uiPriority w:val="9"/>
    <w:unhideWhenUsed/>
    <w:qFormat/>
    <w:rsid w:val="0005592C"/>
    <w:pPr>
      <w:spacing w:before="120" w:after="120"/>
      <w:outlineLvl w:val="1"/>
    </w:pPr>
    <w:rPr>
      <w:rFonts w:ascii="Arial" w:hAnsi="Arial" w:cs="Arial"/>
      <w:b/>
      <w:bCs/>
      <w:sz w:val="44"/>
      <w:szCs w:val="44"/>
    </w:rPr>
  </w:style>
  <w:style w:type="paragraph" w:styleId="Heading3">
    <w:name w:val="heading 3"/>
    <w:basedOn w:val="Normal"/>
    <w:next w:val="Normal"/>
    <w:link w:val="Heading3Char"/>
    <w:uiPriority w:val="9"/>
    <w:unhideWhenUsed/>
    <w:qFormat/>
    <w:rsid w:val="00213D54"/>
    <w:pPr>
      <w:spacing w:before="0" w:after="120" w:line="240" w:lineRule="auto"/>
      <w:outlineLvl w:val="2"/>
    </w:pPr>
    <w:rPr>
      <w:rFonts w:ascii="Arial" w:hAnsi="Arial" w:cs="Arial"/>
      <w:b/>
      <w:bCs/>
      <w:sz w:val="40"/>
      <w:szCs w:val="40"/>
    </w:rPr>
  </w:style>
  <w:style w:type="paragraph" w:styleId="Heading4">
    <w:name w:val="heading 4"/>
    <w:basedOn w:val="Heading3"/>
    <w:next w:val="Normal"/>
    <w:link w:val="Heading4Char"/>
    <w:uiPriority w:val="9"/>
    <w:unhideWhenUsed/>
    <w:qFormat/>
    <w:rsid w:val="00213D54"/>
    <w:pPr>
      <w:outlineLvl w:val="3"/>
    </w:pPr>
    <w:rPr>
      <w:sz w:val="36"/>
      <w:szCs w:val="36"/>
    </w:rPr>
  </w:style>
  <w:style w:type="paragraph" w:styleId="Heading5">
    <w:name w:val="heading 5"/>
    <w:basedOn w:val="Normal"/>
    <w:next w:val="Normal"/>
    <w:link w:val="Heading5Char"/>
    <w:uiPriority w:val="9"/>
    <w:semiHidden/>
    <w:unhideWhenUsed/>
    <w:rsid w:val="00CB75D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B75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75D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75DA"/>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75DA"/>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592C"/>
    <w:rPr>
      <w:rFonts w:ascii="Arial" w:hAnsi="Arial" w:cs="Arial"/>
      <w:b/>
      <w:bCs/>
      <w:kern w:val="0"/>
      <w:sz w:val="44"/>
      <w:szCs w:val="44"/>
      <w:lang w:val="en-CA"/>
      <w14:ligatures w14:val="none"/>
    </w:rPr>
  </w:style>
  <w:style w:type="paragraph" w:styleId="NoSpacing">
    <w:name w:val="No Spacing"/>
    <w:uiPriority w:val="1"/>
    <w:qFormat/>
    <w:rsid w:val="00124C39"/>
    <w:pPr>
      <w:spacing w:after="0" w:line="240" w:lineRule="auto"/>
    </w:pPr>
    <w:rPr>
      <w:rFonts w:ascii="Verdana" w:hAnsi="Verdana"/>
      <w:sz w:val="24"/>
    </w:rPr>
  </w:style>
  <w:style w:type="character" w:customStyle="1" w:styleId="Heading1Char">
    <w:name w:val="Heading 1 Char"/>
    <w:basedOn w:val="DefaultParagraphFont"/>
    <w:link w:val="Heading1"/>
    <w:uiPriority w:val="9"/>
    <w:rsid w:val="00C2147B"/>
    <w:rPr>
      <w:rFonts w:ascii="Arial" w:hAnsi="Arial" w:cs="Arial"/>
      <w:b/>
      <w:bCs/>
      <w:kern w:val="0"/>
      <w:sz w:val="88"/>
      <w:szCs w:val="88"/>
      <w:lang w:val="en-CA"/>
      <w14:ligatures w14:val="none"/>
    </w:rPr>
  </w:style>
  <w:style w:type="character" w:customStyle="1" w:styleId="Heading3Char">
    <w:name w:val="Heading 3 Char"/>
    <w:basedOn w:val="DefaultParagraphFont"/>
    <w:link w:val="Heading3"/>
    <w:uiPriority w:val="9"/>
    <w:rsid w:val="00213D54"/>
    <w:rPr>
      <w:rFonts w:ascii="Arial" w:hAnsi="Arial" w:cs="Arial"/>
      <w:b/>
      <w:bCs/>
      <w:kern w:val="0"/>
      <w:sz w:val="40"/>
      <w:szCs w:val="40"/>
      <w:lang w:val="en-CA"/>
      <w14:ligatures w14:val="none"/>
    </w:rPr>
  </w:style>
  <w:style w:type="paragraph" w:styleId="Title">
    <w:name w:val="Title"/>
    <w:basedOn w:val="Normal"/>
    <w:next w:val="Normal"/>
    <w:link w:val="TitleChar"/>
    <w:uiPriority w:val="10"/>
    <w:qFormat/>
    <w:rsid w:val="00CC7D6E"/>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C7D6E"/>
    <w:rPr>
      <w:rFonts w:ascii="Verdana" w:eastAsiaTheme="majorEastAsia" w:hAnsi="Verdana" w:cstheme="majorBidi"/>
      <w:spacing w:val="-10"/>
      <w:kern w:val="28"/>
      <w:sz w:val="56"/>
      <w:szCs w:val="56"/>
    </w:rPr>
  </w:style>
  <w:style w:type="character" w:customStyle="1" w:styleId="Heading4Char">
    <w:name w:val="Heading 4 Char"/>
    <w:basedOn w:val="DefaultParagraphFont"/>
    <w:link w:val="Heading4"/>
    <w:uiPriority w:val="9"/>
    <w:rsid w:val="00213D54"/>
    <w:rPr>
      <w:rFonts w:ascii="Arial" w:hAnsi="Arial" w:cs="Arial"/>
      <w:b/>
      <w:bCs/>
      <w:kern w:val="0"/>
      <w:sz w:val="36"/>
      <w:szCs w:val="36"/>
      <w:lang w:val="en-CA"/>
      <w14:ligatures w14:val="none"/>
    </w:rPr>
  </w:style>
  <w:style w:type="paragraph" w:styleId="TOCHeading">
    <w:name w:val="TOC Heading"/>
    <w:basedOn w:val="Heading1"/>
    <w:next w:val="Normal"/>
    <w:uiPriority w:val="39"/>
    <w:unhideWhenUsed/>
    <w:qFormat/>
    <w:rsid w:val="00CC7D6E"/>
    <w:pPr>
      <w:outlineLvl w:val="9"/>
    </w:pPr>
  </w:style>
  <w:style w:type="paragraph" w:styleId="Subtitle">
    <w:name w:val="Subtitle"/>
    <w:basedOn w:val="Normal"/>
    <w:next w:val="Normal"/>
    <w:link w:val="SubtitleChar"/>
    <w:uiPriority w:val="11"/>
    <w:rsid w:val="00CC7D6E"/>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CC7D6E"/>
    <w:rPr>
      <w:rFonts w:eastAsiaTheme="minorEastAsia"/>
      <w:color w:val="5A5A5A" w:themeColor="text1" w:themeTint="A5"/>
      <w:spacing w:val="15"/>
    </w:rPr>
  </w:style>
  <w:style w:type="paragraph" w:styleId="TOC1">
    <w:name w:val="toc 1"/>
    <w:basedOn w:val="Normal"/>
    <w:next w:val="Normal"/>
    <w:autoRedefine/>
    <w:uiPriority w:val="39"/>
    <w:unhideWhenUsed/>
    <w:rsid w:val="00B819CE"/>
    <w:pPr>
      <w:spacing w:after="100"/>
    </w:pPr>
    <w:rPr>
      <w:rFonts w:ascii="Arial" w:hAnsi="Arial"/>
      <w:sz w:val="36"/>
    </w:rPr>
  </w:style>
  <w:style w:type="paragraph" w:styleId="TOC2">
    <w:name w:val="toc 2"/>
    <w:basedOn w:val="Normal"/>
    <w:next w:val="Normal"/>
    <w:autoRedefine/>
    <w:uiPriority w:val="39"/>
    <w:unhideWhenUsed/>
    <w:rsid w:val="00926263"/>
    <w:pPr>
      <w:spacing w:after="100"/>
      <w:ind w:left="240"/>
    </w:pPr>
    <w:rPr>
      <w:rFonts w:ascii="Arial" w:hAnsi="Arial"/>
      <w:sz w:val="36"/>
    </w:rPr>
  </w:style>
  <w:style w:type="paragraph" w:styleId="TOC3">
    <w:name w:val="toc 3"/>
    <w:basedOn w:val="Normal"/>
    <w:next w:val="Normal"/>
    <w:autoRedefine/>
    <w:uiPriority w:val="39"/>
    <w:unhideWhenUsed/>
    <w:rsid w:val="00CC7D6E"/>
    <w:pPr>
      <w:spacing w:after="100"/>
      <w:ind w:left="480"/>
    </w:pPr>
  </w:style>
  <w:style w:type="character" w:styleId="Hyperlink">
    <w:name w:val="Hyperlink"/>
    <w:basedOn w:val="DefaultParagraphFont"/>
    <w:uiPriority w:val="99"/>
    <w:unhideWhenUsed/>
    <w:rsid w:val="00CC7D6E"/>
    <w:rPr>
      <w:color w:val="467886" w:themeColor="hyperlink"/>
      <w:u w:val="single"/>
    </w:rPr>
  </w:style>
  <w:style w:type="character" w:customStyle="1" w:styleId="Heading5Char">
    <w:name w:val="Heading 5 Char"/>
    <w:basedOn w:val="DefaultParagraphFont"/>
    <w:link w:val="Heading5"/>
    <w:uiPriority w:val="9"/>
    <w:semiHidden/>
    <w:rsid w:val="00CB75DA"/>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CB75DA"/>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CB75DA"/>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CB75DA"/>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CB75DA"/>
    <w:rPr>
      <w:rFonts w:eastAsiaTheme="majorEastAsia" w:cstheme="majorBidi"/>
      <w:color w:val="272727" w:themeColor="text1" w:themeTint="D8"/>
      <w:kern w:val="0"/>
      <w:sz w:val="24"/>
      <w14:ligatures w14:val="none"/>
    </w:rPr>
  </w:style>
  <w:style w:type="paragraph" w:styleId="Quote">
    <w:name w:val="Quote"/>
    <w:basedOn w:val="Normal"/>
    <w:next w:val="Normal"/>
    <w:link w:val="QuoteChar"/>
    <w:uiPriority w:val="29"/>
    <w:rsid w:val="00CB75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75DA"/>
    <w:rPr>
      <w:rFonts w:ascii="Verdana" w:hAnsi="Verdana"/>
      <w:i/>
      <w:iCs/>
      <w:color w:val="404040" w:themeColor="text1" w:themeTint="BF"/>
      <w:kern w:val="0"/>
      <w:sz w:val="24"/>
      <w14:ligatures w14:val="none"/>
    </w:rPr>
  </w:style>
  <w:style w:type="paragraph" w:styleId="ListParagraph">
    <w:name w:val="List Paragraph"/>
    <w:aliases w:val="Bullet"/>
    <w:basedOn w:val="Normal"/>
    <w:link w:val="ListParagraphChar"/>
    <w:uiPriority w:val="34"/>
    <w:qFormat/>
    <w:rsid w:val="00CB75DA"/>
    <w:pPr>
      <w:ind w:left="720"/>
      <w:contextualSpacing/>
    </w:pPr>
  </w:style>
  <w:style w:type="character" w:styleId="IntenseEmphasis">
    <w:name w:val="Intense Emphasis"/>
    <w:basedOn w:val="DefaultParagraphFont"/>
    <w:uiPriority w:val="21"/>
    <w:rsid w:val="00CB75DA"/>
    <w:rPr>
      <w:i/>
      <w:iCs/>
      <w:color w:val="0F4761" w:themeColor="accent1" w:themeShade="BF"/>
    </w:rPr>
  </w:style>
  <w:style w:type="paragraph" w:styleId="IntenseQuote">
    <w:name w:val="Intense Quote"/>
    <w:basedOn w:val="Normal"/>
    <w:next w:val="Normal"/>
    <w:link w:val="IntenseQuoteChar"/>
    <w:uiPriority w:val="30"/>
    <w:rsid w:val="00CB7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5DA"/>
    <w:rPr>
      <w:rFonts w:ascii="Verdana" w:hAnsi="Verdana"/>
      <w:i/>
      <w:iCs/>
      <w:color w:val="0F4761" w:themeColor="accent1" w:themeShade="BF"/>
      <w:kern w:val="0"/>
      <w:sz w:val="24"/>
      <w14:ligatures w14:val="none"/>
    </w:rPr>
  </w:style>
  <w:style w:type="character" w:styleId="IntenseReference">
    <w:name w:val="Intense Reference"/>
    <w:basedOn w:val="DefaultParagraphFont"/>
    <w:uiPriority w:val="32"/>
    <w:rsid w:val="00CB75DA"/>
    <w:rPr>
      <w:b/>
      <w:bCs/>
      <w:smallCaps/>
      <w:color w:val="0F4761" w:themeColor="accent1" w:themeShade="BF"/>
      <w:spacing w:val="5"/>
    </w:rPr>
  </w:style>
  <w:style w:type="character" w:styleId="UnresolvedMention">
    <w:name w:val="Unresolved Mention"/>
    <w:basedOn w:val="DefaultParagraphFont"/>
    <w:uiPriority w:val="99"/>
    <w:semiHidden/>
    <w:unhideWhenUsed/>
    <w:rsid w:val="008A78D7"/>
    <w:rPr>
      <w:color w:val="605E5C"/>
      <w:shd w:val="clear" w:color="auto" w:fill="E1DFDD"/>
    </w:rPr>
  </w:style>
  <w:style w:type="paragraph" w:styleId="Header">
    <w:name w:val="header"/>
    <w:basedOn w:val="Normal"/>
    <w:link w:val="HeaderChar"/>
    <w:uiPriority w:val="99"/>
    <w:unhideWhenUsed/>
    <w:rsid w:val="004F731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F7314"/>
    <w:rPr>
      <w:rFonts w:ascii="Verdana" w:hAnsi="Verdana"/>
      <w:kern w:val="0"/>
      <w:sz w:val="24"/>
      <w14:ligatures w14:val="none"/>
    </w:rPr>
  </w:style>
  <w:style w:type="paragraph" w:styleId="Footer">
    <w:name w:val="footer"/>
    <w:basedOn w:val="Normal"/>
    <w:link w:val="FooterChar"/>
    <w:uiPriority w:val="99"/>
    <w:unhideWhenUsed/>
    <w:rsid w:val="004F731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F7314"/>
    <w:rPr>
      <w:rFonts w:ascii="Verdana" w:hAnsi="Verdana"/>
      <w:kern w:val="0"/>
      <w:sz w:val="24"/>
      <w14:ligatures w14:val="none"/>
    </w:rPr>
  </w:style>
  <w:style w:type="paragraph" w:styleId="Revision">
    <w:name w:val="Revision"/>
    <w:hidden/>
    <w:uiPriority w:val="99"/>
    <w:semiHidden/>
    <w:rsid w:val="00C44A2C"/>
    <w:pPr>
      <w:spacing w:after="0" w:line="240" w:lineRule="auto"/>
    </w:pPr>
    <w:rPr>
      <w:rFonts w:ascii="Verdana" w:hAnsi="Verdana"/>
      <w:kern w:val="0"/>
      <w:sz w:val="24"/>
      <w14:ligatures w14:val="none"/>
    </w:rPr>
  </w:style>
  <w:style w:type="paragraph" w:customStyle="1" w:styleId="p1">
    <w:name w:val="p1"/>
    <w:basedOn w:val="Normal"/>
    <w:rsid w:val="0060750B"/>
    <w:pPr>
      <w:spacing w:before="0" w:after="0" w:line="240" w:lineRule="auto"/>
    </w:pPr>
    <w:rPr>
      <w:rFonts w:ascii="Helvetica Neue" w:hAnsi="Helvetica Neue" w:cs="Aptos"/>
      <w:sz w:val="20"/>
      <w:szCs w:val="20"/>
    </w:rPr>
  </w:style>
  <w:style w:type="paragraph" w:customStyle="1" w:styleId="p2">
    <w:name w:val="p2"/>
    <w:basedOn w:val="Normal"/>
    <w:rsid w:val="0060750B"/>
    <w:pPr>
      <w:spacing w:before="0" w:after="0" w:line="240" w:lineRule="auto"/>
    </w:pPr>
    <w:rPr>
      <w:rFonts w:ascii="Helvetica Neue" w:hAnsi="Helvetica Neue" w:cs="Aptos"/>
      <w:sz w:val="20"/>
      <w:szCs w:val="20"/>
    </w:rPr>
  </w:style>
  <w:style w:type="paragraph" w:customStyle="1" w:styleId="li1">
    <w:name w:val="li1"/>
    <w:basedOn w:val="Normal"/>
    <w:rsid w:val="0060750B"/>
    <w:pPr>
      <w:spacing w:before="0" w:after="0" w:line="240" w:lineRule="auto"/>
    </w:pPr>
    <w:rPr>
      <w:rFonts w:ascii="Helvetica Neue" w:hAnsi="Helvetica Neue" w:cs="Aptos"/>
      <w:sz w:val="20"/>
      <w:szCs w:val="20"/>
    </w:rPr>
  </w:style>
  <w:style w:type="character" w:customStyle="1" w:styleId="s2">
    <w:name w:val="s2"/>
    <w:basedOn w:val="DefaultParagraphFont"/>
    <w:rsid w:val="0060750B"/>
    <w:rPr>
      <w:color w:val="DCA10D"/>
    </w:rPr>
  </w:style>
  <w:style w:type="character" w:customStyle="1" w:styleId="apple-converted-space">
    <w:name w:val="apple-converted-space"/>
    <w:basedOn w:val="DefaultParagraphFont"/>
    <w:rsid w:val="0060750B"/>
  </w:style>
  <w:style w:type="character" w:customStyle="1" w:styleId="apple-tab-span">
    <w:name w:val="apple-tab-span"/>
    <w:basedOn w:val="DefaultParagraphFont"/>
    <w:rsid w:val="00691BFC"/>
  </w:style>
  <w:style w:type="character" w:customStyle="1" w:styleId="normaltextrun">
    <w:name w:val="normaltextrun"/>
    <w:basedOn w:val="DefaultParagraphFont"/>
    <w:rsid w:val="006110D2"/>
  </w:style>
  <w:style w:type="paragraph" w:customStyle="1" w:styleId="xmsonormal">
    <w:name w:val="x_msonormal"/>
    <w:basedOn w:val="Normal"/>
    <w:rsid w:val="00034C11"/>
    <w:pPr>
      <w:spacing w:before="0" w:after="0" w:line="240" w:lineRule="auto"/>
    </w:pPr>
    <w:rPr>
      <w:rFonts w:ascii="Calibri" w:hAnsi="Calibri" w:cs="Calibri"/>
      <w:sz w:val="22"/>
    </w:rPr>
  </w:style>
  <w:style w:type="paragraph" w:customStyle="1" w:styleId="xmsolistparagraph">
    <w:name w:val="x_msolistparagraph"/>
    <w:basedOn w:val="Normal"/>
    <w:rsid w:val="00034C11"/>
    <w:pPr>
      <w:spacing w:before="0" w:after="0" w:line="240" w:lineRule="auto"/>
      <w:ind w:left="720"/>
    </w:pPr>
    <w:rPr>
      <w:rFonts w:ascii="Calibri" w:hAnsi="Calibri" w:cs="Calibri"/>
      <w:sz w:val="22"/>
    </w:rPr>
  </w:style>
  <w:style w:type="paragraph" w:styleId="NormalWeb">
    <w:name w:val="Normal (Web)"/>
    <w:basedOn w:val="Normal"/>
    <w:uiPriority w:val="99"/>
    <w:unhideWhenUsed/>
    <w:rsid w:val="00BF5F07"/>
    <w:pPr>
      <w:spacing w:before="100" w:beforeAutospacing="1" w:after="100" w:afterAutospacing="1" w:line="240" w:lineRule="auto"/>
    </w:pPr>
    <w:rPr>
      <w:rFonts w:ascii="Aptos" w:hAnsi="Aptos" w:cs="Aptos"/>
      <w:szCs w:val="24"/>
    </w:rPr>
  </w:style>
  <w:style w:type="paragraph" w:customStyle="1" w:styleId="s8">
    <w:name w:val="s8"/>
    <w:basedOn w:val="Normal"/>
    <w:uiPriority w:val="99"/>
    <w:semiHidden/>
    <w:rsid w:val="00BF5F07"/>
    <w:pPr>
      <w:spacing w:before="100" w:beforeAutospacing="1" w:after="100" w:afterAutospacing="1" w:line="240" w:lineRule="auto"/>
    </w:pPr>
    <w:rPr>
      <w:rFonts w:ascii="Aptos" w:hAnsi="Aptos" w:cs="Aptos"/>
      <w:szCs w:val="24"/>
    </w:rPr>
  </w:style>
  <w:style w:type="character" w:customStyle="1" w:styleId="bumpedfont15">
    <w:name w:val="bumpedfont15"/>
    <w:basedOn w:val="DefaultParagraphFont"/>
    <w:rsid w:val="00BF5F07"/>
  </w:style>
  <w:style w:type="character" w:customStyle="1" w:styleId="white-space-pre">
    <w:name w:val="white-space-pre"/>
    <w:basedOn w:val="DefaultParagraphFont"/>
    <w:rsid w:val="00165A33"/>
  </w:style>
  <w:style w:type="character" w:styleId="SmartLink">
    <w:name w:val="Smart Link"/>
    <w:basedOn w:val="DefaultParagraphFont"/>
    <w:uiPriority w:val="99"/>
    <w:semiHidden/>
    <w:unhideWhenUsed/>
    <w:rsid w:val="00E62827"/>
    <w:rPr>
      <w:color w:val="0000FF"/>
      <w:u w:val="single"/>
      <w:shd w:val="clear" w:color="auto" w:fill="F3F2F1"/>
    </w:rPr>
  </w:style>
  <w:style w:type="paragraph" w:customStyle="1" w:styleId="s3">
    <w:name w:val="s3"/>
    <w:basedOn w:val="Normal"/>
    <w:rsid w:val="00873605"/>
    <w:pPr>
      <w:spacing w:before="100" w:beforeAutospacing="1" w:after="100" w:afterAutospacing="1" w:line="240" w:lineRule="auto"/>
    </w:pPr>
    <w:rPr>
      <w:rFonts w:ascii="Aptos" w:hAnsi="Aptos" w:cs="Aptos"/>
      <w:szCs w:val="24"/>
    </w:rPr>
  </w:style>
  <w:style w:type="paragraph" w:customStyle="1" w:styleId="s14">
    <w:name w:val="s14"/>
    <w:basedOn w:val="Normal"/>
    <w:uiPriority w:val="99"/>
    <w:semiHidden/>
    <w:rsid w:val="00C72136"/>
    <w:pPr>
      <w:spacing w:before="100" w:beforeAutospacing="1" w:after="100" w:afterAutospacing="1" w:line="240" w:lineRule="auto"/>
    </w:pPr>
    <w:rPr>
      <w:rFonts w:ascii="Aptos" w:hAnsi="Aptos" w:cs="Aptos"/>
      <w:szCs w:val="24"/>
    </w:rPr>
  </w:style>
  <w:style w:type="character" w:customStyle="1" w:styleId="s16">
    <w:name w:val="s16"/>
    <w:basedOn w:val="DefaultParagraphFont"/>
    <w:rsid w:val="00C72136"/>
  </w:style>
  <w:style w:type="character" w:customStyle="1" w:styleId="s15">
    <w:name w:val="s15"/>
    <w:basedOn w:val="DefaultParagraphFont"/>
    <w:rsid w:val="00C72136"/>
  </w:style>
  <w:style w:type="character" w:customStyle="1" w:styleId="eop">
    <w:name w:val="eop"/>
    <w:basedOn w:val="DefaultParagraphFont"/>
    <w:rsid w:val="00D56324"/>
  </w:style>
  <w:style w:type="paragraph" w:customStyle="1" w:styleId="NormalSingle">
    <w:name w:val="Normal Single"/>
    <w:basedOn w:val="Normal"/>
    <w:qFormat/>
    <w:rsid w:val="00C6190F"/>
    <w:pPr>
      <w:spacing w:before="0" w:after="0" w:line="240" w:lineRule="auto"/>
    </w:pPr>
    <w:rPr>
      <w:rFonts w:ascii="Arial" w:eastAsia="Times New Roman" w:hAnsi="Arial" w:cs="Arial"/>
      <w:sz w:val="36"/>
      <w:szCs w:val="24"/>
    </w:rPr>
  </w:style>
  <w:style w:type="paragraph" w:customStyle="1" w:styleId="paragraph">
    <w:name w:val="paragraph"/>
    <w:basedOn w:val="Normal"/>
    <w:rsid w:val="00D12EF0"/>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597DED"/>
    <w:rPr>
      <w:color w:val="96607D" w:themeColor="followedHyperlink"/>
      <w:u w:val="single"/>
    </w:rPr>
  </w:style>
  <w:style w:type="table" w:styleId="TableGrid">
    <w:name w:val="Table Grid"/>
    <w:basedOn w:val="TableNormal"/>
    <w:uiPriority w:val="59"/>
    <w:rsid w:val="00723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uiPriority w:val="99"/>
    <w:semiHidden/>
    <w:rsid w:val="00986301"/>
    <w:pPr>
      <w:spacing w:before="0" w:after="0" w:line="240" w:lineRule="auto"/>
    </w:pPr>
    <w:rPr>
      <w:rFonts w:ascii="Aptos" w:hAnsi="Aptos" w:cs="Aptos"/>
      <w:szCs w:val="24"/>
    </w:rPr>
  </w:style>
  <w:style w:type="paragraph" w:styleId="HTMLPreformatted">
    <w:name w:val="HTML Preformatted"/>
    <w:basedOn w:val="Normal"/>
    <w:link w:val="HTMLPreformattedChar"/>
    <w:uiPriority w:val="99"/>
    <w:semiHidden/>
    <w:unhideWhenUsed/>
    <w:rsid w:val="0023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3121F"/>
    <w:rPr>
      <w:rFonts w:ascii="Courier New" w:eastAsia="Times New Roman" w:hAnsi="Courier New" w:cs="Courier New"/>
      <w:kern w:val="0"/>
      <w:sz w:val="20"/>
      <w:szCs w:val="20"/>
      <w14:ligatures w14:val="none"/>
    </w:rPr>
  </w:style>
  <w:style w:type="character" w:customStyle="1" w:styleId="y2iqfc">
    <w:name w:val="y2iqfc"/>
    <w:basedOn w:val="DefaultParagraphFont"/>
    <w:rsid w:val="0023121F"/>
  </w:style>
  <w:style w:type="character" w:styleId="Strong">
    <w:name w:val="Strong"/>
    <w:basedOn w:val="DefaultParagraphFont"/>
    <w:uiPriority w:val="22"/>
    <w:qFormat/>
    <w:rsid w:val="00D23C4B"/>
    <w:rPr>
      <w:b/>
      <w:bCs/>
    </w:rPr>
  </w:style>
  <w:style w:type="character" w:customStyle="1" w:styleId="cf01">
    <w:name w:val="cf01"/>
    <w:basedOn w:val="DefaultParagraphFont"/>
    <w:rsid w:val="00EC6AC2"/>
    <w:rPr>
      <w:rFonts w:ascii="Segoe UI" w:hAnsi="Segoe UI" w:cs="Segoe UI" w:hint="default"/>
      <w:color w:val="262626"/>
      <w:sz w:val="21"/>
      <w:szCs w:val="21"/>
    </w:rPr>
  </w:style>
  <w:style w:type="paragraph" w:customStyle="1" w:styleId="Default">
    <w:name w:val="Default"/>
    <w:rsid w:val="00C62568"/>
    <w:pPr>
      <w:autoSpaceDE w:val="0"/>
      <w:autoSpaceDN w:val="0"/>
      <w:adjustRightInd w:val="0"/>
      <w:spacing w:after="0" w:line="240" w:lineRule="auto"/>
    </w:pPr>
    <w:rPr>
      <w:rFonts w:ascii="Montserrat" w:hAnsi="Montserrat" w:cs="Montserrat"/>
      <w:color w:val="000000"/>
      <w:kern w:val="0"/>
      <w:sz w:val="24"/>
      <w:szCs w:val="24"/>
      <w:lang w:val="en-CA"/>
      <w14:ligatures w14:val="none"/>
    </w:rPr>
  </w:style>
  <w:style w:type="character" w:styleId="CommentReference">
    <w:name w:val="annotation reference"/>
    <w:basedOn w:val="DefaultParagraphFont"/>
    <w:uiPriority w:val="99"/>
    <w:semiHidden/>
    <w:unhideWhenUsed/>
    <w:rsid w:val="00C62568"/>
    <w:rPr>
      <w:sz w:val="16"/>
      <w:szCs w:val="16"/>
    </w:rPr>
  </w:style>
  <w:style w:type="paragraph" w:styleId="CommentText">
    <w:name w:val="annotation text"/>
    <w:basedOn w:val="Normal"/>
    <w:link w:val="CommentTextChar"/>
    <w:uiPriority w:val="99"/>
    <w:unhideWhenUsed/>
    <w:rsid w:val="00C62568"/>
    <w:pPr>
      <w:spacing w:before="0" w:after="0" w:line="240" w:lineRule="auto"/>
    </w:pPr>
    <w:rPr>
      <w:rFonts w:ascii="Arial" w:hAnsi="Arial" w:cs="Arial"/>
      <w:sz w:val="20"/>
      <w:szCs w:val="20"/>
      <w:lang w:val="en-US"/>
    </w:rPr>
  </w:style>
  <w:style w:type="character" w:customStyle="1" w:styleId="CommentTextChar">
    <w:name w:val="Comment Text Char"/>
    <w:basedOn w:val="DefaultParagraphFont"/>
    <w:link w:val="CommentText"/>
    <w:uiPriority w:val="99"/>
    <w:rsid w:val="00C62568"/>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20AE4"/>
    <w:pPr>
      <w:spacing w:before="240" w:after="240"/>
    </w:pPr>
    <w:rPr>
      <w:rFonts w:ascii="Verdana" w:hAnsi="Verdana" w:cstheme="minorBidi"/>
      <w:b/>
      <w:bCs/>
      <w:lang w:val="en-CA"/>
    </w:rPr>
  </w:style>
  <w:style w:type="character" w:customStyle="1" w:styleId="CommentSubjectChar">
    <w:name w:val="Comment Subject Char"/>
    <w:basedOn w:val="CommentTextChar"/>
    <w:link w:val="CommentSubject"/>
    <w:uiPriority w:val="99"/>
    <w:semiHidden/>
    <w:rsid w:val="00520AE4"/>
    <w:rPr>
      <w:rFonts w:ascii="Verdana" w:hAnsi="Verdana" w:cs="Arial"/>
      <w:b/>
      <w:bCs/>
      <w:kern w:val="0"/>
      <w:sz w:val="20"/>
      <w:szCs w:val="20"/>
      <w:lang w:val="en-CA"/>
      <w14:ligatures w14:val="none"/>
    </w:rPr>
  </w:style>
  <w:style w:type="character" w:customStyle="1" w:styleId="ListParagraphChar">
    <w:name w:val="List Paragraph Char"/>
    <w:aliases w:val="Bullet Char"/>
    <w:basedOn w:val="DefaultParagraphFont"/>
    <w:link w:val="ListParagraph"/>
    <w:uiPriority w:val="34"/>
    <w:rsid w:val="006654A7"/>
    <w:rPr>
      <w:rFonts w:ascii="Verdana" w:hAnsi="Verdana"/>
      <w:kern w:val="0"/>
      <w:sz w:val="24"/>
      <w:lang w:val="en-CA"/>
      <w14:ligatures w14:val="none"/>
    </w:rPr>
  </w:style>
  <w:style w:type="paragraph" w:styleId="Caption">
    <w:name w:val="caption"/>
    <w:basedOn w:val="Normal"/>
    <w:next w:val="Normal"/>
    <w:uiPriority w:val="35"/>
    <w:unhideWhenUsed/>
    <w:qFormat/>
    <w:rsid w:val="00290DB2"/>
    <w:pPr>
      <w:spacing w:before="0" w:after="200" w:line="240" w:lineRule="auto"/>
    </w:pPr>
    <w:rPr>
      <w:i/>
      <w:iCs/>
      <w:color w:val="0E2841" w:themeColor="text2"/>
      <w:sz w:val="18"/>
      <w:szCs w:val="18"/>
    </w:rPr>
  </w:style>
  <w:style w:type="paragraph" w:customStyle="1" w:styleId="pf0">
    <w:name w:val="pf0"/>
    <w:basedOn w:val="Normal"/>
    <w:rsid w:val="009214A2"/>
    <w:pPr>
      <w:spacing w:before="100" w:beforeAutospacing="1" w:after="100" w:afterAutospacing="1" w:line="240" w:lineRule="auto"/>
    </w:pPr>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250">
      <w:bodyDiv w:val="1"/>
      <w:marLeft w:val="0"/>
      <w:marRight w:val="0"/>
      <w:marTop w:val="0"/>
      <w:marBottom w:val="0"/>
      <w:divBdr>
        <w:top w:val="none" w:sz="0" w:space="0" w:color="auto"/>
        <w:left w:val="none" w:sz="0" w:space="0" w:color="auto"/>
        <w:bottom w:val="none" w:sz="0" w:space="0" w:color="auto"/>
        <w:right w:val="none" w:sz="0" w:space="0" w:color="auto"/>
      </w:divBdr>
      <w:divsChild>
        <w:div w:id="338771395">
          <w:marLeft w:val="0"/>
          <w:marRight w:val="0"/>
          <w:marTop w:val="0"/>
          <w:marBottom w:val="0"/>
          <w:divBdr>
            <w:top w:val="none" w:sz="0" w:space="0" w:color="auto"/>
            <w:left w:val="none" w:sz="0" w:space="0" w:color="auto"/>
            <w:bottom w:val="none" w:sz="0" w:space="0" w:color="auto"/>
            <w:right w:val="none" w:sz="0" w:space="0" w:color="auto"/>
          </w:divBdr>
        </w:div>
        <w:div w:id="2030177484">
          <w:marLeft w:val="0"/>
          <w:marRight w:val="0"/>
          <w:marTop w:val="0"/>
          <w:marBottom w:val="0"/>
          <w:divBdr>
            <w:top w:val="none" w:sz="0" w:space="0" w:color="auto"/>
            <w:left w:val="none" w:sz="0" w:space="0" w:color="auto"/>
            <w:bottom w:val="none" w:sz="0" w:space="0" w:color="auto"/>
            <w:right w:val="none" w:sz="0" w:space="0" w:color="auto"/>
          </w:divBdr>
        </w:div>
        <w:div w:id="2055805677">
          <w:marLeft w:val="0"/>
          <w:marRight w:val="0"/>
          <w:marTop w:val="0"/>
          <w:marBottom w:val="0"/>
          <w:divBdr>
            <w:top w:val="none" w:sz="0" w:space="0" w:color="auto"/>
            <w:left w:val="none" w:sz="0" w:space="0" w:color="auto"/>
            <w:bottom w:val="none" w:sz="0" w:space="0" w:color="auto"/>
            <w:right w:val="none" w:sz="0" w:space="0" w:color="auto"/>
          </w:divBdr>
        </w:div>
        <w:div w:id="62224507">
          <w:marLeft w:val="0"/>
          <w:marRight w:val="0"/>
          <w:marTop w:val="0"/>
          <w:marBottom w:val="0"/>
          <w:divBdr>
            <w:top w:val="none" w:sz="0" w:space="0" w:color="auto"/>
            <w:left w:val="none" w:sz="0" w:space="0" w:color="auto"/>
            <w:bottom w:val="none" w:sz="0" w:space="0" w:color="auto"/>
            <w:right w:val="none" w:sz="0" w:space="0" w:color="auto"/>
          </w:divBdr>
        </w:div>
        <w:div w:id="580531181">
          <w:marLeft w:val="0"/>
          <w:marRight w:val="0"/>
          <w:marTop w:val="0"/>
          <w:marBottom w:val="0"/>
          <w:divBdr>
            <w:top w:val="none" w:sz="0" w:space="0" w:color="auto"/>
            <w:left w:val="none" w:sz="0" w:space="0" w:color="auto"/>
            <w:bottom w:val="none" w:sz="0" w:space="0" w:color="auto"/>
            <w:right w:val="none" w:sz="0" w:space="0" w:color="auto"/>
          </w:divBdr>
        </w:div>
        <w:div w:id="826822150">
          <w:marLeft w:val="0"/>
          <w:marRight w:val="0"/>
          <w:marTop w:val="0"/>
          <w:marBottom w:val="0"/>
          <w:divBdr>
            <w:top w:val="none" w:sz="0" w:space="0" w:color="auto"/>
            <w:left w:val="none" w:sz="0" w:space="0" w:color="auto"/>
            <w:bottom w:val="none" w:sz="0" w:space="0" w:color="auto"/>
            <w:right w:val="none" w:sz="0" w:space="0" w:color="auto"/>
          </w:divBdr>
        </w:div>
        <w:div w:id="1755319757">
          <w:marLeft w:val="0"/>
          <w:marRight w:val="0"/>
          <w:marTop w:val="0"/>
          <w:marBottom w:val="0"/>
          <w:divBdr>
            <w:top w:val="none" w:sz="0" w:space="0" w:color="auto"/>
            <w:left w:val="none" w:sz="0" w:space="0" w:color="auto"/>
            <w:bottom w:val="none" w:sz="0" w:space="0" w:color="auto"/>
            <w:right w:val="none" w:sz="0" w:space="0" w:color="auto"/>
          </w:divBdr>
        </w:div>
        <w:div w:id="1999112624">
          <w:marLeft w:val="0"/>
          <w:marRight w:val="0"/>
          <w:marTop w:val="0"/>
          <w:marBottom w:val="0"/>
          <w:divBdr>
            <w:top w:val="none" w:sz="0" w:space="0" w:color="auto"/>
            <w:left w:val="none" w:sz="0" w:space="0" w:color="auto"/>
            <w:bottom w:val="none" w:sz="0" w:space="0" w:color="auto"/>
            <w:right w:val="none" w:sz="0" w:space="0" w:color="auto"/>
          </w:divBdr>
        </w:div>
        <w:div w:id="921790916">
          <w:marLeft w:val="0"/>
          <w:marRight w:val="0"/>
          <w:marTop w:val="0"/>
          <w:marBottom w:val="0"/>
          <w:divBdr>
            <w:top w:val="none" w:sz="0" w:space="0" w:color="auto"/>
            <w:left w:val="none" w:sz="0" w:space="0" w:color="auto"/>
            <w:bottom w:val="none" w:sz="0" w:space="0" w:color="auto"/>
            <w:right w:val="none" w:sz="0" w:space="0" w:color="auto"/>
          </w:divBdr>
        </w:div>
        <w:div w:id="809177623">
          <w:marLeft w:val="0"/>
          <w:marRight w:val="0"/>
          <w:marTop w:val="0"/>
          <w:marBottom w:val="0"/>
          <w:divBdr>
            <w:top w:val="none" w:sz="0" w:space="0" w:color="auto"/>
            <w:left w:val="none" w:sz="0" w:space="0" w:color="auto"/>
            <w:bottom w:val="none" w:sz="0" w:space="0" w:color="auto"/>
            <w:right w:val="none" w:sz="0" w:space="0" w:color="auto"/>
          </w:divBdr>
        </w:div>
      </w:divsChild>
    </w:div>
    <w:div w:id="109906538">
      <w:bodyDiv w:val="1"/>
      <w:marLeft w:val="0"/>
      <w:marRight w:val="0"/>
      <w:marTop w:val="0"/>
      <w:marBottom w:val="0"/>
      <w:divBdr>
        <w:top w:val="none" w:sz="0" w:space="0" w:color="auto"/>
        <w:left w:val="none" w:sz="0" w:space="0" w:color="auto"/>
        <w:bottom w:val="none" w:sz="0" w:space="0" w:color="auto"/>
        <w:right w:val="none" w:sz="0" w:space="0" w:color="auto"/>
      </w:divBdr>
    </w:div>
    <w:div w:id="119687508">
      <w:bodyDiv w:val="1"/>
      <w:marLeft w:val="0"/>
      <w:marRight w:val="0"/>
      <w:marTop w:val="0"/>
      <w:marBottom w:val="0"/>
      <w:divBdr>
        <w:top w:val="none" w:sz="0" w:space="0" w:color="auto"/>
        <w:left w:val="none" w:sz="0" w:space="0" w:color="auto"/>
        <w:bottom w:val="none" w:sz="0" w:space="0" w:color="auto"/>
        <w:right w:val="none" w:sz="0" w:space="0" w:color="auto"/>
      </w:divBdr>
    </w:div>
    <w:div w:id="131487321">
      <w:bodyDiv w:val="1"/>
      <w:marLeft w:val="0"/>
      <w:marRight w:val="0"/>
      <w:marTop w:val="0"/>
      <w:marBottom w:val="0"/>
      <w:divBdr>
        <w:top w:val="none" w:sz="0" w:space="0" w:color="auto"/>
        <w:left w:val="none" w:sz="0" w:space="0" w:color="auto"/>
        <w:bottom w:val="none" w:sz="0" w:space="0" w:color="auto"/>
        <w:right w:val="none" w:sz="0" w:space="0" w:color="auto"/>
      </w:divBdr>
    </w:div>
    <w:div w:id="177545710">
      <w:bodyDiv w:val="1"/>
      <w:marLeft w:val="0"/>
      <w:marRight w:val="0"/>
      <w:marTop w:val="0"/>
      <w:marBottom w:val="0"/>
      <w:divBdr>
        <w:top w:val="none" w:sz="0" w:space="0" w:color="auto"/>
        <w:left w:val="none" w:sz="0" w:space="0" w:color="auto"/>
        <w:bottom w:val="none" w:sz="0" w:space="0" w:color="auto"/>
        <w:right w:val="none" w:sz="0" w:space="0" w:color="auto"/>
      </w:divBdr>
    </w:div>
    <w:div w:id="181212155">
      <w:bodyDiv w:val="1"/>
      <w:marLeft w:val="0"/>
      <w:marRight w:val="0"/>
      <w:marTop w:val="0"/>
      <w:marBottom w:val="0"/>
      <w:divBdr>
        <w:top w:val="none" w:sz="0" w:space="0" w:color="auto"/>
        <w:left w:val="none" w:sz="0" w:space="0" w:color="auto"/>
        <w:bottom w:val="none" w:sz="0" w:space="0" w:color="auto"/>
        <w:right w:val="none" w:sz="0" w:space="0" w:color="auto"/>
      </w:divBdr>
    </w:div>
    <w:div w:id="305008612">
      <w:bodyDiv w:val="1"/>
      <w:marLeft w:val="0"/>
      <w:marRight w:val="0"/>
      <w:marTop w:val="0"/>
      <w:marBottom w:val="0"/>
      <w:divBdr>
        <w:top w:val="none" w:sz="0" w:space="0" w:color="auto"/>
        <w:left w:val="none" w:sz="0" w:space="0" w:color="auto"/>
        <w:bottom w:val="none" w:sz="0" w:space="0" w:color="auto"/>
        <w:right w:val="none" w:sz="0" w:space="0" w:color="auto"/>
      </w:divBdr>
    </w:div>
    <w:div w:id="353650602">
      <w:bodyDiv w:val="1"/>
      <w:marLeft w:val="0"/>
      <w:marRight w:val="0"/>
      <w:marTop w:val="0"/>
      <w:marBottom w:val="0"/>
      <w:divBdr>
        <w:top w:val="none" w:sz="0" w:space="0" w:color="auto"/>
        <w:left w:val="none" w:sz="0" w:space="0" w:color="auto"/>
        <w:bottom w:val="none" w:sz="0" w:space="0" w:color="auto"/>
        <w:right w:val="none" w:sz="0" w:space="0" w:color="auto"/>
      </w:divBdr>
    </w:div>
    <w:div w:id="408693087">
      <w:bodyDiv w:val="1"/>
      <w:marLeft w:val="0"/>
      <w:marRight w:val="0"/>
      <w:marTop w:val="0"/>
      <w:marBottom w:val="0"/>
      <w:divBdr>
        <w:top w:val="none" w:sz="0" w:space="0" w:color="auto"/>
        <w:left w:val="none" w:sz="0" w:space="0" w:color="auto"/>
        <w:bottom w:val="none" w:sz="0" w:space="0" w:color="auto"/>
        <w:right w:val="none" w:sz="0" w:space="0" w:color="auto"/>
      </w:divBdr>
    </w:div>
    <w:div w:id="456686768">
      <w:bodyDiv w:val="1"/>
      <w:marLeft w:val="0"/>
      <w:marRight w:val="0"/>
      <w:marTop w:val="0"/>
      <w:marBottom w:val="0"/>
      <w:divBdr>
        <w:top w:val="none" w:sz="0" w:space="0" w:color="auto"/>
        <w:left w:val="none" w:sz="0" w:space="0" w:color="auto"/>
        <w:bottom w:val="none" w:sz="0" w:space="0" w:color="auto"/>
        <w:right w:val="none" w:sz="0" w:space="0" w:color="auto"/>
      </w:divBdr>
    </w:div>
    <w:div w:id="462507040">
      <w:bodyDiv w:val="1"/>
      <w:marLeft w:val="0"/>
      <w:marRight w:val="0"/>
      <w:marTop w:val="0"/>
      <w:marBottom w:val="0"/>
      <w:divBdr>
        <w:top w:val="none" w:sz="0" w:space="0" w:color="auto"/>
        <w:left w:val="none" w:sz="0" w:space="0" w:color="auto"/>
        <w:bottom w:val="none" w:sz="0" w:space="0" w:color="auto"/>
        <w:right w:val="none" w:sz="0" w:space="0" w:color="auto"/>
      </w:divBdr>
    </w:div>
    <w:div w:id="526718623">
      <w:bodyDiv w:val="1"/>
      <w:marLeft w:val="0"/>
      <w:marRight w:val="0"/>
      <w:marTop w:val="0"/>
      <w:marBottom w:val="0"/>
      <w:divBdr>
        <w:top w:val="none" w:sz="0" w:space="0" w:color="auto"/>
        <w:left w:val="none" w:sz="0" w:space="0" w:color="auto"/>
        <w:bottom w:val="none" w:sz="0" w:space="0" w:color="auto"/>
        <w:right w:val="none" w:sz="0" w:space="0" w:color="auto"/>
      </w:divBdr>
    </w:div>
    <w:div w:id="575021094">
      <w:bodyDiv w:val="1"/>
      <w:marLeft w:val="0"/>
      <w:marRight w:val="0"/>
      <w:marTop w:val="0"/>
      <w:marBottom w:val="0"/>
      <w:divBdr>
        <w:top w:val="none" w:sz="0" w:space="0" w:color="auto"/>
        <w:left w:val="none" w:sz="0" w:space="0" w:color="auto"/>
        <w:bottom w:val="none" w:sz="0" w:space="0" w:color="auto"/>
        <w:right w:val="none" w:sz="0" w:space="0" w:color="auto"/>
      </w:divBdr>
    </w:div>
    <w:div w:id="637732108">
      <w:bodyDiv w:val="1"/>
      <w:marLeft w:val="0"/>
      <w:marRight w:val="0"/>
      <w:marTop w:val="0"/>
      <w:marBottom w:val="0"/>
      <w:divBdr>
        <w:top w:val="none" w:sz="0" w:space="0" w:color="auto"/>
        <w:left w:val="none" w:sz="0" w:space="0" w:color="auto"/>
        <w:bottom w:val="none" w:sz="0" w:space="0" w:color="auto"/>
        <w:right w:val="none" w:sz="0" w:space="0" w:color="auto"/>
      </w:divBdr>
    </w:div>
    <w:div w:id="640232609">
      <w:bodyDiv w:val="1"/>
      <w:marLeft w:val="0"/>
      <w:marRight w:val="0"/>
      <w:marTop w:val="0"/>
      <w:marBottom w:val="0"/>
      <w:divBdr>
        <w:top w:val="none" w:sz="0" w:space="0" w:color="auto"/>
        <w:left w:val="none" w:sz="0" w:space="0" w:color="auto"/>
        <w:bottom w:val="none" w:sz="0" w:space="0" w:color="auto"/>
        <w:right w:val="none" w:sz="0" w:space="0" w:color="auto"/>
      </w:divBdr>
    </w:div>
    <w:div w:id="720322234">
      <w:bodyDiv w:val="1"/>
      <w:marLeft w:val="0"/>
      <w:marRight w:val="0"/>
      <w:marTop w:val="0"/>
      <w:marBottom w:val="0"/>
      <w:divBdr>
        <w:top w:val="none" w:sz="0" w:space="0" w:color="auto"/>
        <w:left w:val="none" w:sz="0" w:space="0" w:color="auto"/>
        <w:bottom w:val="none" w:sz="0" w:space="0" w:color="auto"/>
        <w:right w:val="none" w:sz="0" w:space="0" w:color="auto"/>
      </w:divBdr>
    </w:div>
    <w:div w:id="723334152">
      <w:bodyDiv w:val="1"/>
      <w:marLeft w:val="0"/>
      <w:marRight w:val="0"/>
      <w:marTop w:val="0"/>
      <w:marBottom w:val="0"/>
      <w:divBdr>
        <w:top w:val="none" w:sz="0" w:space="0" w:color="auto"/>
        <w:left w:val="none" w:sz="0" w:space="0" w:color="auto"/>
        <w:bottom w:val="none" w:sz="0" w:space="0" w:color="auto"/>
        <w:right w:val="none" w:sz="0" w:space="0" w:color="auto"/>
      </w:divBdr>
    </w:div>
    <w:div w:id="776799080">
      <w:bodyDiv w:val="1"/>
      <w:marLeft w:val="0"/>
      <w:marRight w:val="0"/>
      <w:marTop w:val="0"/>
      <w:marBottom w:val="0"/>
      <w:divBdr>
        <w:top w:val="none" w:sz="0" w:space="0" w:color="auto"/>
        <w:left w:val="none" w:sz="0" w:space="0" w:color="auto"/>
        <w:bottom w:val="none" w:sz="0" w:space="0" w:color="auto"/>
        <w:right w:val="none" w:sz="0" w:space="0" w:color="auto"/>
      </w:divBdr>
    </w:div>
    <w:div w:id="784929334">
      <w:bodyDiv w:val="1"/>
      <w:marLeft w:val="0"/>
      <w:marRight w:val="0"/>
      <w:marTop w:val="0"/>
      <w:marBottom w:val="0"/>
      <w:divBdr>
        <w:top w:val="none" w:sz="0" w:space="0" w:color="auto"/>
        <w:left w:val="none" w:sz="0" w:space="0" w:color="auto"/>
        <w:bottom w:val="none" w:sz="0" w:space="0" w:color="auto"/>
        <w:right w:val="none" w:sz="0" w:space="0" w:color="auto"/>
      </w:divBdr>
    </w:div>
    <w:div w:id="858737134">
      <w:bodyDiv w:val="1"/>
      <w:marLeft w:val="0"/>
      <w:marRight w:val="0"/>
      <w:marTop w:val="0"/>
      <w:marBottom w:val="0"/>
      <w:divBdr>
        <w:top w:val="none" w:sz="0" w:space="0" w:color="auto"/>
        <w:left w:val="none" w:sz="0" w:space="0" w:color="auto"/>
        <w:bottom w:val="none" w:sz="0" w:space="0" w:color="auto"/>
        <w:right w:val="none" w:sz="0" w:space="0" w:color="auto"/>
      </w:divBdr>
    </w:div>
    <w:div w:id="899025724">
      <w:bodyDiv w:val="1"/>
      <w:marLeft w:val="0"/>
      <w:marRight w:val="0"/>
      <w:marTop w:val="0"/>
      <w:marBottom w:val="0"/>
      <w:divBdr>
        <w:top w:val="none" w:sz="0" w:space="0" w:color="auto"/>
        <w:left w:val="none" w:sz="0" w:space="0" w:color="auto"/>
        <w:bottom w:val="none" w:sz="0" w:space="0" w:color="auto"/>
        <w:right w:val="none" w:sz="0" w:space="0" w:color="auto"/>
      </w:divBdr>
    </w:div>
    <w:div w:id="918708354">
      <w:bodyDiv w:val="1"/>
      <w:marLeft w:val="0"/>
      <w:marRight w:val="0"/>
      <w:marTop w:val="0"/>
      <w:marBottom w:val="0"/>
      <w:divBdr>
        <w:top w:val="none" w:sz="0" w:space="0" w:color="auto"/>
        <w:left w:val="none" w:sz="0" w:space="0" w:color="auto"/>
        <w:bottom w:val="none" w:sz="0" w:space="0" w:color="auto"/>
        <w:right w:val="none" w:sz="0" w:space="0" w:color="auto"/>
      </w:divBdr>
    </w:div>
    <w:div w:id="924920175">
      <w:bodyDiv w:val="1"/>
      <w:marLeft w:val="0"/>
      <w:marRight w:val="0"/>
      <w:marTop w:val="0"/>
      <w:marBottom w:val="0"/>
      <w:divBdr>
        <w:top w:val="none" w:sz="0" w:space="0" w:color="auto"/>
        <w:left w:val="none" w:sz="0" w:space="0" w:color="auto"/>
        <w:bottom w:val="none" w:sz="0" w:space="0" w:color="auto"/>
        <w:right w:val="none" w:sz="0" w:space="0" w:color="auto"/>
      </w:divBdr>
    </w:div>
    <w:div w:id="937712855">
      <w:bodyDiv w:val="1"/>
      <w:marLeft w:val="0"/>
      <w:marRight w:val="0"/>
      <w:marTop w:val="0"/>
      <w:marBottom w:val="0"/>
      <w:divBdr>
        <w:top w:val="none" w:sz="0" w:space="0" w:color="auto"/>
        <w:left w:val="none" w:sz="0" w:space="0" w:color="auto"/>
        <w:bottom w:val="none" w:sz="0" w:space="0" w:color="auto"/>
        <w:right w:val="none" w:sz="0" w:space="0" w:color="auto"/>
      </w:divBdr>
    </w:div>
    <w:div w:id="1038629875">
      <w:bodyDiv w:val="1"/>
      <w:marLeft w:val="0"/>
      <w:marRight w:val="0"/>
      <w:marTop w:val="0"/>
      <w:marBottom w:val="0"/>
      <w:divBdr>
        <w:top w:val="none" w:sz="0" w:space="0" w:color="auto"/>
        <w:left w:val="none" w:sz="0" w:space="0" w:color="auto"/>
        <w:bottom w:val="none" w:sz="0" w:space="0" w:color="auto"/>
        <w:right w:val="none" w:sz="0" w:space="0" w:color="auto"/>
      </w:divBdr>
    </w:div>
    <w:div w:id="1086806990">
      <w:bodyDiv w:val="1"/>
      <w:marLeft w:val="0"/>
      <w:marRight w:val="0"/>
      <w:marTop w:val="0"/>
      <w:marBottom w:val="0"/>
      <w:divBdr>
        <w:top w:val="none" w:sz="0" w:space="0" w:color="auto"/>
        <w:left w:val="none" w:sz="0" w:space="0" w:color="auto"/>
        <w:bottom w:val="none" w:sz="0" w:space="0" w:color="auto"/>
        <w:right w:val="none" w:sz="0" w:space="0" w:color="auto"/>
      </w:divBdr>
    </w:div>
    <w:div w:id="1120297364">
      <w:bodyDiv w:val="1"/>
      <w:marLeft w:val="0"/>
      <w:marRight w:val="0"/>
      <w:marTop w:val="0"/>
      <w:marBottom w:val="0"/>
      <w:divBdr>
        <w:top w:val="none" w:sz="0" w:space="0" w:color="auto"/>
        <w:left w:val="none" w:sz="0" w:space="0" w:color="auto"/>
        <w:bottom w:val="none" w:sz="0" w:space="0" w:color="auto"/>
        <w:right w:val="none" w:sz="0" w:space="0" w:color="auto"/>
      </w:divBdr>
    </w:div>
    <w:div w:id="1157455253">
      <w:bodyDiv w:val="1"/>
      <w:marLeft w:val="0"/>
      <w:marRight w:val="0"/>
      <w:marTop w:val="0"/>
      <w:marBottom w:val="0"/>
      <w:divBdr>
        <w:top w:val="none" w:sz="0" w:space="0" w:color="auto"/>
        <w:left w:val="none" w:sz="0" w:space="0" w:color="auto"/>
        <w:bottom w:val="none" w:sz="0" w:space="0" w:color="auto"/>
        <w:right w:val="none" w:sz="0" w:space="0" w:color="auto"/>
      </w:divBdr>
    </w:div>
    <w:div w:id="1173303091">
      <w:bodyDiv w:val="1"/>
      <w:marLeft w:val="0"/>
      <w:marRight w:val="0"/>
      <w:marTop w:val="0"/>
      <w:marBottom w:val="0"/>
      <w:divBdr>
        <w:top w:val="none" w:sz="0" w:space="0" w:color="auto"/>
        <w:left w:val="none" w:sz="0" w:space="0" w:color="auto"/>
        <w:bottom w:val="none" w:sz="0" w:space="0" w:color="auto"/>
        <w:right w:val="none" w:sz="0" w:space="0" w:color="auto"/>
      </w:divBdr>
    </w:div>
    <w:div w:id="1246721299">
      <w:bodyDiv w:val="1"/>
      <w:marLeft w:val="0"/>
      <w:marRight w:val="0"/>
      <w:marTop w:val="0"/>
      <w:marBottom w:val="0"/>
      <w:divBdr>
        <w:top w:val="none" w:sz="0" w:space="0" w:color="auto"/>
        <w:left w:val="none" w:sz="0" w:space="0" w:color="auto"/>
        <w:bottom w:val="none" w:sz="0" w:space="0" w:color="auto"/>
        <w:right w:val="none" w:sz="0" w:space="0" w:color="auto"/>
      </w:divBdr>
    </w:div>
    <w:div w:id="1248417109">
      <w:bodyDiv w:val="1"/>
      <w:marLeft w:val="0"/>
      <w:marRight w:val="0"/>
      <w:marTop w:val="0"/>
      <w:marBottom w:val="0"/>
      <w:divBdr>
        <w:top w:val="none" w:sz="0" w:space="0" w:color="auto"/>
        <w:left w:val="none" w:sz="0" w:space="0" w:color="auto"/>
        <w:bottom w:val="none" w:sz="0" w:space="0" w:color="auto"/>
        <w:right w:val="none" w:sz="0" w:space="0" w:color="auto"/>
      </w:divBdr>
    </w:div>
    <w:div w:id="1257905021">
      <w:bodyDiv w:val="1"/>
      <w:marLeft w:val="0"/>
      <w:marRight w:val="0"/>
      <w:marTop w:val="0"/>
      <w:marBottom w:val="0"/>
      <w:divBdr>
        <w:top w:val="none" w:sz="0" w:space="0" w:color="auto"/>
        <w:left w:val="none" w:sz="0" w:space="0" w:color="auto"/>
        <w:bottom w:val="none" w:sz="0" w:space="0" w:color="auto"/>
        <w:right w:val="none" w:sz="0" w:space="0" w:color="auto"/>
      </w:divBdr>
    </w:div>
    <w:div w:id="1260137398">
      <w:bodyDiv w:val="1"/>
      <w:marLeft w:val="0"/>
      <w:marRight w:val="0"/>
      <w:marTop w:val="0"/>
      <w:marBottom w:val="0"/>
      <w:divBdr>
        <w:top w:val="none" w:sz="0" w:space="0" w:color="auto"/>
        <w:left w:val="none" w:sz="0" w:space="0" w:color="auto"/>
        <w:bottom w:val="none" w:sz="0" w:space="0" w:color="auto"/>
        <w:right w:val="none" w:sz="0" w:space="0" w:color="auto"/>
      </w:divBdr>
    </w:div>
    <w:div w:id="1261256560">
      <w:bodyDiv w:val="1"/>
      <w:marLeft w:val="0"/>
      <w:marRight w:val="0"/>
      <w:marTop w:val="0"/>
      <w:marBottom w:val="0"/>
      <w:divBdr>
        <w:top w:val="none" w:sz="0" w:space="0" w:color="auto"/>
        <w:left w:val="none" w:sz="0" w:space="0" w:color="auto"/>
        <w:bottom w:val="none" w:sz="0" w:space="0" w:color="auto"/>
        <w:right w:val="none" w:sz="0" w:space="0" w:color="auto"/>
      </w:divBdr>
    </w:div>
    <w:div w:id="1339964368">
      <w:bodyDiv w:val="1"/>
      <w:marLeft w:val="0"/>
      <w:marRight w:val="0"/>
      <w:marTop w:val="0"/>
      <w:marBottom w:val="0"/>
      <w:divBdr>
        <w:top w:val="none" w:sz="0" w:space="0" w:color="auto"/>
        <w:left w:val="none" w:sz="0" w:space="0" w:color="auto"/>
        <w:bottom w:val="none" w:sz="0" w:space="0" w:color="auto"/>
        <w:right w:val="none" w:sz="0" w:space="0" w:color="auto"/>
      </w:divBdr>
    </w:div>
    <w:div w:id="1349599061">
      <w:bodyDiv w:val="1"/>
      <w:marLeft w:val="0"/>
      <w:marRight w:val="0"/>
      <w:marTop w:val="0"/>
      <w:marBottom w:val="0"/>
      <w:divBdr>
        <w:top w:val="none" w:sz="0" w:space="0" w:color="auto"/>
        <w:left w:val="none" w:sz="0" w:space="0" w:color="auto"/>
        <w:bottom w:val="none" w:sz="0" w:space="0" w:color="auto"/>
        <w:right w:val="none" w:sz="0" w:space="0" w:color="auto"/>
      </w:divBdr>
    </w:div>
    <w:div w:id="1375732266">
      <w:bodyDiv w:val="1"/>
      <w:marLeft w:val="0"/>
      <w:marRight w:val="0"/>
      <w:marTop w:val="0"/>
      <w:marBottom w:val="0"/>
      <w:divBdr>
        <w:top w:val="none" w:sz="0" w:space="0" w:color="auto"/>
        <w:left w:val="none" w:sz="0" w:space="0" w:color="auto"/>
        <w:bottom w:val="none" w:sz="0" w:space="0" w:color="auto"/>
        <w:right w:val="none" w:sz="0" w:space="0" w:color="auto"/>
      </w:divBdr>
    </w:div>
    <w:div w:id="1440027269">
      <w:bodyDiv w:val="1"/>
      <w:marLeft w:val="0"/>
      <w:marRight w:val="0"/>
      <w:marTop w:val="0"/>
      <w:marBottom w:val="0"/>
      <w:divBdr>
        <w:top w:val="none" w:sz="0" w:space="0" w:color="auto"/>
        <w:left w:val="none" w:sz="0" w:space="0" w:color="auto"/>
        <w:bottom w:val="none" w:sz="0" w:space="0" w:color="auto"/>
        <w:right w:val="none" w:sz="0" w:space="0" w:color="auto"/>
      </w:divBdr>
    </w:div>
    <w:div w:id="1444884210">
      <w:bodyDiv w:val="1"/>
      <w:marLeft w:val="0"/>
      <w:marRight w:val="0"/>
      <w:marTop w:val="0"/>
      <w:marBottom w:val="0"/>
      <w:divBdr>
        <w:top w:val="none" w:sz="0" w:space="0" w:color="auto"/>
        <w:left w:val="none" w:sz="0" w:space="0" w:color="auto"/>
        <w:bottom w:val="none" w:sz="0" w:space="0" w:color="auto"/>
        <w:right w:val="none" w:sz="0" w:space="0" w:color="auto"/>
      </w:divBdr>
    </w:div>
    <w:div w:id="1465852495">
      <w:bodyDiv w:val="1"/>
      <w:marLeft w:val="0"/>
      <w:marRight w:val="0"/>
      <w:marTop w:val="0"/>
      <w:marBottom w:val="0"/>
      <w:divBdr>
        <w:top w:val="none" w:sz="0" w:space="0" w:color="auto"/>
        <w:left w:val="none" w:sz="0" w:space="0" w:color="auto"/>
        <w:bottom w:val="none" w:sz="0" w:space="0" w:color="auto"/>
        <w:right w:val="none" w:sz="0" w:space="0" w:color="auto"/>
      </w:divBdr>
    </w:div>
    <w:div w:id="1565947158">
      <w:bodyDiv w:val="1"/>
      <w:marLeft w:val="0"/>
      <w:marRight w:val="0"/>
      <w:marTop w:val="0"/>
      <w:marBottom w:val="0"/>
      <w:divBdr>
        <w:top w:val="none" w:sz="0" w:space="0" w:color="auto"/>
        <w:left w:val="none" w:sz="0" w:space="0" w:color="auto"/>
        <w:bottom w:val="none" w:sz="0" w:space="0" w:color="auto"/>
        <w:right w:val="none" w:sz="0" w:space="0" w:color="auto"/>
      </w:divBdr>
    </w:div>
    <w:div w:id="1573198261">
      <w:bodyDiv w:val="1"/>
      <w:marLeft w:val="0"/>
      <w:marRight w:val="0"/>
      <w:marTop w:val="0"/>
      <w:marBottom w:val="0"/>
      <w:divBdr>
        <w:top w:val="none" w:sz="0" w:space="0" w:color="auto"/>
        <w:left w:val="none" w:sz="0" w:space="0" w:color="auto"/>
        <w:bottom w:val="none" w:sz="0" w:space="0" w:color="auto"/>
        <w:right w:val="none" w:sz="0" w:space="0" w:color="auto"/>
      </w:divBdr>
    </w:div>
    <w:div w:id="1579167844">
      <w:bodyDiv w:val="1"/>
      <w:marLeft w:val="0"/>
      <w:marRight w:val="0"/>
      <w:marTop w:val="0"/>
      <w:marBottom w:val="0"/>
      <w:divBdr>
        <w:top w:val="none" w:sz="0" w:space="0" w:color="auto"/>
        <w:left w:val="none" w:sz="0" w:space="0" w:color="auto"/>
        <w:bottom w:val="none" w:sz="0" w:space="0" w:color="auto"/>
        <w:right w:val="none" w:sz="0" w:space="0" w:color="auto"/>
      </w:divBdr>
    </w:div>
    <w:div w:id="1579896979">
      <w:bodyDiv w:val="1"/>
      <w:marLeft w:val="0"/>
      <w:marRight w:val="0"/>
      <w:marTop w:val="0"/>
      <w:marBottom w:val="0"/>
      <w:divBdr>
        <w:top w:val="none" w:sz="0" w:space="0" w:color="auto"/>
        <w:left w:val="none" w:sz="0" w:space="0" w:color="auto"/>
        <w:bottom w:val="none" w:sz="0" w:space="0" w:color="auto"/>
        <w:right w:val="none" w:sz="0" w:space="0" w:color="auto"/>
      </w:divBdr>
    </w:div>
    <w:div w:id="1582252594">
      <w:bodyDiv w:val="1"/>
      <w:marLeft w:val="0"/>
      <w:marRight w:val="0"/>
      <w:marTop w:val="0"/>
      <w:marBottom w:val="0"/>
      <w:divBdr>
        <w:top w:val="none" w:sz="0" w:space="0" w:color="auto"/>
        <w:left w:val="none" w:sz="0" w:space="0" w:color="auto"/>
        <w:bottom w:val="none" w:sz="0" w:space="0" w:color="auto"/>
        <w:right w:val="none" w:sz="0" w:space="0" w:color="auto"/>
      </w:divBdr>
    </w:div>
    <w:div w:id="1587228706">
      <w:bodyDiv w:val="1"/>
      <w:marLeft w:val="0"/>
      <w:marRight w:val="0"/>
      <w:marTop w:val="0"/>
      <w:marBottom w:val="0"/>
      <w:divBdr>
        <w:top w:val="none" w:sz="0" w:space="0" w:color="auto"/>
        <w:left w:val="none" w:sz="0" w:space="0" w:color="auto"/>
        <w:bottom w:val="none" w:sz="0" w:space="0" w:color="auto"/>
        <w:right w:val="none" w:sz="0" w:space="0" w:color="auto"/>
      </w:divBdr>
    </w:div>
    <w:div w:id="1594243939">
      <w:bodyDiv w:val="1"/>
      <w:marLeft w:val="0"/>
      <w:marRight w:val="0"/>
      <w:marTop w:val="0"/>
      <w:marBottom w:val="0"/>
      <w:divBdr>
        <w:top w:val="none" w:sz="0" w:space="0" w:color="auto"/>
        <w:left w:val="none" w:sz="0" w:space="0" w:color="auto"/>
        <w:bottom w:val="none" w:sz="0" w:space="0" w:color="auto"/>
        <w:right w:val="none" w:sz="0" w:space="0" w:color="auto"/>
      </w:divBdr>
    </w:div>
    <w:div w:id="1649629004">
      <w:bodyDiv w:val="1"/>
      <w:marLeft w:val="0"/>
      <w:marRight w:val="0"/>
      <w:marTop w:val="0"/>
      <w:marBottom w:val="0"/>
      <w:divBdr>
        <w:top w:val="none" w:sz="0" w:space="0" w:color="auto"/>
        <w:left w:val="none" w:sz="0" w:space="0" w:color="auto"/>
        <w:bottom w:val="none" w:sz="0" w:space="0" w:color="auto"/>
        <w:right w:val="none" w:sz="0" w:space="0" w:color="auto"/>
      </w:divBdr>
    </w:div>
    <w:div w:id="1670517329">
      <w:bodyDiv w:val="1"/>
      <w:marLeft w:val="0"/>
      <w:marRight w:val="0"/>
      <w:marTop w:val="0"/>
      <w:marBottom w:val="0"/>
      <w:divBdr>
        <w:top w:val="none" w:sz="0" w:space="0" w:color="auto"/>
        <w:left w:val="none" w:sz="0" w:space="0" w:color="auto"/>
        <w:bottom w:val="none" w:sz="0" w:space="0" w:color="auto"/>
        <w:right w:val="none" w:sz="0" w:space="0" w:color="auto"/>
      </w:divBdr>
    </w:div>
    <w:div w:id="1674648329">
      <w:bodyDiv w:val="1"/>
      <w:marLeft w:val="0"/>
      <w:marRight w:val="0"/>
      <w:marTop w:val="0"/>
      <w:marBottom w:val="0"/>
      <w:divBdr>
        <w:top w:val="none" w:sz="0" w:space="0" w:color="auto"/>
        <w:left w:val="none" w:sz="0" w:space="0" w:color="auto"/>
        <w:bottom w:val="none" w:sz="0" w:space="0" w:color="auto"/>
        <w:right w:val="none" w:sz="0" w:space="0" w:color="auto"/>
      </w:divBdr>
    </w:div>
    <w:div w:id="1704095225">
      <w:bodyDiv w:val="1"/>
      <w:marLeft w:val="0"/>
      <w:marRight w:val="0"/>
      <w:marTop w:val="0"/>
      <w:marBottom w:val="0"/>
      <w:divBdr>
        <w:top w:val="none" w:sz="0" w:space="0" w:color="auto"/>
        <w:left w:val="none" w:sz="0" w:space="0" w:color="auto"/>
        <w:bottom w:val="none" w:sz="0" w:space="0" w:color="auto"/>
        <w:right w:val="none" w:sz="0" w:space="0" w:color="auto"/>
      </w:divBdr>
    </w:div>
    <w:div w:id="1810169919">
      <w:bodyDiv w:val="1"/>
      <w:marLeft w:val="0"/>
      <w:marRight w:val="0"/>
      <w:marTop w:val="0"/>
      <w:marBottom w:val="0"/>
      <w:divBdr>
        <w:top w:val="none" w:sz="0" w:space="0" w:color="auto"/>
        <w:left w:val="none" w:sz="0" w:space="0" w:color="auto"/>
        <w:bottom w:val="none" w:sz="0" w:space="0" w:color="auto"/>
        <w:right w:val="none" w:sz="0" w:space="0" w:color="auto"/>
      </w:divBdr>
    </w:div>
    <w:div w:id="1821728308">
      <w:bodyDiv w:val="1"/>
      <w:marLeft w:val="0"/>
      <w:marRight w:val="0"/>
      <w:marTop w:val="0"/>
      <w:marBottom w:val="0"/>
      <w:divBdr>
        <w:top w:val="none" w:sz="0" w:space="0" w:color="auto"/>
        <w:left w:val="none" w:sz="0" w:space="0" w:color="auto"/>
        <w:bottom w:val="none" w:sz="0" w:space="0" w:color="auto"/>
        <w:right w:val="none" w:sz="0" w:space="0" w:color="auto"/>
      </w:divBdr>
    </w:div>
    <w:div w:id="1888252358">
      <w:bodyDiv w:val="1"/>
      <w:marLeft w:val="0"/>
      <w:marRight w:val="0"/>
      <w:marTop w:val="0"/>
      <w:marBottom w:val="0"/>
      <w:divBdr>
        <w:top w:val="none" w:sz="0" w:space="0" w:color="auto"/>
        <w:left w:val="none" w:sz="0" w:space="0" w:color="auto"/>
        <w:bottom w:val="none" w:sz="0" w:space="0" w:color="auto"/>
        <w:right w:val="none" w:sz="0" w:space="0" w:color="auto"/>
      </w:divBdr>
    </w:div>
    <w:div w:id="1911651572">
      <w:bodyDiv w:val="1"/>
      <w:marLeft w:val="0"/>
      <w:marRight w:val="0"/>
      <w:marTop w:val="0"/>
      <w:marBottom w:val="0"/>
      <w:divBdr>
        <w:top w:val="none" w:sz="0" w:space="0" w:color="auto"/>
        <w:left w:val="none" w:sz="0" w:space="0" w:color="auto"/>
        <w:bottom w:val="none" w:sz="0" w:space="0" w:color="auto"/>
        <w:right w:val="none" w:sz="0" w:space="0" w:color="auto"/>
      </w:divBdr>
    </w:div>
    <w:div w:id="1914391311">
      <w:bodyDiv w:val="1"/>
      <w:marLeft w:val="0"/>
      <w:marRight w:val="0"/>
      <w:marTop w:val="0"/>
      <w:marBottom w:val="0"/>
      <w:divBdr>
        <w:top w:val="none" w:sz="0" w:space="0" w:color="auto"/>
        <w:left w:val="none" w:sz="0" w:space="0" w:color="auto"/>
        <w:bottom w:val="none" w:sz="0" w:space="0" w:color="auto"/>
        <w:right w:val="none" w:sz="0" w:space="0" w:color="auto"/>
      </w:divBdr>
    </w:div>
    <w:div w:id="1917353595">
      <w:bodyDiv w:val="1"/>
      <w:marLeft w:val="0"/>
      <w:marRight w:val="0"/>
      <w:marTop w:val="0"/>
      <w:marBottom w:val="0"/>
      <w:divBdr>
        <w:top w:val="none" w:sz="0" w:space="0" w:color="auto"/>
        <w:left w:val="none" w:sz="0" w:space="0" w:color="auto"/>
        <w:bottom w:val="none" w:sz="0" w:space="0" w:color="auto"/>
        <w:right w:val="none" w:sz="0" w:space="0" w:color="auto"/>
      </w:divBdr>
    </w:div>
    <w:div w:id="1926525483">
      <w:bodyDiv w:val="1"/>
      <w:marLeft w:val="0"/>
      <w:marRight w:val="0"/>
      <w:marTop w:val="0"/>
      <w:marBottom w:val="0"/>
      <w:divBdr>
        <w:top w:val="none" w:sz="0" w:space="0" w:color="auto"/>
        <w:left w:val="none" w:sz="0" w:space="0" w:color="auto"/>
        <w:bottom w:val="none" w:sz="0" w:space="0" w:color="auto"/>
        <w:right w:val="none" w:sz="0" w:space="0" w:color="auto"/>
      </w:divBdr>
    </w:div>
    <w:div w:id="1938096140">
      <w:bodyDiv w:val="1"/>
      <w:marLeft w:val="0"/>
      <w:marRight w:val="0"/>
      <w:marTop w:val="0"/>
      <w:marBottom w:val="0"/>
      <w:divBdr>
        <w:top w:val="none" w:sz="0" w:space="0" w:color="auto"/>
        <w:left w:val="none" w:sz="0" w:space="0" w:color="auto"/>
        <w:bottom w:val="none" w:sz="0" w:space="0" w:color="auto"/>
        <w:right w:val="none" w:sz="0" w:space="0" w:color="auto"/>
      </w:divBdr>
    </w:div>
    <w:div w:id="1987077926">
      <w:bodyDiv w:val="1"/>
      <w:marLeft w:val="0"/>
      <w:marRight w:val="0"/>
      <w:marTop w:val="0"/>
      <w:marBottom w:val="0"/>
      <w:divBdr>
        <w:top w:val="none" w:sz="0" w:space="0" w:color="auto"/>
        <w:left w:val="none" w:sz="0" w:space="0" w:color="auto"/>
        <w:bottom w:val="none" w:sz="0" w:space="0" w:color="auto"/>
        <w:right w:val="none" w:sz="0" w:space="0" w:color="auto"/>
      </w:divBdr>
    </w:div>
    <w:div w:id="2093114655">
      <w:bodyDiv w:val="1"/>
      <w:marLeft w:val="0"/>
      <w:marRight w:val="0"/>
      <w:marTop w:val="0"/>
      <w:marBottom w:val="0"/>
      <w:divBdr>
        <w:top w:val="none" w:sz="0" w:space="0" w:color="auto"/>
        <w:left w:val="none" w:sz="0" w:space="0" w:color="auto"/>
        <w:bottom w:val="none" w:sz="0" w:space="0" w:color="auto"/>
        <w:right w:val="none" w:sz="0" w:space="0" w:color="auto"/>
      </w:divBdr>
    </w:div>
    <w:div w:id="213366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ib.ca/2023" TargetMode="External"/><Relationship Id="rId13" Type="http://schemas.openxmlformats.org/officeDocument/2006/relationships/hyperlink" Target="https://www.cnib.ca/en/news/cnib-foundation-launches-its-tactile-brand" TargetMode="External"/><Relationship Id="rId18" Type="http://schemas.openxmlformats.org/officeDocument/2006/relationships/hyperlink" Target="mailto:legacyservices@cnib.c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nib.ca/hockey" TargetMode="External"/><Relationship Id="rId17" Type="http://schemas.openxmlformats.org/officeDocument/2006/relationships/hyperlink" Target="mailto:legacyservices@cnib.ca" TargetMode="External"/><Relationship Id="rId2" Type="http://schemas.openxmlformats.org/officeDocument/2006/relationships/numbering" Target="numbering.xml"/><Relationship Id="rId16" Type="http://schemas.openxmlformats.org/officeDocument/2006/relationships/hyperlink" Target="https://www.cnib.ca/en/financial-statements" TargetMode="External"/><Relationship Id="rId20" Type="http://schemas.openxmlformats.org/officeDocument/2006/relationships/hyperlink" Target="mailto:info@cnib.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ib.ca/labs" TargetMode="External"/><Relationship Id="rId5" Type="http://schemas.openxmlformats.org/officeDocument/2006/relationships/webSettings" Target="webSettings.xml"/><Relationship Id="rId15" Type="http://schemas.openxmlformats.org/officeDocument/2006/relationships/hyperlink" Target="https://can01.safelinks.protection.outlook.com/?url=https%3A%2F%2Fwww.scotiabank.com%2Fca%2Fen%2Fabout%2Fresponsibility-impact%2Fscotiarise.html&amp;data=05%7C02%7C%7C5930babeefd1493709b008dc8b161113%7Cfbd8a8d99ca948378d3ba5982af51080%7C0%7C0%7C638538174372655515%7CUnknown%7CTWFpbGZsb3d8eyJWIjoiMC4wLjAwMDAiLCJQIjoiV2luMzIiLCJBTiI6Ik1haWwiLCJXVCI6Mn0%3D%7C0%7C%7C%7C&amp;sdata=t%2F7A7NI4LXEQ626l2oNmm%2B61PwfXzLA3gOIClh2Cimo%3D&amp;reserved=0" TargetMode="External"/><Relationship Id="rId23" Type="http://schemas.openxmlformats.org/officeDocument/2006/relationships/theme" Target="theme/theme1.xml"/><Relationship Id="rId10" Type="http://schemas.openxmlformats.org/officeDocument/2006/relationships/hyperlink" Target="https://www.cnib.ca/reconciliation" TargetMode="External"/><Relationship Id="rId19" Type="http://schemas.openxmlformats.org/officeDocument/2006/relationships/hyperlink" Target="https://www.cnib.ca" TargetMode="External"/><Relationship Id="rId4" Type="http://schemas.openxmlformats.org/officeDocument/2006/relationships/settings" Target="settings.xml"/><Relationship Id="rId9" Type="http://schemas.openxmlformats.org/officeDocument/2006/relationships/hyperlink" Target="https://www.cnib.ca/nextgen" TargetMode="External"/><Relationship Id="rId14" Type="http://schemas.openxmlformats.org/officeDocument/2006/relationships/hyperlink" Target="https://www.cnib.ca/en/news/brandt-group-companies-makes-historic-2m-donation-cnib-supporting-operations-mobile-hub"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4FE99-C790-47D0-932E-A48059AD6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55</Pages>
  <Words>11224</Words>
  <Characters>60728</Characters>
  <Application>Microsoft Office Word</Application>
  <DocSecurity>0</DocSecurity>
  <Lines>979</Lines>
  <Paragraphs>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Sleightholm</dc:creator>
  <cp:keywords/>
  <dc:description/>
  <cp:lastModifiedBy>Stacey Sleightholm</cp:lastModifiedBy>
  <cp:revision>54</cp:revision>
  <dcterms:created xsi:type="dcterms:W3CDTF">2024-07-10T20:40:00Z</dcterms:created>
  <dcterms:modified xsi:type="dcterms:W3CDTF">2024-08-14T20:58:00Z</dcterms:modified>
</cp:coreProperties>
</file>