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12C2" w14:textId="4B8A4023" w:rsidR="00B84D87" w:rsidRPr="000E2EA8" w:rsidRDefault="00951B9E" w:rsidP="0041699C">
      <w:pPr>
        <w:pStyle w:val="Title"/>
        <w:spacing w:after="240" w:line="276" w:lineRule="auto"/>
        <w:rPr>
          <w:rFonts w:ascii="Arial" w:hAnsi="Arial" w:cs="Arial"/>
          <w:b/>
          <w:bCs/>
          <w:sz w:val="40"/>
          <w:szCs w:val="40"/>
        </w:rPr>
      </w:pPr>
      <w:r w:rsidRPr="00951B9E">
        <w:rPr>
          <w:rFonts w:ascii="Arial" w:hAnsi="Arial" w:cs="Arial"/>
          <w:b/>
          <w:bCs/>
          <w:sz w:val="40"/>
          <w:szCs w:val="40"/>
        </w:rPr>
        <w:t>How to….</w:t>
      </w:r>
      <w:r>
        <w:rPr>
          <w:rFonts w:ascii="Arial" w:hAnsi="Arial" w:cs="Arial"/>
          <w:b/>
          <w:bCs/>
          <w:sz w:val="40"/>
          <w:szCs w:val="40"/>
        </w:rPr>
        <w:t xml:space="preserve"> </w:t>
      </w:r>
      <w:r w:rsidRPr="00951B9E">
        <w:rPr>
          <w:rFonts w:ascii="Arial" w:hAnsi="Arial" w:cs="Arial"/>
          <w:b/>
          <w:bCs/>
          <w:sz w:val="40"/>
          <w:szCs w:val="40"/>
        </w:rPr>
        <w:t xml:space="preserve">use social media for </w:t>
      </w:r>
      <w:r w:rsidR="00B84D87" w:rsidRPr="000E2EA8">
        <w:rPr>
          <w:rFonts w:ascii="Arial" w:hAnsi="Arial" w:cs="Arial"/>
          <w:b/>
          <w:bCs/>
          <w:sz w:val="40"/>
          <w:szCs w:val="40"/>
        </w:rPr>
        <w:t>advocacy</w:t>
      </w:r>
    </w:p>
    <w:p w14:paraId="55C3384C" w14:textId="7D1AC780" w:rsidR="0040422F" w:rsidRDefault="00006A0D" w:rsidP="0040422F">
      <w:pPr>
        <w:spacing w:after="240"/>
        <w:rPr>
          <w:rFonts w:ascii="Arial" w:hAnsi="Arial" w:cs="Arial"/>
          <w:sz w:val="28"/>
          <w:szCs w:val="28"/>
        </w:rPr>
      </w:pPr>
      <w:r w:rsidRPr="000E2EA8">
        <w:rPr>
          <w:rFonts w:ascii="Arial" w:hAnsi="Arial" w:cs="Arial"/>
          <w:sz w:val="28"/>
          <w:szCs w:val="28"/>
        </w:rPr>
        <w:t xml:space="preserve">Social media can be a great way to extend the reach of your campaign online (showing how many people care about the issue) and get people fired up about your cause. </w:t>
      </w:r>
      <w:r w:rsidR="0040422F" w:rsidRPr="000E2EA8">
        <w:rPr>
          <w:rFonts w:ascii="Arial" w:hAnsi="Arial" w:cs="Arial"/>
          <w:sz w:val="28"/>
          <w:szCs w:val="28"/>
        </w:rPr>
        <w:t xml:space="preserve">Many </w:t>
      </w:r>
      <w:r w:rsidR="00952D95">
        <w:rPr>
          <w:rFonts w:ascii="Arial" w:hAnsi="Arial" w:cs="Arial"/>
          <w:sz w:val="28"/>
          <w:szCs w:val="28"/>
        </w:rPr>
        <w:t xml:space="preserve">businesses, </w:t>
      </w:r>
      <w:r w:rsidR="00412108">
        <w:rPr>
          <w:rFonts w:ascii="Arial" w:hAnsi="Arial" w:cs="Arial"/>
          <w:sz w:val="28"/>
          <w:szCs w:val="28"/>
        </w:rPr>
        <w:t>decision-makers</w:t>
      </w:r>
      <w:r w:rsidR="00E94AE0">
        <w:rPr>
          <w:rFonts w:ascii="Arial" w:hAnsi="Arial" w:cs="Arial"/>
          <w:sz w:val="28"/>
          <w:szCs w:val="28"/>
        </w:rPr>
        <w:t>, municipalities,</w:t>
      </w:r>
      <w:r w:rsidR="00952D95">
        <w:rPr>
          <w:rFonts w:ascii="Arial" w:hAnsi="Arial" w:cs="Arial"/>
          <w:sz w:val="28"/>
          <w:szCs w:val="28"/>
        </w:rPr>
        <w:t xml:space="preserve"> politicians,</w:t>
      </w:r>
      <w:r w:rsidR="00E94AE0">
        <w:rPr>
          <w:rFonts w:ascii="Arial" w:hAnsi="Arial" w:cs="Arial"/>
          <w:sz w:val="28"/>
          <w:szCs w:val="28"/>
        </w:rPr>
        <w:t xml:space="preserve"> </w:t>
      </w:r>
      <w:r w:rsidR="00952D95">
        <w:rPr>
          <w:rFonts w:ascii="Arial" w:hAnsi="Arial" w:cs="Arial"/>
          <w:sz w:val="28"/>
          <w:szCs w:val="28"/>
        </w:rPr>
        <w:t xml:space="preserve">news outlets/journalists, </w:t>
      </w:r>
      <w:r w:rsidR="00E94AE0">
        <w:rPr>
          <w:rFonts w:ascii="Arial" w:hAnsi="Arial" w:cs="Arial"/>
          <w:sz w:val="28"/>
          <w:szCs w:val="28"/>
        </w:rPr>
        <w:t xml:space="preserve">and </w:t>
      </w:r>
      <w:r w:rsidR="0040422F" w:rsidRPr="000E2EA8">
        <w:rPr>
          <w:rFonts w:ascii="Arial" w:hAnsi="Arial" w:cs="Arial"/>
          <w:sz w:val="28"/>
          <w:szCs w:val="28"/>
        </w:rPr>
        <w:t xml:space="preserve">organizations have </w:t>
      </w:r>
      <w:r w:rsidR="00952D95">
        <w:rPr>
          <w:rFonts w:ascii="Arial" w:hAnsi="Arial" w:cs="Arial"/>
          <w:sz w:val="28"/>
          <w:szCs w:val="28"/>
        </w:rPr>
        <w:t xml:space="preserve">social media accounts. </w:t>
      </w:r>
      <w:r w:rsidR="00412108">
        <w:rPr>
          <w:rFonts w:ascii="Arial" w:hAnsi="Arial" w:cs="Arial"/>
          <w:sz w:val="28"/>
          <w:szCs w:val="28"/>
        </w:rPr>
        <w:t>You can amplify your message by</w:t>
      </w:r>
      <w:r w:rsidR="00952D95">
        <w:rPr>
          <w:rFonts w:ascii="Arial" w:hAnsi="Arial" w:cs="Arial"/>
          <w:sz w:val="28"/>
          <w:szCs w:val="28"/>
        </w:rPr>
        <w:t xml:space="preserve"> sharing your </w:t>
      </w:r>
      <w:r>
        <w:rPr>
          <w:rFonts w:ascii="Arial" w:hAnsi="Arial" w:cs="Arial"/>
          <w:sz w:val="28"/>
          <w:szCs w:val="28"/>
        </w:rPr>
        <w:t>campaign</w:t>
      </w:r>
      <w:r w:rsidR="00830579">
        <w:rPr>
          <w:rFonts w:ascii="Arial" w:hAnsi="Arial" w:cs="Arial"/>
          <w:sz w:val="28"/>
          <w:szCs w:val="28"/>
        </w:rPr>
        <w:t xml:space="preserve"> on social media</w:t>
      </w:r>
      <w:r w:rsidR="00923E5D">
        <w:rPr>
          <w:rFonts w:ascii="Arial" w:hAnsi="Arial" w:cs="Arial"/>
          <w:sz w:val="28"/>
          <w:szCs w:val="28"/>
        </w:rPr>
        <w:t xml:space="preserve"> </w:t>
      </w:r>
      <w:r w:rsidR="00952D95">
        <w:rPr>
          <w:rFonts w:ascii="Arial" w:hAnsi="Arial" w:cs="Arial"/>
          <w:sz w:val="28"/>
          <w:szCs w:val="28"/>
        </w:rPr>
        <w:t>and</w:t>
      </w:r>
      <w:r w:rsidR="00942B4D">
        <w:rPr>
          <w:rFonts w:ascii="Arial" w:hAnsi="Arial" w:cs="Arial"/>
          <w:sz w:val="28"/>
          <w:szCs w:val="28"/>
        </w:rPr>
        <w:t xml:space="preserve"> by</w:t>
      </w:r>
      <w:r w:rsidR="00952D95">
        <w:rPr>
          <w:rFonts w:ascii="Arial" w:hAnsi="Arial" w:cs="Arial"/>
          <w:sz w:val="28"/>
          <w:szCs w:val="28"/>
        </w:rPr>
        <w:t xml:space="preserve"> tagging</w:t>
      </w:r>
      <w:r w:rsidR="0040422F">
        <w:rPr>
          <w:rFonts w:ascii="Arial" w:hAnsi="Arial" w:cs="Arial"/>
          <w:sz w:val="28"/>
          <w:szCs w:val="28"/>
        </w:rPr>
        <w:t xml:space="preserve"> </w:t>
      </w:r>
      <w:r w:rsidR="00830579">
        <w:rPr>
          <w:rFonts w:ascii="Arial" w:hAnsi="Arial" w:cs="Arial"/>
          <w:sz w:val="28"/>
          <w:szCs w:val="28"/>
        </w:rPr>
        <w:t>the appropriate</w:t>
      </w:r>
      <w:r w:rsidR="00942B4D">
        <w:rPr>
          <w:rFonts w:ascii="Arial" w:hAnsi="Arial" w:cs="Arial"/>
          <w:sz w:val="28"/>
          <w:szCs w:val="28"/>
        </w:rPr>
        <w:t xml:space="preserve"> audiences.</w:t>
      </w:r>
    </w:p>
    <w:p w14:paraId="45CA592B" w14:textId="46A66C7D" w:rsidR="00B84D87" w:rsidRDefault="00D963BF" w:rsidP="0041699C">
      <w:pPr>
        <w:spacing w:after="240"/>
        <w:rPr>
          <w:rFonts w:ascii="Arial" w:hAnsi="Arial" w:cs="Arial"/>
          <w:sz w:val="28"/>
          <w:szCs w:val="28"/>
        </w:rPr>
      </w:pPr>
      <w:r>
        <w:rPr>
          <w:rFonts w:ascii="Arial" w:hAnsi="Arial" w:cs="Arial"/>
          <w:sz w:val="28"/>
          <w:szCs w:val="28"/>
        </w:rPr>
        <w:t>Here</w:t>
      </w:r>
      <w:r w:rsidR="00B84D87" w:rsidRPr="000E2EA8">
        <w:rPr>
          <w:rFonts w:ascii="Arial" w:hAnsi="Arial" w:cs="Arial"/>
          <w:sz w:val="28"/>
          <w:szCs w:val="28"/>
        </w:rPr>
        <w:t xml:space="preserve"> are some tips to make your campaign effective.</w:t>
      </w:r>
    </w:p>
    <w:p w14:paraId="401973C5" w14:textId="573261A8" w:rsidR="0041699C" w:rsidRPr="0041699C" w:rsidRDefault="00912677" w:rsidP="0064467D">
      <w:pPr>
        <w:pStyle w:val="Heading1"/>
        <w:spacing w:after="240"/>
        <w:rPr>
          <w:rFonts w:ascii="Arial" w:hAnsi="Arial" w:cs="Arial"/>
          <w:b/>
          <w:bCs/>
          <w:color w:val="000000" w:themeColor="text1"/>
        </w:rPr>
      </w:pPr>
      <w:r>
        <w:rPr>
          <w:rFonts w:ascii="Arial" w:hAnsi="Arial" w:cs="Arial"/>
          <w:b/>
          <w:bCs/>
          <w:color w:val="000000" w:themeColor="text1"/>
        </w:rPr>
        <w:t>Social media platforms</w:t>
      </w:r>
    </w:p>
    <w:p w14:paraId="2B7B2668" w14:textId="42F1E3C1" w:rsidR="0041699C" w:rsidRPr="005E4D5F" w:rsidRDefault="0041699C" w:rsidP="005E4D5F">
      <w:pPr>
        <w:pStyle w:val="ListParagraph"/>
        <w:numPr>
          <w:ilvl w:val="0"/>
          <w:numId w:val="3"/>
        </w:numPr>
        <w:spacing w:after="240"/>
        <w:rPr>
          <w:rFonts w:ascii="Arial" w:hAnsi="Arial" w:cs="Arial"/>
          <w:sz w:val="28"/>
          <w:szCs w:val="28"/>
        </w:rPr>
      </w:pPr>
      <w:r w:rsidRPr="005E4D5F">
        <w:rPr>
          <w:rFonts w:ascii="Arial" w:hAnsi="Arial" w:cs="Arial"/>
          <w:sz w:val="28"/>
          <w:szCs w:val="28"/>
        </w:rPr>
        <w:t>Twitter is a very time-sensitive platform. Content can be tweeted as it happens and allows for real-time interaction.</w:t>
      </w:r>
      <w:r w:rsidR="00243ADD" w:rsidRPr="005E4D5F">
        <w:rPr>
          <w:rFonts w:ascii="Arial" w:hAnsi="Arial" w:cs="Arial"/>
          <w:sz w:val="28"/>
          <w:szCs w:val="28"/>
        </w:rPr>
        <w:t xml:space="preserve"> </w:t>
      </w:r>
      <w:r w:rsidRPr="005E4D5F">
        <w:rPr>
          <w:rFonts w:ascii="Arial" w:hAnsi="Arial" w:cs="Arial"/>
          <w:sz w:val="28"/>
          <w:szCs w:val="28"/>
        </w:rPr>
        <w:t>Twitter users are comfortable with seeing a lot of content. Tweets are limited by character count</w:t>
      </w:r>
      <w:r w:rsidR="00AE516F" w:rsidRPr="005E4D5F">
        <w:rPr>
          <w:rFonts w:ascii="Arial" w:hAnsi="Arial" w:cs="Arial"/>
          <w:sz w:val="28"/>
          <w:szCs w:val="28"/>
        </w:rPr>
        <w:t xml:space="preserve">, </w:t>
      </w:r>
      <w:r w:rsidR="00D41ED8" w:rsidRPr="005E4D5F">
        <w:rPr>
          <w:rFonts w:ascii="Arial" w:hAnsi="Arial" w:cs="Arial"/>
          <w:sz w:val="28"/>
          <w:szCs w:val="28"/>
        </w:rPr>
        <w:t xml:space="preserve">but you can post a series of tweets as a thread. </w:t>
      </w:r>
    </w:p>
    <w:p w14:paraId="2E7D3574" w14:textId="5308CA40" w:rsidR="0041699C" w:rsidRPr="001D4A7F" w:rsidRDefault="0041699C" w:rsidP="0041699C">
      <w:pPr>
        <w:pStyle w:val="ListParagraph"/>
        <w:numPr>
          <w:ilvl w:val="0"/>
          <w:numId w:val="3"/>
        </w:numPr>
        <w:spacing w:after="240"/>
        <w:rPr>
          <w:rFonts w:ascii="Arial" w:hAnsi="Arial" w:cs="Arial"/>
          <w:sz w:val="28"/>
          <w:szCs w:val="28"/>
        </w:rPr>
      </w:pPr>
      <w:r w:rsidRPr="001D4A7F">
        <w:rPr>
          <w:rFonts w:ascii="Arial" w:hAnsi="Arial" w:cs="Arial"/>
          <w:sz w:val="28"/>
          <w:szCs w:val="28"/>
        </w:rPr>
        <w:t xml:space="preserve">Facebook is better suited for </w:t>
      </w:r>
      <w:r w:rsidR="00412108">
        <w:rPr>
          <w:rFonts w:ascii="Arial" w:hAnsi="Arial" w:cs="Arial"/>
          <w:sz w:val="28"/>
          <w:szCs w:val="28"/>
        </w:rPr>
        <w:t>longer-form</w:t>
      </w:r>
      <w:r w:rsidRPr="001D4A7F">
        <w:rPr>
          <w:rFonts w:ascii="Arial" w:hAnsi="Arial" w:cs="Arial"/>
          <w:sz w:val="28"/>
          <w:szCs w:val="28"/>
        </w:rPr>
        <w:t xml:space="preserve"> content</w:t>
      </w:r>
      <w:r w:rsidR="006C672F">
        <w:rPr>
          <w:rFonts w:ascii="Arial" w:hAnsi="Arial" w:cs="Arial"/>
          <w:sz w:val="28"/>
          <w:szCs w:val="28"/>
        </w:rPr>
        <w:t xml:space="preserve"> and typically more restricted with user privacy settings</w:t>
      </w:r>
      <w:r w:rsidRPr="001D4A7F">
        <w:rPr>
          <w:rFonts w:ascii="Arial" w:hAnsi="Arial" w:cs="Arial"/>
          <w:sz w:val="28"/>
          <w:szCs w:val="28"/>
        </w:rPr>
        <w:t xml:space="preserve">. </w:t>
      </w:r>
    </w:p>
    <w:p w14:paraId="6FA08D8A" w14:textId="293BABCD" w:rsidR="0041699C" w:rsidRDefault="0041699C" w:rsidP="0041699C">
      <w:pPr>
        <w:pStyle w:val="ListParagraph"/>
        <w:numPr>
          <w:ilvl w:val="0"/>
          <w:numId w:val="3"/>
        </w:numPr>
        <w:spacing w:after="240"/>
        <w:rPr>
          <w:rFonts w:ascii="Arial" w:hAnsi="Arial" w:cs="Arial"/>
          <w:sz w:val="28"/>
          <w:szCs w:val="28"/>
        </w:rPr>
      </w:pPr>
      <w:r w:rsidRPr="001D4A7F">
        <w:rPr>
          <w:rFonts w:ascii="Arial" w:hAnsi="Arial" w:cs="Arial"/>
          <w:sz w:val="28"/>
          <w:szCs w:val="28"/>
        </w:rPr>
        <w:t xml:space="preserve">Instagram is a social media platform for sharing photos and videos. </w:t>
      </w:r>
    </w:p>
    <w:p w14:paraId="7CA77AA8" w14:textId="2B1A35A2" w:rsidR="0041699C" w:rsidRDefault="0041699C" w:rsidP="0041699C">
      <w:pPr>
        <w:pStyle w:val="ListParagraph"/>
        <w:numPr>
          <w:ilvl w:val="0"/>
          <w:numId w:val="3"/>
        </w:numPr>
        <w:spacing w:after="240"/>
        <w:rPr>
          <w:rFonts w:ascii="Arial" w:hAnsi="Arial" w:cs="Arial"/>
          <w:sz w:val="28"/>
          <w:szCs w:val="28"/>
        </w:rPr>
      </w:pPr>
      <w:r w:rsidRPr="0041699C">
        <w:rPr>
          <w:rFonts w:ascii="Arial" w:hAnsi="Arial" w:cs="Arial"/>
          <w:sz w:val="28"/>
          <w:szCs w:val="28"/>
        </w:rPr>
        <w:t xml:space="preserve">LinkedIn is a social network that focuses on professional networking and career development. You can use LinkedIn to display your resume, search for jobs, and enhance your professional reputation by posting updates and interacting with </w:t>
      </w:r>
      <w:r w:rsidR="00412108">
        <w:rPr>
          <w:rFonts w:ascii="Arial" w:hAnsi="Arial" w:cs="Arial"/>
          <w:sz w:val="28"/>
          <w:szCs w:val="28"/>
        </w:rPr>
        <w:t>others</w:t>
      </w:r>
      <w:r w:rsidR="00E00B71">
        <w:rPr>
          <w:rFonts w:ascii="Arial" w:hAnsi="Arial" w:cs="Arial"/>
          <w:sz w:val="28"/>
          <w:szCs w:val="28"/>
        </w:rPr>
        <w:t>.</w:t>
      </w:r>
    </w:p>
    <w:p w14:paraId="5181E763" w14:textId="62752C67" w:rsidR="00523107" w:rsidRPr="0047455E" w:rsidRDefault="00523107" w:rsidP="0047455E">
      <w:pPr>
        <w:pStyle w:val="ListParagraph"/>
        <w:numPr>
          <w:ilvl w:val="0"/>
          <w:numId w:val="3"/>
        </w:numPr>
        <w:spacing w:after="240"/>
        <w:rPr>
          <w:rFonts w:ascii="Arial" w:hAnsi="Arial" w:cs="Arial"/>
          <w:sz w:val="28"/>
          <w:szCs w:val="28"/>
        </w:rPr>
      </w:pPr>
      <w:r>
        <w:rPr>
          <w:rFonts w:ascii="Arial" w:hAnsi="Arial" w:cs="Arial"/>
          <w:sz w:val="28"/>
          <w:szCs w:val="28"/>
        </w:rPr>
        <w:t>TikTok is a video hosting app where users create short videos based on trending filters, sounds, and activities</w:t>
      </w:r>
      <w:r w:rsidR="00811F92">
        <w:rPr>
          <w:rFonts w:ascii="Arial" w:hAnsi="Arial" w:cs="Arial"/>
          <w:sz w:val="28"/>
          <w:szCs w:val="28"/>
        </w:rPr>
        <w:t>, often featuring</w:t>
      </w:r>
      <w:r w:rsidRPr="009B2CC3">
        <w:rPr>
          <w:rFonts w:ascii="Arial" w:hAnsi="Arial" w:cs="Arial"/>
          <w:sz w:val="28"/>
          <w:szCs w:val="28"/>
        </w:rPr>
        <w:t xml:space="preserve"> music in the background</w:t>
      </w:r>
      <w:r>
        <w:rPr>
          <w:rFonts w:ascii="Arial" w:hAnsi="Arial" w:cs="Arial"/>
          <w:sz w:val="28"/>
          <w:szCs w:val="28"/>
        </w:rPr>
        <w:t xml:space="preserve">. </w:t>
      </w:r>
      <w:r w:rsidR="00811F92">
        <w:rPr>
          <w:rFonts w:ascii="Arial" w:hAnsi="Arial" w:cs="Arial"/>
          <w:sz w:val="28"/>
          <w:szCs w:val="28"/>
        </w:rPr>
        <w:t>Many</w:t>
      </w:r>
      <w:r>
        <w:rPr>
          <w:rFonts w:ascii="Arial" w:hAnsi="Arial" w:cs="Arial"/>
          <w:sz w:val="28"/>
          <w:szCs w:val="28"/>
        </w:rPr>
        <w:t xml:space="preserve"> viral trends start on Tik Tok</w:t>
      </w:r>
      <w:r w:rsidRPr="009B2CC3">
        <w:rPr>
          <w:rFonts w:ascii="Arial" w:hAnsi="Arial" w:cs="Arial"/>
          <w:sz w:val="28"/>
          <w:szCs w:val="28"/>
        </w:rPr>
        <w:t>, including memes, lip-synced songs, and comedy videos</w:t>
      </w:r>
      <w:r w:rsidR="00AB2785">
        <w:rPr>
          <w:rFonts w:ascii="Arial" w:hAnsi="Arial" w:cs="Arial"/>
          <w:sz w:val="28"/>
          <w:szCs w:val="28"/>
        </w:rPr>
        <w:t>.</w:t>
      </w:r>
    </w:p>
    <w:p w14:paraId="7ECBA567" w14:textId="77777777" w:rsidR="00B84D87" w:rsidRPr="000E2EA8" w:rsidRDefault="00B84D87" w:rsidP="0064467D">
      <w:pPr>
        <w:pStyle w:val="Heading1"/>
        <w:spacing w:after="240"/>
        <w:rPr>
          <w:rFonts w:ascii="Arial" w:hAnsi="Arial" w:cs="Arial"/>
          <w:b/>
          <w:bCs/>
          <w:color w:val="000000" w:themeColor="text1"/>
        </w:rPr>
      </w:pPr>
      <w:r w:rsidRPr="000E2EA8">
        <w:rPr>
          <w:rFonts w:ascii="Arial" w:hAnsi="Arial" w:cs="Arial"/>
          <w:b/>
          <w:bCs/>
          <w:color w:val="000000" w:themeColor="text1"/>
        </w:rPr>
        <w:t>Choose your platform(s) wisely</w:t>
      </w:r>
    </w:p>
    <w:p w14:paraId="65955800" w14:textId="2C35512F" w:rsidR="00B84D87" w:rsidRDefault="00CD025B" w:rsidP="0041699C">
      <w:pPr>
        <w:spacing w:after="240"/>
        <w:rPr>
          <w:rFonts w:ascii="Arial" w:hAnsi="Arial" w:cs="Arial"/>
          <w:sz w:val="28"/>
          <w:szCs w:val="28"/>
        </w:rPr>
      </w:pPr>
      <w:r w:rsidRPr="000E2EA8">
        <w:rPr>
          <w:rFonts w:ascii="Arial" w:hAnsi="Arial" w:cs="Arial"/>
          <w:sz w:val="28"/>
          <w:szCs w:val="28"/>
        </w:rPr>
        <w:t xml:space="preserve">When considering a </w:t>
      </w:r>
      <w:r w:rsidR="00096B77">
        <w:rPr>
          <w:rFonts w:ascii="Arial" w:hAnsi="Arial" w:cs="Arial"/>
          <w:sz w:val="28"/>
          <w:szCs w:val="28"/>
        </w:rPr>
        <w:t xml:space="preserve">social media </w:t>
      </w:r>
      <w:r w:rsidRPr="000E2EA8">
        <w:rPr>
          <w:rFonts w:ascii="Arial" w:hAnsi="Arial" w:cs="Arial"/>
          <w:sz w:val="28"/>
          <w:szCs w:val="28"/>
        </w:rPr>
        <w:t>platfor</w:t>
      </w:r>
      <w:r w:rsidR="00417CB6">
        <w:rPr>
          <w:rFonts w:ascii="Arial" w:hAnsi="Arial" w:cs="Arial"/>
          <w:sz w:val="28"/>
          <w:szCs w:val="28"/>
        </w:rPr>
        <w:t xml:space="preserve">m, </w:t>
      </w:r>
      <w:r w:rsidR="00BF37A4">
        <w:rPr>
          <w:rFonts w:ascii="Arial" w:hAnsi="Arial" w:cs="Arial"/>
          <w:sz w:val="28"/>
          <w:szCs w:val="28"/>
        </w:rPr>
        <w:t>consider</w:t>
      </w:r>
      <w:r w:rsidR="00B84D87" w:rsidRPr="000E2EA8">
        <w:rPr>
          <w:rFonts w:ascii="Arial" w:hAnsi="Arial" w:cs="Arial"/>
          <w:sz w:val="28"/>
          <w:szCs w:val="28"/>
        </w:rPr>
        <w:t xml:space="preserve"> what you hope to get out </w:t>
      </w:r>
      <w:r w:rsidR="00811F92">
        <w:rPr>
          <w:rFonts w:ascii="Arial" w:hAnsi="Arial" w:cs="Arial"/>
          <w:sz w:val="28"/>
          <w:szCs w:val="28"/>
        </w:rPr>
        <w:t xml:space="preserve">of </w:t>
      </w:r>
      <w:r w:rsidR="00B84D87" w:rsidRPr="000E2EA8">
        <w:rPr>
          <w:rFonts w:ascii="Arial" w:hAnsi="Arial" w:cs="Arial"/>
          <w:sz w:val="28"/>
          <w:szCs w:val="28"/>
        </w:rPr>
        <w:t xml:space="preserve">the platform. </w:t>
      </w:r>
    </w:p>
    <w:p w14:paraId="14784F12" w14:textId="667E1498" w:rsidR="00D35FB8" w:rsidRPr="00D35FB8" w:rsidRDefault="00D35FB8" w:rsidP="00D35FB8">
      <w:pPr>
        <w:tabs>
          <w:tab w:val="left" w:pos="2151"/>
        </w:tabs>
        <w:rPr>
          <w:rFonts w:ascii="Arial" w:hAnsi="Arial" w:cs="Arial"/>
          <w:sz w:val="28"/>
          <w:szCs w:val="28"/>
        </w:rPr>
      </w:pPr>
      <w:r>
        <w:rPr>
          <w:rFonts w:ascii="Arial" w:hAnsi="Arial" w:cs="Arial"/>
          <w:sz w:val="28"/>
          <w:szCs w:val="28"/>
        </w:rPr>
        <w:lastRenderedPageBreak/>
        <w:tab/>
      </w:r>
    </w:p>
    <w:p w14:paraId="07422F08" w14:textId="4B49FFAA" w:rsidR="00E00B71" w:rsidRDefault="002662E6" w:rsidP="00E00B71">
      <w:pPr>
        <w:pStyle w:val="ListParagraph"/>
        <w:numPr>
          <w:ilvl w:val="0"/>
          <w:numId w:val="2"/>
        </w:numPr>
        <w:spacing w:after="240"/>
        <w:rPr>
          <w:rFonts w:ascii="Arial" w:hAnsi="Arial" w:cs="Arial"/>
          <w:sz w:val="28"/>
          <w:szCs w:val="28"/>
        </w:rPr>
      </w:pPr>
      <w:r>
        <w:rPr>
          <w:rFonts w:ascii="Arial" w:hAnsi="Arial" w:cs="Arial"/>
          <w:sz w:val="28"/>
          <w:szCs w:val="28"/>
        </w:rPr>
        <w:t xml:space="preserve">Who </w:t>
      </w:r>
      <w:r w:rsidR="003A4C1B" w:rsidRPr="00671F7E">
        <w:rPr>
          <w:rFonts w:ascii="Arial" w:hAnsi="Arial" w:cs="Arial"/>
          <w:sz w:val="28"/>
          <w:szCs w:val="28"/>
        </w:rPr>
        <w:t xml:space="preserve">is your </w:t>
      </w:r>
      <w:r>
        <w:rPr>
          <w:rFonts w:ascii="Arial" w:hAnsi="Arial" w:cs="Arial"/>
          <w:sz w:val="28"/>
          <w:szCs w:val="28"/>
        </w:rPr>
        <w:t xml:space="preserve">intended </w:t>
      </w:r>
      <w:r w:rsidR="003A4C1B" w:rsidRPr="00671F7E">
        <w:rPr>
          <w:rFonts w:ascii="Arial" w:hAnsi="Arial" w:cs="Arial"/>
          <w:sz w:val="28"/>
          <w:szCs w:val="28"/>
        </w:rPr>
        <w:t>audience</w:t>
      </w:r>
      <w:r>
        <w:rPr>
          <w:rFonts w:ascii="Arial" w:hAnsi="Arial" w:cs="Arial"/>
          <w:sz w:val="28"/>
          <w:szCs w:val="28"/>
        </w:rPr>
        <w:t xml:space="preserve"> (</w:t>
      </w:r>
      <w:proofErr w:type="gramStart"/>
      <w:r w:rsidR="00AB2785">
        <w:rPr>
          <w:rFonts w:ascii="Arial" w:hAnsi="Arial" w:cs="Arial"/>
          <w:sz w:val="28"/>
          <w:szCs w:val="28"/>
        </w:rPr>
        <w:t>g</w:t>
      </w:r>
      <w:r w:rsidR="003A4C1B" w:rsidRPr="00671F7E">
        <w:rPr>
          <w:rFonts w:ascii="Arial" w:hAnsi="Arial" w:cs="Arial"/>
          <w:sz w:val="28"/>
          <w:szCs w:val="28"/>
        </w:rPr>
        <w:t>eneral public</w:t>
      </w:r>
      <w:proofErr w:type="gramEnd"/>
      <w:r w:rsidR="003A4C1B" w:rsidRPr="00671F7E">
        <w:rPr>
          <w:rFonts w:ascii="Arial" w:hAnsi="Arial" w:cs="Arial"/>
          <w:sz w:val="28"/>
          <w:szCs w:val="28"/>
        </w:rPr>
        <w:t>, journalists,</w:t>
      </w:r>
      <w:r w:rsidR="00671F7E" w:rsidRPr="00671F7E">
        <w:rPr>
          <w:rFonts w:ascii="Arial" w:hAnsi="Arial" w:cs="Arial"/>
          <w:sz w:val="28"/>
          <w:szCs w:val="28"/>
        </w:rPr>
        <w:t xml:space="preserve"> municipalities, </w:t>
      </w:r>
      <w:r w:rsidR="00E00B71">
        <w:rPr>
          <w:rFonts w:ascii="Arial" w:hAnsi="Arial" w:cs="Arial"/>
          <w:sz w:val="28"/>
          <w:szCs w:val="28"/>
        </w:rPr>
        <w:t xml:space="preserve">politicians </w:t>
      </w:r>
      <w:r w:rsidR="00671F7E" w:rsidRPr="00671F7E">
        <w:rPr>
          <w:rFonts w:ascii="Arial" w:hAnsi="Arial" w:cs="Arial"/>
          <w:sz w:val="28"/>
          <w:szCs w:val="28"/>
        </w:rPr>
        <w:t>etc.</w:t>
      </w:r>
      <w:r>
        <w:rPr>
          <w:rFonts w:ascii="Arial" w:hAnsi="Arial" w:cs="Arial"/>
          <w:sz w:val="28"/>
          <w:szCs w:val="28"/>
        </w:rPr>
        <w:t>)</w:t>
      </w:r>
      <w:r w:rsidR="00372044">
        <w:rPr>
          <w:rFonts w:ascii="Arial" w:hAnsi="Arial" w:cs="Arial"/>
          <w:sz w:val="28"/>
          <w:szCs w:val="28"/>
        </w:rPr>
        <w:t xml:space="preserve">? </w:t>
      </w:r>
    </w:p>
    <w:p w14:paraId="09E0A81A" w14:textId="062C54E3" w:rsidR="00BF7E31" w:rsidRPr="00E00B71" w:rsidRDefault="00BF7E31" w:rsidP="00E00B71">
      <w:pPr>
        <w:pStyle w:val="ListParagraph"/>
        <w:numPr>
          <w:ilvl w:val="0"/>
          <w:numId w:val="2"/>
        </w:numPr>
        <w:spacing w:after="240"/>
        <w:rPr>
          <w:rFonts w:ascii="Arial" w:hAnsi="Arial" w:cs="Arial"/>
          <w:sz w:val="28"/>
          <w:szCs w:val="28"/>
        </w:rPr>
      </w:pPr>
      <w:r w:rsidRPr="00E00B71">
        <w:rPr>
          <w:rFonts w:ascii="Arial" w:hAnsi="Arial" w:cs="Arial"/>
          <w:sz w:val="28"/>
          <w:szCs w:val="28"/>
        </w:rPr>
        <w:t>Is your social media account private or public?</w:t>
      </w:r>
      <w:r w:rsidR="00417CB6" w:rsidRPr="00E00B71">
        <w:rPr>
          <w:rFonts w:ascii="Arial" w:hAnsi="Arial" w:cs="Arial"/>
          <w:sz w:val="28"/>
          <w:szCs w:val="28"/>
        </w:rPr>
        <w:t xml:space="preserve"> If it’s private, you can’t </w:t>
      </w:r>
      <w:r w:rsidR="00820B67" w:rsidRPr="00E00B71">
        <w:rPr>
          <w:rFonts w:ascii="Arial" w:hAnsi="Arial" w:cs="Arial"/>
          <w:sz w:val="28"/>
          <w:szCs w:val="28"/>
        </w:rPr>
        <w:t xml:space="preserve">engage with audiences outside </w:t>
      </w:r>
      <w:r w:rsidR="00E00B71">
        <w:rPr>
          <w:rFonts w:ascii="Arial" w:hAnsi="Arial" w:cs="Arial"/>
          <w:sz w:val="28"/>
          <w:szCs w:val="28"/>
        </w:rPr>
        <w:t>of your</w:t>
      </w:r>
      <w:r w:rsidR="00820B67" w:rsidRPr="00E00B71">
        <w:rPr>
          <w:rFonts w:ascii="Arial" w:hAnsi="Arial" w:cs="Arial"/>
          <w:sz w:val="28"/>
          <w:szCs w:val="28"/>
        </w:rPr>
        <w:t xml:space="preserve"> followers.</w:t>
      </w:r>
    </w:p>
    <w:p w14:paraId="51565AE2" w14:textId="465D52E5" w:rsidR="00372044" w:rsidRPr="00372044" w:rsidRDefault="00372044" w:rsidP="0041699C">
      <w:pPr>
        <w:pStyle w:val="ListParagraph"/>
        <w:numPr>
          <w:ilvl w:val="0"/>
          <w:numId w:val="2"/>
        </w:numPr>
        <w:spacing w:after="240"/>
        <w:rPr>
          <w:rFonts w:ascii="Arial" w:hAnsi="Arial" w:cs="Arial"/>
          <w:sz w:val="28"/>
          <w:szCs w:val="28"/>
        </w:rPr>
      </w:pPr>
      <w:r w:rsidRPr="000E2EA8">
        <w:rPr>
          <w:rFonts w:ascii="Arial" w:hAnsi="Arial" w:cs="Arial"/>
          <w:sz w:val="28"/>
          <w:szCs w:val="28"/>
        </w:rPr>
        <w:t xml:space="preserve">Do you want to </w:t>
      </w:r>
      <w:r>
        <w:rPr>
          <w:rFonts w:ascii="Arial" w:hAnsi="Arial" w:cs="Arial"/>
          <w:sz w:val="28"/>
          <w:szCs w:val="28"/>
        </w:rPr>
        <w:t>post</w:t>
      </w:r>
      <w:r w:rsidRPr="000E2EA8">
        <w:rPr>
          <w:rFonts w:ascii="Arial" w:hAnsi="Arial" w:cs="Arial"/>
          <w:sz w:val="28"/>
          <w:szCs w:val="28"/>
        </w:rPr>
        <w:t xml:space="preserve"> a video or </w:t>
      </w:r>
      <w:r>
        <w:rPr>
          <w:rFonts w:ascii="Arial" w:hAnsi="Arial" w:cs="Arial"/>
          <w:sz w:val="28"/>
          <w:szCs w:val="28"/>
        </w:rPr>
        <w:t>photo</w:t>
      </w:r>
      <w:r w:rsidR="00811F92">
        <w:rPr>
          <w:rFonts w:ascii="Arial" w:hAnsi="Arial" w:cs="Arial"/>
          <w:sz w:val="28"/>
          <w:szCs w:val="28"/>
        </w:rPr>
        <w:t>,</w:t>
      </w:r>
      <w:r>
        <w:rPr>
          <w:rFonts w:ascii="Arial" w:hAnsi="Arial" w:cs="Arial"/>
          <w:sz w:val="28"/>
          <w:szCs w:val="28"/>
        </w:rPr>
        <w:t xml:space="preserve"> </w:t>
      </w:r>
      <w:r w:rsidRPr="000E2EA8">
        <w:rPr>
          <w:rFonts w:ascii="Arial" w:hAnsi="Arial" w:cs="Arial"/>
          <w:sz w:val="28"/>
          <w:szCs w:val="28"/>
        </w:rPr>
        <w:t xml:space="preserve">or is your content </w:t>
      </w:r>
      <w:r w:rsidR="00811F92">
        <w:rPr>
          <w:rFonts w:ascii="Arial" w:hAnsi="Arial" w:cs="Arial"/>
          <w:sz w:val="28"/>
          <w:szCs w:val="28"/>
        </w:rPr>
        <w:t>primarily</w:t>
      </w:r>
      <w:r w:rsidRPr="000E2EA8">
        <w:rPr>
          <w:rFonts w:ascii="Arial" w:hAnsi="Arial" w:cs="Arial"/>
          <w:sz w:val="28"/>
          <w:szCs w:val="28"/>
        </w:rPr>
        <w:t xml:space="preserve"> words? What is the length of your content? </w:t>
      </w:r>
      <w:r w:rsidR="00F32877">
        <w:rPr>
          <w:rFonts w:ascii="Arial" w:hAnsi="Arial" w:cs="Arial"/>
          <w:sz w:val="28"/>
          <w:szCs w:val="28"/>
        </w:rPr>
        <w:t xml:space="preserve">Is it accessible? </w:t>
      </w:r>
    </w:p>
    <w:p w14:paraId="2D5DF44F" w14:textId="16A4B4A4" w:rsidR="00B84D87" w:rsidRPr="000E2EA8" w:rsidRDefault="00B84D87" w:rsidP="0041699C">
      <w:pPr>
        <w:pStyle w:val="ListParagraph"/>
        <w:numPr>
          <w:ilvl w:val="0"/>
          <w:numId w:val="2"/>
        </w:numPr>
        <w:spacing w:after="240"/>
        <w:rPr>
          <w:rFonts w:ascii="Arial" w:hAnsi="Arial" w:cs="Arial"/>
          <w:sz w:val="28"/>
          <w:szCs w:val="28"/>
        </w:rPr>
      </w:pPr>
      <w:r w:rsidRPr="000E2EA8">
        <w:rPr>
          <w:rFonts w:ascii="Arial" w:hAnsi="Arial" w:cs="Arial"/>
          <w:sz w:val="28"/>
          <w:szCs w:val="28"/>
        </w:rPr>
        <w:t xml:space="preserve">Do you want to </w:t>
      </w:r>
      <w:r w:rsidR="00BF37A4">
        <w:rPr>
          <w:rFonts w:ascii="Arial" w:hAnsi="Arial" w:cs="Arial"/>
          <w:sz w:val="28"/>
          <w:szCs w:val="28"/>
        </w:rPr>
        <w:t>rally a</w:t>
      </w:r>
      <w:r w:rsidRPr="000E2EA8">
        <w:rPr>
          <w:rFonts w:ascii="Arial" w:hAnsi="Arial" w:cs="Arial"/>
          <w:sz w:val="28"/>
          <w:szCs w:val="28"/>
        </w:rPr>
        <w:t xml:space="preserve"> group of people to</w:t>
      </w:r>
      <w:r w:rsidR="00BF37A4">
        <w:rPr>
          <w:rFonts w:ascii="Arial" w:hAnsi="Arial" w:cs="Arial"/>
          <w:sz w:val="28"/>
          <w:szCs w:val="28"/>
        </w:rPr>
        <w:t xml:space="preserve"> get together </w:t>
      </w:r>
      <w:r w:rsidRPr="000E2EA8">
        <w:rPr>
          <w:rFonts w:ascii="Arial" w:hAnsi="Arial" w:cs="Arial"/>
          <w:sz w:val="28"/>
          <w:szCs w:val="28"/>
        </w:rPr>
        <w:t>and have a more interactive platform</w:t>
      </w:r>
      <w:r w:rsidR="002662E6">
        <w:rPr>
          <w:rFonts w:ascii="Arial" w:hAnsi="Arial" w:cs="Arial"/>
          <w:sz w:val="28"/>
          <w:szCs w:val="28"/>
        </w:rPr>
        <w:t xml:space="preserve"> to organize and</w:t>
      </w:r>
      <w:r w:rsidR="002E2869">
        <w:rPr>
          <w:rFonts w:ascii="Arial" w:hAnsi="Arial" w:cs="Arial"/>
          <w:sz w:val="28"/>
          <w:szCs w:val="28"/>
        </w:rPr>
        <w:t>/or</w:t>
      </w:r>
      <w:r w:rsidR="002662E6">
        <w:rPr>
          <w:rFonts w:ascii="Arial" w:hAnsi="Arial" w:cs="Arial"/>
          <w:sz w:val="28"/>
          <w:szCs w:val="28"/>
        </w:rPr>
        <w:t xml:space="preserve"> privately chat with people?</w:t>
      </w:r>
    </w:p>
    <w:p w14:paraId="12335617" w14:textId="77777777" w:rsidR="00B84D87" w:rsidRPr="000E2EA8" w:rsidRDefault="00B84D87" w:rsidP="0064467D">
      <w:pPr>
        <w:pStyle w:val="Heading1"/>
        <w:spacing w:after="240"/>
        <w:rPr>
          <w:rFonts w:ascii="Arial" w:hAnsi="Arial" w:cs="Arial"/>
          <w:b/>
          <w:bCs/>
          <w:color w:val="000000" w:themeColor="text1"/>
          <w:lang w:val="en-CA"/>
        </w:rPr>
      </w:pPr>
      <w:r w:rsidRPr="000E2EA8">
        <w:rPr>
          <w:rFonts w:ascii="Arial" w:hAnsi="Arial" w:cs="Arial"/>
          <w:b/>
          <w:bCs/>
          <w:color w:val="000000" w:themeColor="text1"/>
          <w:lang w:val="en-CA"/>
        </w:rPr>
        <w:t>Have a clear and concise message</w:t>
      </w:r>
    </w:p>
    <w:p w14:paraId="567A5D29" w14:textId="2D859D3A" w:rsidR="00B84D87" w:rsidRPr="000E2EA8" w:rsidRDefault="007A3FCD" w:rsidP="0041699C">
      <w:pPr>
        <w:spacing w:after="240"/>
        <w:rPr>
          <w:rFonts w:ascii="Arial" w:hAnsi="Arial" w:cs="Arial"/>
          <w:sz w:val="28"/>
          <w:szCs w:val="28"/>
        </w:rPr>
      </w:pPr>
      <w:r w:rsidRPr="007A3FCD">
        <w:rPr>
          <w:rFonts w:ascii="Arial" w:hAnsi="Arial" w:cs="Arial"/>
          <w:sz w:val="28"/>
          <w:szCs w:val="28"/>
        </w:rPr>
        <w:t xml:space="preserve">Brevity is the </w:t>
      </w:r>
      <w:r>
        <w:rPr>
          <w:rFonts w:ascii="Arial" w:hAnsi="Arial" w:cs="Arial"/>
          <w:sz w:val="28"/>
          <w:szCs w:val="28"/>
        </w:rPr>
        <w:t xml:space="preserve">soul of social media! Social media </w:t>
      </w:r>
      <w:r w:rsidR="00C42E2D">
        <w:rPr>
          <w:rFonts w:ascii="Arial" w:hAnsi="Arial" w:cs="Arial"/>
          <w:sz w:val="28"/>
          <w:szCs w:val="28"/>
        </w:rPr>
        <w:t xml:space="preserve">moves fast and </w:t>
      </w:r>
      <w:r w:rsidR="00FD69CE">
        <w:rPr>
          <w:rFonts w:ascii="Arial" w:hAnsi="Arial" w:cs="Arial"/>
          <w:sz w:val="28"/>
          <w:szCs w:val="28"/>
        </w:rPr>
        <w:t xml:space="preserve">has shortened our attention spans. </w:t>
      </w:r>
      <w:r>
        <w:rPr>
          <w:rFonts w:ascii="Arial" w:hAnsi="Arial" w:cs="Arial"/>
          <w:sz w:val="28"/>
          <w:szCs w:val="28"/>
        </w:rPr>
        <w:t xml:space="preserve">No </w:t>
      </w:r>
      <w:r w:rsidR="00B84D87" w:rsidRPr="000E2EA8">
        <w:rPr>
          <w:rFonts w:ascii="Arial" w:hAnsi="Arial" w:cs="Arial"/>
          <w:sz w:val="28"/>
          <w:szCs w:val="28"/>
        </w:rPr>
        <w:t xml:space="preserve">one </w:t>
      </w:r>
      <w:r w:rsidR="002B2CD7">
        <w:rPr>
          <w:rFonts w:ascii="Arial" w:hAnsi="Arial" w:cs="Arial"/>
          <w:sz w:val="28"/>
          <w:szCs w:val="28"/>
        </w:rPr>
        <w:t>will</w:t>
      </w:r>
      <w:r w:rsidR="00B84D87" w:rsidRPr="000E2EA8">
        <w:rPr>
          <w:rFonts w:ascii="Arial" w:hAnsi="Arial" w:cs="Arial"/>
          <w:sz w:val="28"/>
          <w:szCs w:val="28"/>
        </w:rPr>
        <w:t xml:space="preserve"> read a long rambling post that doesn’t have clear goals and points. </w:t>
      </w:r>
      <w:r w:rsidR="002F0014">
        <w:rPr>
          <w:rFonts w:ascii="Arial" w:hAnsi="Arial" w:cs="Arial"/>
          <w:sz w:val="28"/>
          <w:szCs w:val="28"/>
        </w:rPr>
        <w:t xml:space="preserve">Be direct, </w:t>
      </w:r>
      <w:r w:rsidR="002B2CD7">
        <w:rPr>
          <w:rFonts w:ascii="Arial" w:hAnsi="Arial" w:cs="Arial"/>
          <w:sz w:val="28"/>
          <w:szCs w:val="28"/>
        </w:rPr>
        <w:t>concise</w:t>
      </w:r>
      <w:r w:rsidR="002F0014">
        <w:rPr>
          <w:rFonts w:ascii="Arial" w:hAnsi="Arial" w:cs="Arial"/>
          <w:sz w:val="28"/>
          <w:szCs w:val="28"/>
        </w:rPr>
        <w:t xml:space="preserve"> and have a clear call to action. </w:t>
      </w:r>
    </w:p>
    <w:p w14:paraId="2F54DF90" w14:textId="5A2E574C" w:rsidR="00B84D87" w:rsidRPr="000E2EA8" w:rsidRDefault="00B84D87" w:rsidP="0064467D">
      <w:pPr>
        <w:pStyle w:val="Heading1"/>
        <w:spacing w:after="240"/>
        <w:rPr>
          <w:rFonts w:ascii="Arial" w:hAnsi="Arial" w:cs="Arial"/>
          <w:b/>
          <w:bCs/>
          <w:color w:val="000000" w:themeColor="text1"/>
        </w:rPr>
      </w:pPr>
      <w:r w:rsidRPr="000E2EA8">
        <w:rPr>
          <w:rFonts w:ascii="Arial" w:hAnsi="Arial" w:cs="Arial"/>
          <w:b/>
          <w:bCs/>
          <w:color w:val="000000" w:themeColor="text1"/>
        </w:rPr>
        <w:t>Build your follower base</w:t>
      </w:r>
    </w:p>
    <w:p w14:paraId="66115FD7" w14:textId="361444B8" w:rsidR="00B84D87" w:rsidRDefault="00B84D87" w:rsidP="0041699C">
      <w:pPr>
        <w:spacing w:after="240"/>
        <w:rPr>
          <w:rFonts w:ascii="Arial" w:hAnsi="Arial" w:cs="Arial"/>
          <w:sz w:val="28"/>
          <w:szCs w:val="28"/>
        </w:rPr>
      </w:pPr>
      <w:r w:rsidRPr="000E2EA8">
        <w:rPr>
          <w:rFonts w:ascii="Arial" w:hAnsi="Arial" w:cs="Arial"/>
          <w:sz w:val="28"/>
          <w:szCs w:val="28"/>
        </w:rPr>
        <w:t>Like any good relationship, social media is a two-way dialogue between you and your followers</w:t>
      </w:r>
      <w:r w:rsidR="003A682B" w:rsidRPr="00F850DC">
        <w:rPr>
          <w:rFonts w:ascii="Arial" w:hAnsi="Arial" w:cs="Arial"/>
          <w:sz w:val="28"/>
          <w:szCs w:val="28"/>
        </w:rPr>
        <w:t>, enabling you to initiate conversations, offer insights</w:t>
      </w:r>
      <w:r w:rsidR="009E37D1">
        <w:rPr>
          <w:rFonts w:ascii="Arial" w:hAnsi="Arial" w:cs="Arial"/>
          <w:sz w:val="28"/>
          <w:szCs w:val="28"/>
        </w:rPr>
        <w:t xml:space="preserve"> and be a thought leader</w:t>
      </w:r>
      <w:r w:rsidR="003A682B" w:rsidRPr="00F850DC">
        <w:rPr>
          <w:rFonts w:ascii="Arial" w:hAnsi="Arial" w:cs="Arial"/>
          <w:sz w:val="28"/>
          <w:szCs w:val="28"/>
        </w:rPr>
        <w:t>.</w:t>
      </w:r>
      <w:r w:rsidRPr="000E2EA8">
        <w:rPr>
          <w:rFonts w:ascii="Arial" w:hAnsi="Arial" w:cs="Arial"/>
          <w:sz w:val="28"/>
          <w:szCs w:val="28"/>
        </w:rPr>
        <w:t xml:space="preserve"> To build</w:t>
      </w:r>
      <w:r w:rsidR="00672E1C">
        <w:rPr>
          <w:rFonts w:ascii="Arial" w:hAnsi="Arial" w:cs="Arial"/>
          <w:sz w:val="28"/>
          <w:szCs w:val="28"/>
        </w:rPr>
        <w:t xml:space="preserve"> </w:t>
      </w:r>
      <w:r w:rsidRPr="000E2EA8">
        <w:rPr>
          <w:rFonts w:ascii="Arial" w:hAnsi="Arial" w:cs="Arial"/>
          <w:sz w:val="28"/>
          <w:szCs w:val="28"/>
        </w:rPr>
        <w:t xml:space="preserve">your follower base, start following or adding other people and groups online who are interested in the same or similar causes to you. Not only will you keep informed about the latest news on these issues, but people will start to follow you back and show mutual support for your campaign. As well as posting your own content, repost other peoples’ content when relevant to your cause to show support and potentially gain new followers in the process. </w:t>
      </w:r>
    </w:p>
    <w:p w14:paraId="2FE2E8A4" w14:textId="77777777" w:rsidR="00642E55" w:rsidRPr="00642E55" w:rsidRDefault="00642E55" w:rsidP="0064467D">
      <w:pPr>
        <w:pStyle w:val="Heading1"/>
        <w:spacing w:after="240"/>
        <w:rPr>
          <w:rFonts w:ascii="Arial" w:hAnsi="Arial" w:cs="Arial"/>
          <w:b/>
          <w:bCs/>
          <w:color w:val="000000" w:themeColor="text1"/>
        </w:rPr>
      </w:pPr>
      <w:bookmarkStart w:id="0" w:name="_Toc120544369"/>
      <w:r w:rsidRPr="00642E55">
        <w:rPr>
          <w:rFonts w:ascii="Arial" w:hAnsi="Arial" w:cs="Arial"/>
          <w:b/>
          <w:bCs/>
          <w:color w:val="000000" w:themeColor="text1"/>
        </w:rPr>
        <w:t>Hashtags</w:t>
      </w:r>
      <w:bookmarkEnd w:id="0"/>
    </w:p>
    <w:p w14:paraId="7FE5BB53" w14:textId="77777777" w:rsidR="00C5763E" w:rsidRPr="00642E55" w:rsidRDefault="00C5763E" w:rsidP="00C5763E">
      <w:pPr>
        <w:spacing w:after="240"/>
        <w:rPr>
          <w:rFonts w:ascii="Arial" w:hAnsi="Arial" w:cs="Arial"/>
          <w:sz w:val="28"/>
          <w:szCs w:val="28"/>
        </w:rPr>
      </w:pPr>
      <w:r w:rsidRPr="00642E55">
        <w:rPr>
          <w:rFonts w:ascii="Arial" w:hAnsi="Arial" w:cs="Arial"/>
          <w:sz w:val="28"/>
          <w:szCs w:val="28"/>
        </w:rPr>
        <w:t>Hashtags are a way to group posts about a similar topic. They allow people to easily search for content about a topic. Typically, you’ll find hashtags at use on Twitter, Instagra</w:t>
      </w:r>
      <w:r>
        <w:rPr>
          <w:rFonts w:ascii="Arial" w:hAnsi="Arial" w:cs="Arial"/>
          <w:sz w:val="28"/>
          <w:szCs w:val="28"/>
        </w:rPr>
        <w:t>m, TikTok and LinkedIn</w:t>
      </w:r>
      <w:r w:rsidRPr="00642E55">
        <w:rPr>
          <w:rFonts w:ascii="Arial" w:hAnsi="Arial" w:cs="Arial"/>
          <w:sz w:val="28"/>
          <w:szCs w:val="28"/>
        </w:rPr>
        <w:t>. While you can use them on Facebook, they are more common on the other platforms listed above.</w:t>
      </w:r>
    </w:p>
    <w:p w14:paraId="2B506281" w14:textId="77777777" w:rsidR="00C5763E" w:rsidRDefault="00C5763E" w:rsidP="00C5763E">
      <w:pPr>
        <w:spacing w:after="240"/>
        <w:rPr>
          <w:rFonts w:ascii="Arial" w:hAnsi="Arial" w:cs="Arial"/>
          <w:sz w:val="28"/>
          <w:szCs w:val="28"/>
        </w:rPr>
      </w:pPr>
      <w:r w:rsidRPr="00642E55">
        <w:rPr>
          <w:rFonts w:ascii="Arial" w:hAnsi="Arial" w:cs="Arial"/>
          <w:sz w:val="28"/>
          <w:szCs w:val="28"/>
        </w:rPr>
        <w:lastRenderedPageBreak/>
        <w:t>To make your hashtags accessible, capitalize the first letter of each word (sometimes called "camel case” at the end of your post. #Braille #Literacy #Vancouver</w:t>
      </w:r>
    </w:p>
    <w:p w14:paraId="45DFB260" w14:textId="77777777" w:rsidR="00C5763E" w:rsidRDefault="00C5763E" w:rsidP="00C5763E">
      <w:pPr>
        <w:spacing w:after="240"/>
        <w:rPr>
          <w:rFonts w:ascii="Arial" w:hAnsi="Arial" w:cs="Arial"/>
          <w:sz w:val="28"/>
          <w:szCs w:val="28"/>
        </w:rPr>
      </w:pPr>
      <w:r w:rsidRPr="000E2EA8">
        <w:rPr>
          <w:rFonts w:ascii="Arial" w:hAnsi="Arial" w:cs="Arial"/>
          <w:sz w:val="28"/>
          <w:szCs w:val="28"/>
        </w:rPr>
        <w:t xml:space="preserve">To direct more online traffic to your pages, it is much more effective to piggyback on other </w:t>
      </w:r>
      <w:r>
        <w:rPr>
          <w:rFonts w:ascii="Arial" w:hAnsi="Arial" w:cs="Arial"/>
          <w:sz w:val="28"/>
          <w:szCs w:val="28"/>
        </w:rPr>
        <w:t>hash</w:t>
      </w:r>
      <w:r w:rsidRPr="000E2EA8">
        <w:rPr>
          <w:rFonts w:ascii="Arial" w:hAnsi="Arial" w:cs="Arial"/>
          <w:sz w:val="28"/>
          <w:szCs w:val="28"/>
        </w:rPr>
        <w:t xml:space="preserve">tags that people are already looking for rather than creating your own. One example is using the universal accessibility hashtag #a11y to replace the word ‘accessibility’ in a sentence. If your advocacy work relates to a time-specific hashtag like </w:t>
      </w:r>
      <w:r>
        <w:rPr>
          <w:rFonts w:ascii="Arial" w:hAnsi="Arial" w:cs="Arial"/>
          <w:sz w:val="28"/>
          <w:szCs w:val="28"/>
        </w:rPr>
        <w:t>#WhiteCaneAwarenessMonth</w:t>
      </w:r>
      <w:r w:rsidRPr="000E2EA8">
        <w:rPr>
          <w:rFonts w:ascii="Arial" w:hAnsi="Arial" w:cs="Arial"/>
          <w:sz w:val="28"/>
          <w:szCs w:val="28"/>
        </w:rPr>
        <w:t xml:space="preserve">, use these at the correct times to help the theme trend and make yourself more visible online. </w:t>
      </w:r>
    </w:p>
    <w:p w14:paraId="4396B4B7" w14:textId="3ED7F153" w:rsidR="00B84D87" w:rsidRPr="000E2EA8" w:rsidRDefault="00B84D87" w:rsidP="0064467D">
      <w:pPr>
        <w:pStyle w:val="Heading1"/>
        <w:spacing w:after="240"/>
        <w:rPr>
          <w:rFonts w:ascii="Arial" w:hAnsi="Arial" w:cs="Arial"/>
          <w:b/>
          <w:bCs/>
          <w:color w:val="000000" w:themeColor="text1"/>
        </w:rPr>
      </w:pPr>
      <w:r w:rsidRPr="000E2EA8">
        <w:rPr>
          <w:rFonts w:ascii="Arial" w:hAnsi="Arial" w:cs="Arial"/>
          <w:b/>
          <w:bCs/>
          <w:color w:val="000000" w:themeColor="text1"/>
        </w:rPr>
        <w:t>Maximize visibility</w:t>
      </w:r>
    </w:p>
    <w:p w14:paraId="5E560A4C" w14:textId="7E958AF7" w:rsidR="00B84D87" w:rsidRPr="000E2EA8" w:rsidRDefault="00B84D87" w:rsidP="0041699C">
      <w:pPr>
        <w:spacing w:after="240"/>
        <w:rPr>
          <w:rFonts w:ascii="Arial" w:hAnsi="Arial" w:cs="Arial"/>
          <w:sz w:val="28"/>
          <w:szCs w:val="28"/>
        </w:rPr>
      </w:pPr>
      <w:r w:rsidRPr="000E2EA8">
        <w:rPr>
          <w:rFonts w:ascii="Arial" w:hAnsi="Arial" w:cs="Arial"/>
          <w:sz w:val="28"/>
          <w:szCs w:val="28"/>
        </w:rPr>
        <w:t>If you want to get another user’s attention, such as a decision maker or an organization, you can tag them in posts.</w:t>
      </w:r>
      <w:r w:rsidR="003B2D18">
        <w:rPr>
          <w:rFonts w:ascii="Arial" w:hAnsi="Arial" w:cs="Arial"/>
          <w:sz w:val="28"/>
          <w:szCs w:val="28"/>
        </w:rPr>
        <w:t xml:space="preserve"> </w:t>
      </w:r>
      <w:r w:rsidRPr="000E2EA8">
        <w:rPr>
          <w:rFonts w:ascii="Arial" w:hAnsi="Arial" w:cs="Arial"/>
          <w:sz w:val="28"/>
          <w:szCs w:val="28"/>
        </w:rPr>
        <w:t xml:space="preserve">If you have a positive meeting with a decision maker or organization, it’s perfectly acceptable to ask them if you can take a photo with them to put on social media. Don’t forget to ask them </w:t>
      </w:r>
      <w:r w:rsidR="00437CC7">
        <w:rPr>
          <w:rFonts w:ascii="Arial" w:hAnsi="Arial" w:cs="Arial"/>
          <w:sz w:val="28"/>
          <w:szCs w:val="28"/>
        </w:rPr>
        <w:t xml:space="preserve">for </w:t>
      </w:r>
      <w:r w:rsidRPr="000E2EA8">
        <w:rPr>
          <w:rFonts w:ascii="Arial" w:hAnsi="Arial" w:cs="Arial"/>
          <w:sz w:val="28"/>
          <w:szCs w:val="28"/>
        </w:rPr>
        <w:t xml:space="preserve">their official account name so you can tag </w:t>
      </w:r>
      <w:r w:rsidR="003B2D18" w:rsidRPr="000E2EA8">
        <w:rPr>
          <w:rFonts w:ascii="Arial" w:hAnsi="Arial" w:cs="Arial"/>
          <w:sz w:val="28"/>
          <w:szCs w:val="28"/>
        </w:rPr>
        <w:t>them,</w:t>
      </w:r>
      <w:r w:rsidRPr="000E2EA8">
        <w:rPr>
          <w:rFonts w:ascii="Arial" w:hAnsi="Arial" w:cs="Arial"/>
          <w:sz w:val="28"/>
          <w:szCs w:val="28"/>
        </w:rPr>
        <w:t xml:space="preserve"> and they can repost the message to their followers. </w:t>
      </w:r>
    </w:p>
    <w:p w14:paraId="25D5FAB9" w14:textId="77777777" w:rsidR="00B84D87" w:rsidRPr="001E6F9D" w:rsidRDefault="00B84D87" w:rsidP="0064467D">
      <w:pPr>
        <w:pStyle w:val="Heading1"/>
        <w:spacing w:after="240"/>
        <w:rPr>
          <w:rFonts w:ascii="Arial" w:hAnsi="Arial" w:cs="Arial"/>
          <w:b/>
          <w:bCs/>
          <w:color w:val="000000" w:themeColor="text1"/>
        </w:rPr>
      </w:pPr>
      <w:r w:rsidRPr="001E6F9D">
        <w:rPr>
          <w:rFonts w:ascii="Arial" w:hAnsi="Arial" w:cs="Arial"/>
          <w:b/>
          <w:bCs/>
          <w:color w:val="000000" w:themeColor="text1"/>
        </w:rPr>
        <w:t>Be friendly, be credible</w:t>
      </w:r>
    </w:p>
    <w:p w14:paraId="1D006161" w14:textId="3E965D3A" w:rsidR="00B84D87" w:rsidRPr="000E2EA8" w:rsidRDefault="00B84D87" w:rsidP="0041699C">
      <w:pPr>
        <w:spacing w:after="240"/>
        <w:rPr>
          <w:rFonts w:ascii="Arial" w:hAnsi="Arial" w:cs="Arial"/>
          <w:sz w:val="28"/>
          <w:szCs w:val="28"/>
        </w:rPr>
      </w:pPr>
      <w:r w:rsidRPr="000E2EA8">
        <w:rPr>
          <w:rFonts w:ascii="Arial" w:hAnsi="Arial" w:cs="Arial"/>
          <w:sz w:val="28"/>
          <w:szCs w:val="28"/>
        </w:rPr>
        <w:t>It is a natural part of any advocacy campaign cycle to meet frustrations and roadblocks to success. But as in</w:t>
      </w:r>
      <w:r w:rsidR="00495C98">
        <w:rPr>
          <w:rFonts w:ascii="Arial" w:hAnsi="Arial" w:cs="Arial"/>
          <w:sz w:val="28"/>
          <w:szCs w:val="28"/>
        </w:rPr>
        <w:t>-</w:t>
      </w:r>
      <w:r w:rsidRPr="000E2EA8">
        <w:rPr>
          <w:rFonts w:ascii="Arial" w:hAnsi="Arial" w:cs="Arial"/>
          <w:sz w:val="28"/>
          <w:szCs w:val="28"/>
        </w:rPr>
        <w:t xml:space="preserve">person, no one will want to partner with someone online who is incoherent, </w:t>
      </w:r>
      <w:proofErr w:type="gramStart"/>
      <w:r w:rsidRPr="000E2EA8">
        <w:rPr>
          <w:rFonts w:ascii="Arial" w:hAnsi="Arial" w:cs="Arial"/>
          <w:sz w:val="28"/>
          <w:szCs w:val="28"/>
        </w:rPr>
        <w:t>angry</w:t>
      </w:r>
      <w:proofErr w:type="gramEnd"/>
      <w:r w:rsidRPr="000E2EA8">
        <w:rPr>
          <w:rFonts w:ascii="Arial" w:hAnsi="Arial" w:cs="Arial"/>
          <w:sz w:val="28"/>
          <w:szCs w:val="28"/>
        </w:rPr>
        <w:t xml:space="preserve"> or offensive. Even if you come across someone being negative or unhelpful to your campaign, try </w:t>
      </w:r>
      <w:r w:rsidR="00437CC7">
        <w:rPr>
          <w:rFonts w:ascii="Arial" w:hAnsi="Arial" w:cs="Arial"/>
          <w:sz w:val="28"/>
          <w:szCs w:val="28"/>
        </w:rPr>
        <w:t>bringing</w:t>
      </w:r>
      <w:r w:rsidRPr="000E2EA8">
        <w:rPr>
          <w:rFonts w:ascii="Arial" w:hAnsi="Arial" w:cs="Arial"/>
          <w:sz w:val="28"/>
          <w:szCs w:val="28"/>
        </w:rPr>
        <w:t xml:space="preserve"> them to your side by sticking to the facts and backing them up with links to external evidence if applicable. </w:t>
      </w:r>
    </w:p>
    <w:p w14:paraId="32A4755F" w14:textId="1982E4AB" w:rsidR="00B84D87" w:rsidRPr="000E2EA8" w:rsidRDefault="00B84D87" w:rsidP="0041699C">
      <w:pPr>
        <w:spacing w:after="240"/>
        <w:rPr>
          <w:rFonts w:ascii="Arial" w:hAnsi="Arial" w:cs="Arial"/>
          <w:sz w:val="28"/>
          <w:szCs w:val="28"/>
        </w:rPr>
      </w:pPr>
      <w:r w:rsidRPr="000E2EA8">
        <w:rPr>
          <w:rFonts w:ascii="Arial" w:hAnsi="Arial" w:cs="Arial"/>
          <w:sz w:val="28"/>
          <w:szCs w:val="28"/>
        </w:rPr>
        <w:t>If you appear to be bullying or ‘trolling’ someone online</w:t>
      </w:r>
      <w:r w:rsidR="00437CC7">
        <w:rPr>
          <w:rFonts w:ascii="Arial" w:hAnsi="Arial" w:cs="Arial"/>
          <w:sz w:val="28"/>
          <w:szCs w:val="28"/>
        </w:rPr>
        <w:t>,</w:t>
      </w:r>
      <w:r w:rsidRPr="000E2EA8">
        <w:rPr>
          <w:rFonts w:ascii="Arial" w:hAnsi="Arial" w:cs="Arial"/>
          <w:sz w:val="28"/>
          <w:szCs w:val="28"/>
        </w:rPr>
        <w:t xml:space="preserve"> you will alienate potential supporters and destroy any credibility, even if your advocacy campaign is valid. And if possible, try to take any escalating arguments to a private message as soon as possible. A public slanging match doesn’t make anyone look good. </w:t>
      </w:r>
    </w:p>
    <w:p w14:paraId="6A377AA7" w14:textId="77777777" w:rsidR="00B84D87" w:rsidRPr="001E6F9D" w:rsidRDefault="00B84D87" w:rsidP="0064467D">
      <w:pPr>
        <w:pStyle w:val="Heading1"/>
        <w:spacing w:after="240"/>
        <w:rPr>
          <w:rFonts w:ascii="Arial" w:hAnsi="Arial" w:cs="Arial"/>
          <w:b/>
          <w:bCs/>
          <w:color w:val="000000" w:themeColor="text1"/>
        </w:rPr>
      </w:pPr>
      <w:r w:rsidRPr="001E6F9D">
        <w:rPr>
          <w:rFonts w:ascii="Arial" w:hAnsi="Arial" w:cs="Arial"/>
          <w:b/>
          <w:bCs/>
          <w:color w:val="000000" w:themeColor="text1"/>
        </w:rPr>
        <w:lastRenderedPageBreak/>
        <w:t>Quality over quantity</w:t>
      </w:r>
    </w:p>
    <w:p w14:paraId="1E941979" w14:textId="2DB4878D" w:rsidR="001B36F6" w:rsidRPr="000E2EA8" w:rsidRDefault="00B84D87" w:rsidP="0041699C">
      <w:pPr>
        <w:spacing w:after="240"/>
        <w:rPr>
          <w:rFonts w:ascii="Arial" w:hAnsi="Arial" w:cs="Arial"/>
          <w:sz w:val="28"/>
          <w:szCs w:val="28"/>
        </w:rPr>
      </w:pPr>
      <w:r w:rsidRPr="000E2EA8">
        <w:rPr>
          <w:rFonts w:ascii="Arial" w:hAnsi="Arial" w:cs="Arial"/>
          <w:sz w:val="28"/>
          <w:szCs w:val="28"/>
        </w:rPr>
        <w:t>No one enjoys being spammed with a flood of messages and will unfollow people who start to do this. Think carefully about any upcoming milestones (for instance, an important meeting or legislation going to the next stage in parliament)</w:t>
      </w:r>
      <w:r w:rsidR="00642E55">
        <w:rPr>
          <w:rFonts w:ascii="Arial" w:hAnsi="Arial" w:cs="Arial"/>
          <w:sz w:val="28"/>
          <w:szCs w:val="28"/>
        </w:rPr>
        <w:t>, build</w:t>
      </w:r>
      <w:r w:rsidRPr="000E2EA8">
        <w:rPr>
          <w:rFonts w:ascii="Arial" w:hAnsi="Arial" w:cs="Arial"/>
          <w:sz w:val="28"/>
          <w:szCs w:val="28"/>
        </w:rPr>
        <w:t xml:space="preserve"> your timelines around this</w:t>
      </w:r>
      <w:r w:rsidR="00642E55">
        <w:rPr>
          <w:rFonts w:ascii="Arial" w:hAnsi="Arial" w:cs="Arial"/>
          <w:sz w:val="28"/>
          <w:szCs w:val="28"/>
        </w:rPr>
        <w:t>,</w:t>
      </w:r>
      <w:r w:rsidRPr="000E2EA8">
        <w:rPr>
          <w:rFonts w:ascii="Arial" w:hAnsi="Arial" w:cs="Arial"/>
          <w:sz w:val="28"/>
          <w:szCs w:val="28"/>
        </w:rPr>
        <w:t xml:space="preserve"> and only increase the frequency of posts during this time. If you need extra help, </w:t>
      </w:r>
      <w:r w:rsidR="000A620B">
        <w:rPr>
          <w:rFonts w:ascii="Arial" w:hAnsi="Arial" w:cs="Arial"/>
          <w:sz w:val="28"/>
          <w:szCs w:val="28"/>
        </w:rPr>
        <w:t>free social media scheduling tools</w:t>
      </w:r>
      <w:r w:rsidRPr="000E2EA8">
        <w:rPr>
          <w:rFonts w:ascii="Arial" w:hAnsi="Arial" w:cs="Arial"/>
          <w:sz w:val="28"/>
          <w:szCs w:val="28"/>
        </w:rPr>
        <w:t xml:space="preserve"> can auto</w:t>
      </w:r>
      <w:r w:rsidR="000A620B">
        <w:rPr>
          <w:rFonts w:ascii="Arial" w:hAnsi="Arial" w:cs="Arial"/>
          <w:sz w:val="28"/>
          <w:szCs w:val="28"/>
        </w:rPr>
        <w:t>-</w:t>
      </w:r>
      <w:r w:rsidRPr="000E2EA8">
        <w:rPr>
          <w:rFonts w:ascii="Arial" w:hAnsi="Arial" w:cs="Arial"/>
          <w:sz w:val="28"/>
          <w:szCs w:val="28"/>
        </w:rPr>
        <w:t>time posts for you to have the most impact.</w:t>
      </w:r>
    </w:p>
    <w:sectPr w:rsidR="001B36F6" w:rsidRPr="000E2EA8" w:rsidSect="00D35FB8">
      <w:headerReference w:type="default" r:id="rId10"/>
      <w:footerReference w:type="even" r:id="rId11"/>
      <w:footerReference w:type="default" r:id="rId12"/>
      <w:headerReference w:type="first" r:id="rId13"/>
      <w:footerReference w:type="first" r:id="rId14"/>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58CEC" w14:textId="77777777" w:rsidR="00E00C01" w:rsidRDefault="00E00C01" w:rsidP="005D260D">
      <w:pPr>
        <w:spacing w:after="0" w:line="240" w:lineRule="auto"/>
      </w:pPr>
      <w:r>
        <w:separator/>
      </w:r>
    </w:p>
  </w:endnote>
  <w:endnote w:type="continuationSeparator" w:id="0">
    <w:p w14:paraId="043DFE19" w14:textId="77777777" w:rsidR="00E00C01" w:rsidRDefault="00E00C01"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4578029"/>
      <w:docPartObj>
        <w:docPartGallery w:val="Page Numbers (Bottom of Page)"/>
        <w:docPartUnique/>
      </w:docPartObj>
    </w:sdtPr>
    <w:sdtEndPr>
      <w:rPr>
        <w:rStyle w:val="PageNumber"/>
      </w:rPr>
    </w:sdtEndPr>
    <w:sdtContent>
      <w:p w14:paraId="57797856" w14:textId="1A701DA7"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50E54C" w14:textId="77777777" w:rsidR="0064467D" w:rsidRDefault="0064467D" w:rsidP="00644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9349625"/>
      <w:docPartObj>
        <w:docPartGallery w:val="Page Numbers (Bottom of Page)"/>
        <w:docPartUnique/>
      </w:docPartObj>
    </w:sdtPr>
    <w:sdtEndPr>
      <w:rPr>
        <w:rStyle w:val="PageNumber"/>
      </w:rPr>
    </w:sdtEndPr>
    <w:sdtContent>
      <w:p w14:paraId="1FC8291F" w14:textId="108810DB"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A8CED98" w14:textId="701B6796" w:rsidR="00066BDA" w:rsidRPr="00D35FB8" w:rsidRDefault="00066BDA" w:rsidP="0064467D">
    <w:pPr>
      <w:pStyle w:val="Footer"/>
      <w:ind w:right="360"/>
      <w:jc w:val="right"/>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A154" w14:textId="0A39DB62" w:rsidR="00066BDA" w:rsidRPr="00066BDA" w:rsidRDefault="00066BDA" w:rsidP="00D35FB8">
    <w:pPr>
      <w:pStyle w:val="Footer"/>
      <w:jc w:val="right"/>
      <w:rPr>
        <w:rFonts w:ascii="Arial" w:hAnsi="Arial" w:cs="Arial"/>
      </w:rPr>
    </w:pPr>
    <w:r w:rsidRPr="00066BDA">
      <w:rPr>
        <w:rFonts w:ascii="Arial" w:hAnsi="Arial" w:cs="Arial"/>
      </w:rPr>
      <w:t>Last reviewed January 2023</w:t>
    </w:r>
  </w:p>
  <w:p w14:paraId="7F418EF1" w14:textId="77777777" w:rsidR="00066BDA" w:rsidRDefault="00066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56EF6" w14:textId="77777777" w:rsidR="00E00C01" w:rsidRDefault="00E00C01" w:rsidP="005D260D">
      <w:pPr>
        <w:spacing w:after="0" w:line="240" w:lineRule="auto"/>
      </w:pPr>
      <w:r>
        <w:separator/>
      </w:r>
    </w:p>
  </w:footnote>
  <w:footnote w:type="continuationSeparator" w:id="0">
    <w:p w14:paraId="25DC017D" w14:textId="77777777" w:rsidR="00E00C01" w:rsidRDefault="00E00C01"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E" w14:textId="77777777" w:rsidR="005D260D" w:rsidRPr="0086350B" w:rsidRDefault="0086350B" w:rsidP="001B36F6">
    <w:pPr>
      <w:pStyle w:val="Header"/>
      <w:ind w:left="-1170"/>
      <w:jc w:val="center"/>
    </w:pPr>
    <w:r>
      <w:rPr>
        <w:noProof/>
      </w:rPr>
      <w:drawing>
        <wp:inline distT="0" distB="0" distL="0" distR="0" wp14:anchorId="1E941980" wp14:editId="1E941981">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F" w14:textId="77777777" w:rsidR="00AB28EE" w:rsidRDefault="00D85C17" w:rsidP="001B36F6">
    <w:pPr>
      <w:pStyle w:val="Header"/>
      <w:ind w:left="-1170"/>
      <w:jc w:val="center"/>
    </w:pPr>
    <w:r>
      <w:rPr>
        <w:noProof/>
      </w:rPr>
      <w:drawing>
        <wp:inline distT="0" distB="0" distL="0" distR="0" wp14:anchorId="1E941982" wp14:editId="1E941983">
          <wp:extent cx="7434072" cy="1291432"/>
          <wp:effectExtent l="0" t="0" r="0" b="4445"/>
          <wp:docPr id="2" name="Picture 2"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6B9C"/>
    <w:multiLevelType w:val="hybridMultilevel"/>
    <w:tmpl w:val="E7AA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EE7F07"/>
    <w:multiLevelType w:val="hybridMultilevel"/>
    <w:tmpl w:val="F044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42442"/>
    <w:multiLevelType w:val="hybridMultilevel"/>
    <w:tmpl w:val="4672C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933106">
    <w:abstractNumId w:val="1"/>
  </w:num>
  <w:num w:numId="2" w16cid:durableId="1357653290">
    <w:abstractNumId w:val="3"/>
  </w:num>
  <w:num w:numId="3" w16cid:durableId="368726461">
    <w:abstractNumId w:val="0"/>
  </w:num>
  <w:num w:numId="4" w16cid:durableId="1214584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60D"/>
    <w:rsid w:val="00006A0D"/>
    <w:rsid w:val="00010A00"/>
    <w:rsid w:val="000279A5"/>
    <w:rsid w:val="000528B8"/>
    <w:rsid w:val="00053010"/>
    <w:rsid w:val="00066BDA"/>
    <w:rsid w:val="00096B77"/>
    <w:rsid w:val="000A620B"/>
    <w:rsid w:val="000D6AF4"/>
    <w:rsid w:val="000E2EA8"/>
    <w:rsid w:val="0011046F"/>
    <w:rsid w:val="001B1F99"/>
    <w:rsid w:val="001B36F6"/>
    <w:rsid w:val="001E6F9D"/>
    <w:rsid w:val="00243ADD"/>
    <w:rsid w:val="002662E6"/>
    <w:rsid w:val="00292A67"/>
    <w:rsid w:val="002B2CD7"/>
    <w:rsid w:val="002E2869"/>
    <w:rsid w:val="002E4A60"/>
    <w:rsid w:val="002F0014"/>
    <w:rsid w:val="003477DE"/>
    <w:rsid w:val="0035381A"/>
    <w:rsid w:val="00357514"/>
    <w:rsid w:val="003672B8"/>
    <w:rsid w:val="00372044"/>
    <w:rsid w:val="003A4C1B"/>
    <w:rsid w:val="003A682B"/>
    <w:rsid w:val="003B2D18"/>
    <w:rsid w:val="003D18EC"/>
    <w:rsid w:val="003F1CBB"/>
    <w:rsid w:val="0040422F"/>
    <w:rsid w:val="00412108"/>
    <w:rsid w:val="0041699C"/>
    <w:rsid w:val="00417CB6"/>
    <w:rsid w:val="00426234"/>
    <w:rsid w:val="00437CC7"/>
    <w:rsid w:val="0047455E"/>
    <w:rsid w:val="00476C7A"/>
    <w:rsid w:val="00495C98"/>
    <w:rsid w:val="004B5C91"/>
    <w:rsid w:val="004D4C4D"/>
    <w:rsid w:val="00523107"/>
    <w:rsid w:val="00566B61"/>
    <w:rsid w:val="00586DE9"/>
    <w:rsid w:val="005A26B5"/>
    <w:rsid w:val="005B1FF0"/>
    <w:rsid w:val="005D260D"/>
    <w:rsid w:val="005E4D5F"/>
    <w:rsid w:val="005E662B"/>
    <w:rsid w:val="006049C1"/>
    <w:rsid w:val="00642E55"/>
    <w:rsid w:val="0064467D"/>
    <w:rsid w:val="006625C5"/>
    <w:rsid w:val="00671F7E"/>
    <w:rsid w:val="00672E1C"/>
    <w:rsid w:val="0067312E"/>
    <w:rsid w:val="006C672F"/>
    <w:rsid w:val="007A3FCD"/>
    <w:rsid w:val="007F5E70"/>
    <w:rsid w:val="0080561B"/>
    <w:rsid w:val="00811F92"/>
    <w:rsid w:val="00820B67"/>
    <w:rsid w:val="00830579"/>
    <w:rsid w:val="0086350B"/>
    <w:rsid w:val="00877683"/>
    <w:rsid w:val="008A2358"/>
    <w:rsid w:val="008F1CF1"/>
    <w:rsid w:val="008F410A"/>
    <w:rsid w:val="00912677"/>
    <w:rsid w:val="0092139B"/>
    <w:rsid w:val="00923E5D"/>
    <w:rsid w:val="00942B4D"/>
    <w:rsid w:val="00951B9E"/>
    <w:rsid w:val="00952D95"/>
    <w:rsid w:val="00957526"/>
    <w:rsid w:val="009A6634"/>
    <w:rsid w:val="009A79BC"/>
    <w:rsid w:val="009B0F2D"/>
    <w:rsid w:val="009E37D1"/>
    <w:rsid w:val="00A45EB8"/>
    <w:rsid w:val="00A8225A"/>
    <w:rsid w:val="00AB2785"/>
    <w:rsid w:val="00AB28EE"/>
    <w:rsid w:val="00AE516F"/>
    <w:rsid w:val="00B123DD"/>
    <w:rsid w:val="00B21E05"/>
    <w:rsid w:val="00B23BAC"/>
    <w:rsid w:val="00B27254"/>
    <w:rsid w:val="00B84D87"/>
    <w:rsid w:val="00B8506D"/>
    <w:rsid w:val="00BF37A4"/>
    <w:rsid w:val="00BF7E31"/>
    <w:rsid w:val="00C10C3B"/>
    <w:rsid w:val="00C16A8A"/>
    <w:rsid w:val="00C26715"/>
    <w:rsid w:val="00C42E2D"/>
    <w:rsid w:val="00C5763E"/>
    <w:rsid w:val="00C63B57"/>
    <w:rsid w:val="00CD025B"/>
    <w:rsid w:val="00CE391C"/>
    <w:rsid w:val="00D056E2"/>
    <w:rsid w:val="00D35FB8"/>
    <w:rsid w:val="00D41ED8"/>
    <w:rsid w:val="00D61827"/>
    <w:rsid w:val="00D678C8"/>
    <w:rsid w:val="00D85C17"/>
    <w:rsid w:val="00D913D7"/>
    <w:rsid w:val="00D963BF"/>
    <w:rsid w:val="00DB1C1C"/>
    <w:rsid w:val="00DC492A"/>
    <w:rsid w:val="00DD2518"/>
    <w:rsid w:val="00DF1738"/>
    <w:rsid w:val="00DF3588"/>
    <w:rsid w:val="00E00B71"/>
    <w:rsid w:val="00E00C01"/>
    <w:rsid w:val="00E618E8"/>
    <w:rsid w:val="00E94AE0"/>
    <w:rsid w:val="00EC5DC5"/>
    <w:rsid w:val="00EE25FF"/>
    <w:rsid w:val="00EF73C4"/>
    <w:rsid w:val="00F2554F"/>
    <w:rsid w:val="00F27C24"/>
    <w:rsid w:val="00F32877"/>
    <w:rsid w:val="00F543EA"/>
    <w:rsid w:val="00F719E2"/>
    <w:rsid w:val="00F850DC"/>
    <w:rsid w:val="00FD69CE"/>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41978"/>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4D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4D87"/>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8A23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358"/>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644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E7BD9E-2606-8544-AA0A-85E0420B2C2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3.xml><?xml version="1.0" encoding="utf-8"?>
<ds:datastoreItem xmlns:ds="http://schemas.openxmlformats.org/officeDocument/2006/customXml" ds:itemID="{0EF0F025-3675-4D49-8A16-85E52A03E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821</Words>
  <Characters>4762</Characters>
  <Application>Microsoft Office Word</Application>
  <DocSecurity>0</DocSecurity>
  <Lines>116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77</cp:revision>
  <dcterms:created xsi:type="dcterms:W3CDTF">2022-12-22T15:43:00Z</dcterms:created>
  <dcterms:modified xsi:type="dcterms:W3CDTF">2023-01-31T21:35:00Z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documentId_4396</vt:lpwstr>
  </property>
  <property fmtid="{D5CDD505-2E9C-101B-9397-08002B2CF9AE}" pid="5" name="grammarly_documentContext">
    <vt:lpwstr>{"goals":[],"domain":"general","emotions":[],"dialect":"canadian"}</vt:lpwstr>
  </property>
</Properties>
</file>